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color w:val="auto"/>
          <w:sz w:val="22"/>
          <w:szCs w:val="22"/>
          <w:lang w:val="es-ES" w:eastAsia="en-US"/>
        </w:rPr>
        <w:id w:val="312526447"/>
        <w:docPartObj>
          <w:docPartGallery w:val="Table of Contents"/>
          <w:docPartUnique/>
        </w:docPartObj>
      </w:sdtPr>
      <w:sdtContent>
        <w:p w14:paraId="18C72AEC" w14:textId="2E080A06" w:rsidR="003336FA" w:rsidRPr="003336FA" w:rsidRDefault="003336FA" w:rsidP="003336FA">
          <w:pPr>
            <w:pStyle w:val="TtuloTDC"/>
            <w:rPr>
              <w:rFonts w:ascii="Nunito Light" w:hAnsi="Nunito Light" w:cstheme="majorHAnsi"/>
              <w:b w:val="0"/>
              <w:bCs w:val="0"/>
            </w:rPr>
          </w:pPr>
          <w:r>
            <w:rPr>
              <w:lang w:val="es-ES"/>
            </w:rPr>
            <w:t>Contenido</w:t>
          </w:r>
        </w:p>
        <w:p w14:paraId="65432930" w14:textId="3972F866" w:rsidR="00296C65" w:rsidRDefault="003336FA">
          <w:pPr>
            <w:pStyle w:val="TDC1"/>
            <w:tabs>
              <w:tab w:val="right" w:leader="dot" w:pos="8828"/>
            </w:tabs>
            <w:rPr>
              <w:rFonts w:eastAsiaTheme="minorEastAsia" w:cstheme="minorBidi"/>
              <w:b w:val="0"/>
              <w:bCs w:val="0"/>
              <w:i w:val="0"/>
              <w:iCs w:val="0"/>
              <w:noProof/>
              <w:sz w:val="22"/>
              <w:szCs w:val="22"/>
              <w:lang w:val="en-US"/>
            </w:rPr>
          </w:pPr>
          <w:r>
            <w:fldChar w:fldCharType="begin"/>
          </w:r>
          <w:r>
            <w:instrText xml:space="preserve"> TOC \o "1-3" \h \z \u </w:instrText>
          </w:r>
          <w:r>
            <w:fldChar w:fldCharType="separate"/>
          </w:r>
          <w:hyperlink w:anchor="_Toc206057106" w:history="1">
            <w:r w:rsidR="00296C65" w:rsidRPr="00731350">
              <w:rPr>
                <w:rStyle w:val="Hipervnculo"/>
                <w:noProof/>
              </w:rPr>
              <w:t>1. Presentación</w:t>
            </w:r>
            <w:r w:rsidR="00296C65">
              <w:rPr>
                <w:noProof/>
                <w:webHidden/>
              </w:rPr>
              <w:tab/>
            </w:r>
            <w:r w:rsidR="00296C65">
              <w:rPr>
                <w:noProof/>
                <w:webHidden/>
              </w:rPr>
              <w:fldChar w:fldCharType="begin"/>
            </w:r>
            <w:r w:rsidR="00296C65">
              <w:rPr>
                <w:noProof/>
                <w:webHidden/>
              </w:rPr>
              <w:instrText xml:space="preserve"> PAGEREF _Toc206057106 \h </w:instrText>
            </w:r>
            <w:r w:rsidR="00296C65">
              <w:rPr>
                <w:noProof/>
                <w:webHidden/>
              </w:rPr>
            </w:r>
            <w:r w:rsidR="00296C65">
              <w:rPr>
                <w:noProof/>
                <w:webHidden/>
              </w:rPr>
              <w:fldChar w:fldCharType="separate"/>
            </w:r>
            <w:r w:rsidR="00296C65">
              <w:rPr>
                <w:noProof/>
                <w:webHidden/>
              </w:rPr>
              <w:t>3</w:t>
            </w:r>
            <w:r w:rsidR="00296C65">
              <w:rPr>
                <w:noProof/>
                <w:webHidden/>
              </w:rPr>
              <w:fldChar w:fldCharType="end"/>
            </w:r>
          </w:hyperlink>
        </w:p>
        <w:p w14:paraId="5C8FF944" w14:textId="340A040B"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07" w:history="1">
            <w:r w:rsidRPr="00731350">
              <w:rPr>
                <w:rStyle w:val="Hipervnculo"/>
                <w:noProof/>
              </w:rPr>
              <w:t>2. Marco normativo</w:t>
            </w:r>
            <w:r>
              <w:rPr>
                <w:noProof/>
                <w:webHidden/>
              </w:rPr>
              <w:tab/>
            </w:r>
            <w:r>
              <w:rPr>
                <w:noProof/>
                <w:webHidden/>
              </w:rPr>
              <w:fldChar w:fldCharType="begin"/>
            </w:r>
            <w:r>
              <w:rPr>
                <w:noProof/>
                <w:webHidden/>
              </w:rPr>
              <w:instrText xml:space="preserve"> PAGEREF _Toc206057107 \h </w:instrText>
            </w:r>
            <w:r>
              <w:rPr>
                <w:noProof/>
                <w:webHidden/>
              </w:rPr>
            </w:r>
            <w:r>
              <w:rPr>
                <w:noProof/>
                <w:webHidden/>
              </w:rPr>
              <w:fldChar w:fldCharType="separate"/>
            </w:r>
            <w:r>
              <w:rPr>
                <w:noProof/>
                <w:webHidden/>
              </w:rPr>
              <w:t>5</w:t>
            </w:r>
            <w:r>
              <w:rPr>
                <w:noProof/>
                <w:webHidden/>
              </w:rPr>
              <w:fldChar w:fldCharType="end"/>
            </w:r>
          </w:hyperlink>
        </w:p>
        <w:p w14:paraId="1A5A95F3" w14:textId="6CEE4205"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08" w:history="1">
            <w:r w:rsidRPr="00731350">
              <w:rPr>
                <w:rStyle w:val="Hipervnculo"/>
                <w:noProof/>
              </w:rPr>
              <w:t>3. Etapas y cronograma del proceso</w:t>
            </w:r>
            <w:r>
              <w:rPr>
                <w:noProof/>
                <w:webHidden/>
              </w:rPr>
              <w:tab/>
            </w:r>
            <w:r>
              <w:rPr>
                <w:noProof/>
                <w:webHidden/>
              </w:rPr>
              <w:fldChar w:fldCharType="begin"/>
            </w:r>
            <w:r>
              <w:rPr>
                <w:noProof/>
                <w:webHidden/>
              </w:rPr>
              <w:instrText xml:space="preserve"> PAGEREF _Toc206057108 \h </w:instrText>
            </w:r>
            <w:r>
              <w:rPr>
                <w:noProof/>
                <w:webHidden/>
              </w:rPr>
            </w:r>
            <w:r>
              <w:rPr>
                <w:noProof/>
                <w:webHidden/>
              </w:rPr>
              <w:fldChar w:fldCharType="separate"/>
            </w:r>
            <w:r>
              <w:rPr>
                <w:noProof/>
                <w:webHidden/>
              </w:rPr>
              <w:t>7</w:t>
            </w:r>
            <w:r>
              <w:rPr>
                <w:noProof/>
                <w:webHidden/>
              </w:rPr>
              <w:fldChar w:fldCharType="end"/>
            </w:r>
          </w:hyperlink>
        </w:p>
        <w:p w14:paraId="20374280" w14:textId="7636CC83" w:rsidR="00296C65" w:rsidRDefault="00296C65">
          <w:pPr>
            <w:pStyle w:val="TDC2"/>
            <w:tabs>
              <w:tab w:val="right" w:leader="dot" w:pos="8828"/>
            </w:tabs>
            <w:rPr>
              <w:rFonts w:eastAsiaTheme="minorEastAsia" w:cstheme="minorBidi"/>
              <w:b w:val="0"/>
              <w:bCs w:val="0"/>
              <w:noProof/>
              <w:lang w:val="en-US"/>
            </w:rPr>
          </w:pPr>
          <w:hyperlink w:anchor="_Toc206057109" w:history="1">
            <w:r w:rsidRPr="00731350">
              <w:rPr>
                <w:rStyle w:val="Hipervnculo"/>
                <w:noProof/>
              </w:rPr>
              <w:t>3.1. Etapas del proceso</w:t>
            </w:r>
            <w:r>
              <w:rPr>
                <w:noProof/>
                <w:webHidden/>
              </w:rPr>
              <w:tab/>
            </w:r>
            <w:r>
              <w:rPr>
                <w:noProof/>
                <w:webHidden/>
              </w:rPr>
              <w:fldChar w:fldCharType="begin"/>
            </w:r>
            <w:r>
              <w:rPr>
                <w:noProof/>
                <w:webHidden/>
              </w:rPr>
              <w:instrText xml:space="preserve"> PAGEREF _Toc206057109 \h </w:instrText>
            </w:r>
            <w:r>
              <w:rPr>
                <w:noProof/>
                <w:webHidden/>
              </w:rPr>
            </w:r>
            <w:r>
              <w:rPr>
                <w:noProof/>
                <w:webHidden/>
              </w:rPr>
              <w:fldChar w:fldCharType="separate"/>
            </w:r>
            <w:r>
              <w:rPr>
                <w:noProof/>
                <w:webHidden/>
              </w:rPr>
              <w:t>7</w:t>
            </w:r>
            <w:r>
              <w:rPr>
                <w:noProof/>
                <w:webHidden/>
              </w:rPr>
              <w:fldChar w:fldCharType="end"/>
            </w:r>
          </w:hyperlink>
        </w:p>
        <w:p w14:paraId="02FEFD53" w14:textId="7929F558" w:rsidR="00296C65" w:rsidRDefault="00296C65">
          <w:pPr>
            <w:pStyle w:val="TDC2"/>
            <w:tabs>
              <w:tab w:val="right" w:leader="dot" w:pos="8828"/>
            </w:tabs>
            <w:rPr>
              <w:rFonts w:eastAsiaTheme="minorEastAsia" w:cstheme="minorBidi"/>
              <w:b w:val="0"/>
              <w:bCs w:val="0"/>
              <w:noProof/>
              <w:lang w:val="en-US"/>
            </w:rPr>
          </w:pPr>
          <w:hyperlink w:anchor="_Toc206057110" w:history="1">
            <w:r w:rsidRPr="00731350">
              <w:rPr>
                <w:rStyle w:val="Hipervnculo"/>
                <w:noProof/>
              </w:rPr>
              <w:t>3.2. Cronograma del proceso</w:t>
            </w:r>
            <w:r>
              <w:rPr>
                <w:noProof/>
                <w:webHidden/>
              </w:rPr>
              <w:tab/>
            </w:r>
            <w:r>
              <w:rPr>
                <w:noProof/>
                <w:webHidden/>
              </w:rPr>
              <w:fldChar w:fldCharType="begin"/>
            </w:r>
            <w:r>
              <w:rPr>
                <w:noProof/>
                <w:webHidden/>
              </w:rPr>
              <w:instrText xml:space="preserve"> PAGEREF _Toc206057110 \h </w:instrText>
            </w:r>
            <w:r>
              <w:rPr>
                <w:noProof/>
                <w:webHidden/>
              </w:rPr>
            </w:r>
            <w:r>
              <w:rPr>
                <w:noProof/>
                <w:webHidden/>
              </w:rPr>
              <w:fldChar w:fldCharType="separate"/>
            </w:r>
            <w:r>
              <w:rPr>
                <w:noProof/>
                <w:webHidden/>
              </w:rPr>
              <w:t>8</w:t>
            </w:r>
            <w:r>
              <w:rPr>
                <w:noProof/>
                <w:webHidden/>
              </w:rPr>
              <w:fldChar w:fldCharType="end"/>
            </w:r>
          </w:hyperlink>
        </w:p>
        <w:p w14:paraId="0B48FDF2" w14:textId="7CF4FDC1"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11" w:history="1">
            <w:r w:rsidRPr="00731350">
              <w:rPr>
                <w:rStyle w:val="Hipervnculo"/>
                <w:noProof/>
              </w:rPr>
              <w:t>4. Condiciones generales de participación</w:t>
            </w:r>
            <w:r>
              <w:rPr>
                <w:noProof/>
                <w:webHidden/>
              </w:rPr>
              <w:tab/>
            </w:r>
            <w:r>
              <w:rPr>
                <w:noProof/>
                <w:webHidden/>
              </w:rPr>
              <w:fldChar w:fldCharType="begin"/>
            </w:r>
            <w:r>
              <w:rPr>
                <w:noProof/>
                <w:webHidden/>
              </w:rPr>
              <w:instrText xml:space="preserve"> PAGEREF _Toc206057111 \h </w:instrText>
            </w:r>
            <w:r>
              <w:rPr>
                <w:noProof/>
                <w:webHidden/>
              </w:rPr>
            </w:r>
            <w:r>
              <w:rPr>
                <w:noProof/>
                <w:webHidden/>
              </w:rPr>
              <w:fldChar w:fldCharType="separate"/>
            </w:r>
            <w:r>
              <w:rPr>
                <w:noProof/>
                <w:webHidden/>
              </w:rPr>
              <w:t>9</w:t>
            </w:r>
            <w:r>
              <w:rPr>
                <w:noProof/>
                <w:webHidden/>
              </w:rPr>
              <w:fldChar w:fldCharType="end"/>
            </w:r>
          </w:hyperlink>
        </w:p>
        <w:p w14:paraId="0A42E784" w14:textId="6C6F7327" w:rsidR="00296C65" w:rsidRDefault="00296C65">
          <w:pPr>
            <w:pStyle w:val="TDC2"/>
            <w:tabs>
              <w:tab w:val="right" w:leader="dot" w:pos="8828"/>
            </w:tabs>
            <w:rPr>
              <w:rFonts w:eastAsiaTheme="minorEastAsia" w:cstheme="minorBidi"/>
              <w:b w:val="0"/>
              <w:bCs w:val="0"/>
              <w:noProof/>
              <w:lang w:val="en-US"/>
            </w:rPr>
          </w:pPr>
          <w:hyperlink w:anchor="_Toc206057112" w:history="1">
            <w:r w:rsidRPr="00731350">
              <w:rPr>
                <w:rStyle w:val="Hipervnculo"/>
                <w:noProof/>
              </w:rPr>
              <w:t>4.1. Tipo de propuestas que se apoyan:</w:t>
            </w:r>
            <w:r>
              <w:rPr>
                <w:noProof/>
                <w:webHidden/>
              </w:rPr>
              <w:tab/>
            </w:r>
            <w:r>
              <w:rPr>
                <w:noProof/>
                <w:webHidden/>
              </w:rPr>
              <w:fldChar w:fldCharType="begin"/>
            </w:r>
            <w:r>
              <w:rPr>
                <w:noProof/>
                <w:webHidden/>
              </w:rPr>
              <w:instrText xml:space="preserve"> PAGEREF _Toc206057112 \h </w:instrText>
            </w:r>
            <w:r>
              <w:rPr>
                <w:noProof/>
                <w:webHidden/>
              </w:rPr>
            </w:r>
            <w:r>
              <w:rPr>
                <w:noProof/>
                <w:webHidden/>
              </w:rPr>
              <w:fldChar w:fldCharType="separate"/>
            </w:r>
            <w:r>
              <w:rPr>
                <w:noProof/>
                <w:webHidden/>
              </w:rPr>
              <w:t>9</w:t>
            </w:r>
            <w:r>
              <w:rPr>
                <w:noProof/>
                <w:webHidden/>
              </w:rPr>
              <w:fldChar w:fldCharType="end"/>
            </w:r>
          </w:hyperlink>
        </w:p>
        <w:p w14:paraId="43B858B5" w14:textId="543359A7" w:rsidR="00296C65" w:rsidRDefault="00296C65">
          <w:pPr>
            <w:pStyle w:val="TDC2"/>
            <w:tabs>
              <w:tab w:val="right" w:leader="dot" w:pos="8828"/>
            </w:tabs>
            <w:rPr>
              <w:rFonts w:eastAsiaTheme="minorEastAsia" w:cstheme="minorBidi"/>
              <w:b w:val="0"/>
              <w:bCs w:val="0"/>
              <w:noProof/>
              <w:lang w:val="en-US"/>
            </w:rPr>
          </w:pPr>
          <w:hyperlink w:anchor="_Toc206057113" w:history="1">
            <w:r w:rsidRPr="00731350">
              <w:rPr>
                <w:rStyle w:val="Hipervnculo"/>
                <w:noProof/>
              </w:rPr>
              <w:t>4.2. Número de propuestas a presentar por tipo de participante</w:t>
            </w:r>
            <w:r>
              <w:rPr>
                <w:noProof/>
                <w:webHidden/>
              </w:rPr>
              <w:tab/>
            </w:r>
            <w:r>
              <w:rPr>
                <w:noProof/>
                <w:webHidden/>
              </w:rPr>
              <w:fldChar w:fldCharType="begin"/>
            </w:r>
            <w:r>
              <w:rPr>
                <w:noProof/>
                <w:webHidden/>
              </w:rPr>
              <w:instrText xml:space="preserve"> PAGEREF _Toc206057113 \h </w:instrText>
            </w:r>
            <w:r>
              <w:rPr>
                <w:noProof/>
                <w:webHidden/>
              </w:rPr>
            </w:r>
            <w:r>
              <w:rPr>
                <w:noProof/>
                <w:webHidden/>
              </w:rPr>
              <w:fldChar w:fldCharType="separate"/>
            </w:r>
            <w:r>
              <w:rPr>
                <w:noProof/>
                <w:webHidden/>
              </w:rPr>
              <w:t>9</w:t>
            </w:r>
            <w:r>
              <w:rPr>
                <w:noProof/>
                <w:webHidden/>
              </w:rPr>
              <w:fldChar w:fldCharType="end"/>
            </w:r>
          </w:hyperlink>
        </w:p>
        <w:p w14:paraId="122FF752" w14:textId="12DA13FD" w:rsidR="00296C65" w:rsidRDefault="00296C65">
          <w:pPr>
            <w:pStyle w:val="TDC2"/>
            <w:tabs>
              <w:tab w:val="right" w:leader="dot" w:pos="8828"/>
            </w:tabs>
            <w:rPr>
              <w:rFonts w:eastAsiaTheme="minorEastAsia" w:cstheme="minorBidi"/>
              <w:b w:val="0"/>
              <w:bCs w:val="0"/>
              <w:noProof/>
              <w:lang w:val="en-US"/>
            </w:rPr>
          </w:pPr>
          <w:hyperlink w:anchor="_Toc206057114" w:history="1">
            <w:r w:rsidRPr="00731350">
              <w:rPr>
                <w:rStyle w:val="Hipervnculo"/>
                <w:noProof/>
              </w:rPr>
              <w:t>4.3. Quienes pueden participar</w:t>
            </w:r>
            <w:r>
              <w:rPr>
                <w:noProof/>
                <w:webHidden/>
              </w:rPr>
              <w:tab/>
            </w:r>
            <w:r>
              <w:rPr>
                <w:noProof/>
                <w:webHidden/>
              </w:rPr>
              <w:fldChar w:fldCharType="begin"/>
            </w:r>
            <w:r>
              <w:rPr>
                <w:noProof/>
                <w:webHidden/>
              </w:rPr>
              <w:instrText xml:space="preserve"> PAGEREF _Toc206057114 \h </w:instrText>
            </w:r>
            <w:r>
              <w:rPr>
                <w:noProof/>
                <w:webHidden/>
              </w:rPr>
            </w:r>
            <w:r>
              <w:rPr>
                <w:noProof/>
                <w:webHidden/>
              </w:rPr>
              <w:fldChar w:fldCharType="separate"/>
            </w:r>
            <w:r>
              <w:rPr>
                <w:noProof/>
                <w:webHidden/>
              </w:rPr>
              <w:t>9</w:t>
            </w:r>
            <w:r>
              <w:rPr>
                <w:noProof/>
                <w:webHidden/>
              </w:rPr>
              <w:fldChar w:fldCharType="end"/>
            </w:r>
          </w:hyperlink>
        </w:p>
        <w:p w14:paraId="552FB006" w14:textId="46F2DB5A" w:rsidR="00296C65" w:rsidRDefault="00296C65">
          <w:pPr>
            <w:pStyle w:val="TDC2"/>
            <w:tabs>
              <w:tab w:val="right" w:leader="dot" w:pos="8828"/>
            </w:tabs>
            <w:rPr>
              <w:rFonts w:eastAsiaTheme="minorEastAsia" w:cstheme="minorBidi"/>
              <w:b w:val="0"/>
              <w:bCs w:val="0"/>
              <w:noProof/>
              <w:lang w:val="en-US"/>
            </w:rPr>
          </w:pPr>
          <w:hyperlink w:anchor="_Toc206057115" w:history="1">
            <w:r w:rsidRPr="00731350">
              <w:rPr>
                <w:rStyle w:val="Hipervnculo"/>
                <w:noProof/>
              </w:rPr>
              <w:t>4.4. Quienes no pueden participar</w:t>
            </w:r>
            <w:r>
              <w:rPr>
                <w:noProof/>
                <w:webHidden/>
              </w:rPr>
              <w:tab/>
            </w:r>
            <w:r>
              <w:rPr>
                <w:noProof/>
                <w:webHidden/>
              </w:rPr>
              <w:fldChar w:fldCharType="begin"/>
            </w:r>
            <w:r>
              <w:rPr>
                <w:noProof/>
                <w:webHidden/>
              </w:rPr>
              <w:instrText xml:space="preserve"> PAGEREF _Toc206057115 \h </w:instrText>
            </w:r>
            <w:r>
              <w:rPr>
                <w:noProof/>
                <w:webHidden/>
              </w:rPr>
            </w:r>
            <w:r>
              <w:rPr>
                <w:noProof/>
                <w:webHidden/>
              </w:rPr>
              <w:fldChar w:fldCharType="separate"/>
            </w:r>
            <w:r>
              <w:rPr>
                <w:noProof/>
                <w:webHidden/>
              </w:rPr>
              <w:t>10</w:t>
            </w:r>
            <w:r>
              <w:rPr>
                <w:noProof/>
                <w:webHidden/>
              </w:rPr>
              <w:fldChar w:fldCharType="end"/>
            </w:r>
          </w:hyperlink>
        </w:p>
        <w:p w14:paraId="2180A89A" w14:textId="2A4134C1" w:rsidR="00296C65" w:rsidRDefault="00296C65">
          <w:pPr>
            <w:pStyle w:val="TDC2"/>
            <w:tabs>
              <w:tab w:val="right" w:leader="dot" w:pos="8828"/>
            </w:tabs>
            <w:rPr>
              <w:rFonts w:eastAsiaTheme="minorEastAsia" w:cstheme="minorBidi"/>
              <w:b w:val="0"/>
              <w:bCs w:val="0"/>
              <w:noProof/>
              <w:lang w:val="en-US"/>
            </w:rPr>
          </w:pPr>
          <w:hyperlink w:anchor="_Toc206057116" w:history="1">
            <w:r w:rsidRPr="00731350">
              <w:rPr>
                <w:rStyle w:val="Hipervnculo"/>
                <w:noProof/>
              </w:rPr>
              <w:t>4.5. Causales o situaciones de rechazo</w:t>
            </w:r>
            <w:r>
              <w:rPr>
                <w:noProof/>
                <w:webHidden/>
              </w:rPr>
              <w:tab/>
            </w:r>
            <w:r>
              <w:rPr>
                <w:noProof/>
                <w:webHidden/>
              </w:rPr>
              <w:fldChar w:fldCharType="begin"/>
            </w:r>
            <w:r>
              <w:rPr>
                <w:noProof/>
                <w:webHidden/>
              </w:rPr>
              <w:instrText xml:space="preserve"> PAGEREF _Toc206057116 \h </w:instrText>
            </w:r>
            <w:r>
              <w:rPr>
                <w:noProof/>
                <w:webHidden/>
              </w:rPr>
            </w:r>
            <w:r>
              <w:rPr>
                <w:noProof/>
                <w:webHidden/>
              </w:rPr>
              <w:fldChar w:fldCharType="separate"/>
            </w:r>
            <w:r>
              <w:rPr>
                <w:noProof/>
                <w:webHidden/>
              </w:rPr>
              <w:t>12</w:t>
            </w:r>
            <w:r>
              <w:rPr>
                <w:noProof/>
                <w:webHidden/>
              </w:rPr>
              <w:fldChar w:fldCharType="end"/>
            </w:r>
          </w:hyperlink>
        </w:p>
        <w:p w14:paraId="5FD0EE4A" w14:textId="3A8192A9" w:rsidR="00296C65" w:rsidRDefault="00296C65">
          <w:pPr>
            <w:pStyle w:val="TDC2"/>
            <w:tabs>
              <w:tab w:val="right" w:leader="dot" w:pos="8828"/>
            </w:tabs>
            <w:rPr>
              <w:rFonts w:eastAsiaTheme="minorEastAsia" w:cstheme="minorBidi"/>
              <w:b w:val="0"/>
              <w:bCs w:val="0"/>
              <w:noProof/>
              <w:lang w:val="en-US"/>
            </w:rPr>
          </w:pPr>
          <w:hyperlink w:anchor="_Toc206057117" w:history="1">
            <w:r w:rsidRPr="00731350">
              <w:rPr>
                <w:rStyle w:val="Hipervnculo"/>
                <w:noProof/>
              </w:rPr>
              <w:t>4.6. Gastos permitidos y no permitidos</w:t>
            </w:r>
            <w:r>
              <w:rPr>
                <w:noProof/>
                <w:webHidden/>
              </w:rPr>
              <w:tab/>
            </w:r>
            <w:r>
              <w:rPr>
                <w:noProof/>
                <w:webHidden/>
              </w:rPr>
              <w:fldChar w:fldCharType="begin"/>
            </w:r>
            <w:r>
              <w:rPr>
                <w:noProof/>
                <w:webHidden/>
              </w:rPr>
              <w:instrText xml:space="preserve"> PAGEREF _Toc206057117 \h </w:instrText>
            </w:r>
            <w:r>
              <w:rPr>
                <w:noProof/>
                <w:webHidden/>
              </w:rPr>
            </w:r>
            <w:r>
              <w:rPr>
                <w:noProof/>
                <w:webHidden/>
              </w:rPr>
              <w:fldChar w:fldCharType="separate"/>
            </w:r>
            <w:r>
              <w:rPr>
                <w:noProof/>
                <w:webHidden/>
              </w:rPr>
              <w:t>14</w:t>
            </w:r>
            <w:r>
              <w:rPr>
                <w:noProof/>
                <w:webHidden/>
              </w:rPr>
              <w:fldChar w:fldCharType="end"/>
            </w:r>
          </w:hyperlink>
        </w:p>
        <w:p w14:paraId="6D527E9F" w14:textId="1E602977" w:rsidR="00296C65" w:rsidRDefault="00296C65">
          <w:pPr>
            <w:pStyle w:val="TDC2"/>
            <w:tabs>
              <w:tab w:val="right" w:leader="dot" w:pos="8828"/>
            </w:tabs>
            <w:rPr>
              <w:rFonts w:eastAsiaTheme="minorEastAsia" w:cstheme="minorBidi"/>
              <w:b w:val="0"/>
              <w:bCs w:val="0"/>
              <w:noProof/>
              <w:lang w:val="en-US"/>
            </w:rPr>
          </w:pPr>
          <w:hyperlink w:anchor="_Toc206057118" w:history="1">
            <w:r w:rsidRPr="00731350">
              <w:rPr>
                <w:rStyle w:val="Hipervnculo"/>
                <w:noProof/>
                <w:highlight w:val="yellow"/>
              </w:rPr>
              <w:t>4.7. Forma de presentación de las propuestas</w:t>
            </w:r>
            <w:r>
              <w:rPr>
                <w:noProof/>
                <w:webHidden/>
              </w:rPr>
              <w:tab/>
            </w:r>
            <w:r>
              <w:rPr>
                <w:noProof/>
                <w:webHidden/>
              </w:rPr>
              <w:fldChar w:fldCharType="begin"/>
            </w:r>
            <w:r>
              <w:rPr>
                <w:noProof/>
                <w:webHidden/>
              </w:rPr>
              <w:instrText xml:space="preserve"> PAGEREF _Toc206057118 \h </w:instrText>
            </w:r>
            <w:r>
              <w:rPr>
                <w:noProof/>
                <w:webHidden/>
              </w:rPr>
            </w:r>
            <w:r>
              <w:rPr>
                <w:noProof/>
                <w:webHidden/>
              </w:rPr>
              <w:fldChar w:fldCharType="separate"/>
            </w:r>
            <w:r>
              <w:rPr>
                <w:noProof/>
                <w:webHidden/>
              </w:rPr>
              <w:t>15</w:t>
            </w:r>
            <w:r>
              <w:rPr>
                <w:noProof/>
                <w:webHidden/>
              </w:rPr>
              <w:fldChar w:fldCharType="end"/>
            </w:r>
          </w:hyperlink>
        </w:p>
        <w:p w14:paraId="10D08FA1" w14:textId="7588F14B"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19" w:history="1">
            <w:r w:rsidRPr="00731350">
              <w:rPr>
                <w:rStyle w:val="Hipervnculo"/>
                <w:noProof/>
              </w:rPr>
              <w:t>5. Documentos y requisitos para la postulación</w:t>
            </w:r>
            <w:r>
              <w:rPr>
                <w:noProof/>
                <w:webHidden/>
              </w:rPr>
              <w:tab/>
            </w:r>
            <w:r>
              <w:rPr>
                <w:noProof/>
                <w:webHidden/>
              </w:rPr>
              <w:fldChar w:fldCharType="begin"/>
            </w:r>
            <w:r>
              <w:rPr>
                <w:noProof/>
                <w:webHidden/>
              </w:rPr>
              <w:instrText xml:space="preserve"> PAGEREF _Toc206057119 \h </w:instrText>
            </w:r>
            <w:r>
              <w:rPr>
                <w:noProof/>
                <w:webHidden/>
              </w:rPr>
            </w:r>
            <w:r>
              <w:rPr>
                <w:noProof/>
                <w:webHidden/>
              </w:rPr>
              <w:fldChar w:fldCharType="separate"/>
            </w:r>
            <w:r>
              <w:rPr>
                <w:noProof/>
                <w:webHidden/>
              </w:rPr>
              <w:t>16</w:t>
            </w:r>
            <w:r>
              <w:rPr>
                <w:noProof/>
                <w:webHidden/>
              </w:rPr>
              <w:fldChar w:fldCharType="end"/>
            </w:r>
          </w:hyperlink>
        </w:p>
        <w:p w14:paraId="2C22BC53" w14:textId="56718C05" w:rsidR="00296C65" w:rsidRDefault="00296C65">
          <w:pPr>
            <w:pStyle w:val="TDC2"/>
            <w:tabs>
              <w:tab w:val="right" w:leader="dot" w:pos="8828"/>
            </w:tabs>
            <w:rPr>
              <w:rFonts w:eastAsiaTheme="minorEastAsia" w:cstheme="minorBidi"/>
              <w:b w:val="0"/>
              <w:bCs w:val="0"/>
              <w:noProof/>
              <w:lang w:val="en-US"/>
            </w:rPr>
          </w:pPr>
          <w:hyperlink w:anchor="_Toc206057120" w:history="1">
            <w:r w:rsidRPr="00731350">
              <w:rPr>
                <w:rStyle w:val="Hipervnculo"/>
                <w:noProof/>
                <w:shd w:val="clear" w:color="auto" w:fill="FFFFFF" w:themeFill="background1"/>
                <w:lang w:val="es-ES"/>
              </w:rPr>
              <w:t>5.1. Documentos y requisitos para los colectivos o agrupaciones</w:t>
            </w:r>
            <w:r>
              <w:rPr>
                <w:noProof/>
                <w:webHidden/>
              </w:rPr>
              <w:tab/>
            </w:r>
            <w:r>
              <w:rPr>
                <w:noProof/>
                <w:webHidden/>
              </w:rPr>
              <w:fldChar w:fldCharType="begin"/>
            </w:r>
            <w:r>
              <w:rPr>
                <w:noProof/>
                <w:webHidden/>
              </w:rPr>
              <w:instrText xml:space="preserve"> PAGEREF _Toc206057120 \h </w:instrText>
            </w:r>
            <w:r>
              <w:rPr>
                <w:noProof/>
                <w:webHidden/>
              </w:rPr>
            </w:r>
            <w:r>
              <w:rPr>
                <w:noProof/>
                <w:webHidden/>
              </w:rPr>
              <w:fldChar w:fldCharType="separate"/>
            </w:r>
            <w:r>
              <w:rPr>
                <w:noProof/>
                <w:webHidden/>
              </w:rPr>
              <w:t>16</w:t>
            </w:r>
            <w:r>
              <w:rPr>
                <w:noProof/>
                <w:webHidden/>
              </w:rPr>
              <w:fldChar w:fldCharType="end"/>
            </w:r>
          </w:hyperlink>
        </w:p>
        <w:p w14:paraId="4B9F95C4" w14:textId="4B96C7BD" w:rsidR="00296C65" w:rsidRDefault="00296C65">
          <w:pPr>
            <w:pStyle w:val="TDC2"/>
            <w:tabs>
              <w:tab w:val="right" w:leader="dot" w:pos="8828"/>
            </w:tabs>
            <w:rPr>
              <w:rFonts w:eastAsiaTheme="minorEastAsia" w:cstheme="minorBidi"/>
              <w:b w:val="0"/>
              <w:bCs w:val="0"/>
              <w:noProof/>
              <w:lang w:val="en-US"/>
            </w:rPr>
          </w:pPr>
          <w:hyperlink w:anchor="_Toc206057121" w:history="1">
            <w:r w:rsidRPr="00731350">
              <w:rPr>
                <w:rStyle w:val="Hipervnculo"/>
                <w:noProof/>
                <w:shd w:val="clear" w:color="auto" w:fill="FFFFFF" w:themeFill="background1"/>
                <w:lang w:val="es-ES"/>
              </w:rPr>
              <w:t>5.2. Documentos y requisitos para personas jurídicas de naturaleza privada sin ánimo de lucro</w:t>
            </w:r>
            <w:r>
              <w:rPr>
                <w:noProof/>
                <w:webHidden/>
              </w:rPr>
              <w:tab/>
            </w:r>
            <w:r>
              <w:rPr>
                <w:noProof/>
                <w:webHidden/>
              </w:rPr>
              <w:fldChar w:fldCharType="begin"/>
            </w:r>
            <w:r>
              <w:rPr>
                <w:noProof/>
                <w:webHidden/>
              </w:rPr>
              <w:instrText xml:space="preserve"> PAGEREF _Toc206057121 \h </w:instrText>
            </w:r>
            <w:r>
              <w:rPr>
                <w:noProof/>
                <w:webHidden/>
              </w:rPr>
            </w:r>
            <w:r>
              <w:rPr>
                <w:noProof/>
                <w:webHidden/>
              </w:rPr>
              <w:fldChar w:fldCharType="separate"/>
            </w:r>
            <w:r>
              <w:rPr>
                <w:noProof/>
                <w:webHidden/>
              </w:rPr>
              <w:t>19</w:t>
            </w:r>
            <w:r>
              <w:rPr>
                <w:noProof/>
                <w:webHidden/>
              </w:rPr>
              <w:fldChar w:fldCharType="end"/>
            </w:r>
          </w:hyperlink>
        </w:p>
        <w:p w14:paraId="44416355" w14:textId="28F04735" w:rsidR="00296C65" w:rsidRDefault="00296C65">
          <w:pPr>
            <w:pStyle w:val="TDC2"/>
            <w:tabs>
              <w:tab w:val="right" w:leader="dot" w:pos="8828"/>
            </w:tabs>
            <w:rPr>
              <w:rFonts w:eastAsiaTheme="minorEastAsia" w:cstheme="minorBidi"/>
              <w:b w:val="0"/>
              <w:bCs w:val="0"/>
              <w:noProof/>
              <w:lang w:val="en-US"/>
            </w:rPr>
          </w:pPr>
          <w:hyperlink w:anchor="_Toc206057122" w:history="1">
            <w:r w:rsidRPr="00731350">
              <w:rPr>
                <w:rStyle w:val="Hipervnculo"/>
                <w:noProof/>
                <w:shd w:val="clear" w:color="auto" w:fill="FFFFFF" w:themeFill="background1"/>
                <w:lang w:val="es-ES"/>
              </w:rPr>
              <w:t>5.3. Documentos y requisitos para consejos comunitarios de comunidades negras, afrocolombianas, palenqueras y raizales</w:t>
            </w:r>
            <w:r>
              <w:rPr>
                <w:noProof/>
                <w:webHidden/>
              </w:rPr>
              <w:tab/>
            </w:r>
            <w:r>
              <w:rPr>
                <w:noProof/>
                <w:webHidden/>
              </w:rPr>
              <w:fldChar w:fldCharType="begin"/>
            </w:r>
            <w:r>
              <w:rPr>
                <w:noProof/>
                <w:webHidden/>
              </w:rPr>
              <w:instrText xml:space="preserve"> PAGEREF _Toc206057122 \h </w:instrText>
            </w:r>
            <w:r>
              <w:rPr>
                <w:noProof/>
                <w:webHidden/>
              </w:rPr>
            </w:r>
            <w:r>
              <w:rPr>
                <w:noProof/>
                <w:webHidden/>
              </w:rPr>
              <w:fldChar w:fldCharType="separate"/>
            </w:r>
            <w:r>
              <w:rPr>
                <w:noProof/>
                <w:webHidden/>
              </w:rPr>
              <w:t>22</w:t>
            </w:r>
            <w:r>
              <w:rPr>
                <w:noProof/>
                <w:webHidden/>
              </w:rPr>
              <w:fldChar w:fldCharType="end"/>
            </w:r>
          </w:hyperlink>
        </w:p>
        <w:p w14:paraId="1B8C99A2" w14:textId="4A826265" w:rsidR="00296C65" w:rsidRDefault="00296C65">
          <w:pPr>
            <w:pStyle w:val="TDC2"/>
            <w:tabs>
              <w:tab w:val="right" w:leader="dot" w:pos="8828"/>
            </w:tabs>
            <w:rPr>
              <w:rFonts w:eastAsiaTheme="minorEastAsia" w:cstheme="minorBidi"/>
              <w:b w:val="0"/>
              <w:bCs w:val="0"/>
              <w:noProof/>
              <w:lang w:val="en-US"/>
            </w:rPr>
          </w:pPr>
          <w:hyperlink w:anchor="_Toc206057123" w:history="1">
            <w:r w:rsidRPr="00731350">
              <w:rPr>
                <w:rStyle w:val="Hipervnculo"/>
                <w:noProof/>
                <w:shd w:val="clear" w:color="auto" w:fill="FFFFFF" w:themeFill="background1"/>
                <w:lang w:val="es-ES"/>
              </w:rPr>
              <w:t>5.4. Documentos y requisitos para resguardos, cabildos, asociaciones de cabildos o de autoridades indígenas</w:t>
            </w:r>
            <w:r>
              <w:rPr>
                <w:noProof/>
                <w:webHidden/>
              </w:rPr>
              <w:tab/>
            </w:r>
            <w:r>
              <w:rPr>
                <w:noProof/>
                <w:webHidden/>
              </w:rPr>
              <w:fldChar w:fldCharType="begin"/>
            </w:r>
            <w:r>
              <w:rPr>
                <w:noProof/>
                <w:webHidden/>
              </w:rPr>
              <w:instrText xml:space="preserve"> PAGEREF _Toc206057123 \h </w:instrText>
            </w:r>
            <w:r>
              <w:rPr>
                <w:noProof/>
                <w:webHidden/>
              </w:rPr>
            </w:r>
            <w:r>
              <w:rPr>
                <w:noProof/>
                <w:webHidden/>
              </w:rPr>
              <w:fldChar w:fldCharType="separate"/>
            </w:r>
            <w:r>
              <w:rPr>
                <w:noProof/>
                <w:webHidden/>
              </w:rPr>
              <w:t>25</w:t>
            </w:r>
            <w:r>
              <w:rPr>
                <w:noProof/>
                <w:webHidden/>
              </w:rPr>
              <w:fldChar w:fldCharType="end"/>
            </w:r>
          </w:hyperlink>
        </w:p>
        <w:p w14:paraId="7BEEA8F3" w14:textId="324F69E4" w:rsidR="00296C65" w:rsidRDefault="00296C65">
          <w:pPr>
            <w:pStyle w:val="TDC2"/>
            <w:tabs>
              <w:tab w:val="right" w:leader="dot" w:pos="8828"/>
            </w:tabs>
            <w:rPr>
              <w:rFonts w:eastAsiaTheme="minorEastAsia" w:cstheme="minorBidi"/>
              <w:b w:val="0"/>
              <w:bCs w:val="0"/>
              <w:noProof/>
              <w:lang w:val="en-US"/>
            </w:rPr>
          </w:pPr>
          <w:hyperlink w:anchor="_Toc206057124" w:history="1">
            <w:r w:rsidRPr="00731350">
              <w:rPr>
                <w:rStyle w:val="Hipervnculo"/>
                <w:noProof/>
              </w:rPr>
              <w:t xml:space="preserve">5.5. Documentos y requisitos para </w:t>
            </w:r>
            <w:r w:rsidRPr="00731350">
              <w:rPr>
                <w:rStyle w:val="Hipervnculo"/>
                <w:i/>
                <w:noProof/>
              </w:rPr>
              <w:t>Kumpañy</w:t>
            </w:r>
            <w:r w:rsidRPr="00731350">
              <w:rPr>
                <w:rStyle w:val="Hipervnculo"/>
                <w:noProof/>
              </w:rPr>
              <w:t xml:space="preserve"> u organizaciones del pueblo Rrom</w:t>
            </w:r>
            <w:r>
              <w:rPr>
                <w:noProof/>
                <w:webHidden/>
              </w:rPr>
              <w:tab/>
            </w:r>
            <w:r>
              <w:rPr>
                <w:noProof/>
                <w:webHidden/>
              </w:rPr>
              <w:fldChar w:fldCharType="begin"/>
            </w:r>
            <w:r>
              <w:rPr>
                <w:noProof/>
                <w:webHidden/>
              </w:rPr>
              <w:instrText xml:space="preserve"> PAGEREF _Toc206057124 \h </w:instrText>
            </w:r>
            <w:r>
              <w:rPr>
                <w:noProof/>
                <w:webHidden/>
              </w:rPr>
            </w:r>
            <w:r>
              <w:rPr>
                <w:noProof/>
                <w:webHidden/>
              </w:rPr>
              <w:fldChar w:fldCharType="separate"/>
            </w:r>
            <w:r>
              <w:rPr>
                <w:noProof/>
                <w:webHidden/>
              </w:rPr>
              <w:t>28</w:t>
            </w:r>
            <w:r>
              <w:rPr>
                <w:noProof/>
                <w:webHidden/>
              </w:rPr>
              <w:fldChar w:fldCharType="end"/>
            </w:r>
          </w:hyperlink>
        </w:p>
        <w:p w14:paraId="0DD46EF6" w14:textId="54EFFE6A"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25" w:history="1">
            <w:r w:rsidRPr="00731350">
              <w:rPr>
                <w:rStyle w:val="Hipervnculo"/>
                <w:noProof/>
              </w:rPr>
              <w:t>6. Evaluación y selección de las propuestas o proyectos</w:t>
            </w:r>
            <w:r>
              <w:rPr>
                <w:noProof/>
                <w:webHidden/>
              </w:rPr>
              <w:tab/>
            </w:r>
            <w:r>
              <w:rPr>
                <w:noProof/>
                <w:webHidden/>
              </w:rPr>
              <w:fldChar w:fldCharType="begin"/>
            </w:r>
            <w:r>
              <w:rPr>
                <w:noProof/>
                <w:webHidden/>
              </w:rPr>
              <w:instrText xml:space="preserve"> PAGEREF _Toc206057125 \h </w:instrText>
            </w:r>
            <w:r>
              <w:rPr>
                <w:noProof/>
                <w:webHidden/>
              </w:rPr>
            </w:r>
            <w:r>
              <w:rPr>
                <w:noProof/>
                <w:webHidden/>
              </w:rPr>
              <w:fldChar w:fldCharType="separate"/>
            </w:r>
            <w:r>
              <w:rPr>
                <w:noProof/>
                <w:webHidden/>
              </w:rPr>
              <w:t>31</w:t>
            </w:r>
            <w:r>
              <w:rPr>
                <w:noProof/>
                <w:webHidden/>
              </w:rPr>
              <w:fldChar w:fldCharType="end"/>
            </w:r>
          </w:hyperlink>
        </w:p>
        <w:p w14:paraId="29B1906F" w14:textId="32760DD4" w:rsidR="00296C65" w:rsidRDefault="00296C65">
          <w:pPr>
            <w:pStyle w:val="TDC2"/>
            <w:tabs>
              <w:tab w:val="right" w:leader="dot" w:pos="8828"/>
            </w:tabs>
            <w:rPr>
              <w:rFonts w:eastAsiaTheme="minorEastAsia" w:cstheme="minorBidi"/>
              <w:b w:val="0"/>
              <w:bCs w:val="0"/>
              <w:noProof/>
              <w:lang w:val="en-US"/>
            </w:rPr>
          </w:pPr>
          <w:hyperlink w:anchor="_Toc206057126" w:history="1">
            <w:r w:rsidRPr="00731350">
              <w:rPr>
                <w:rStyle w:val="Hipervnculo"/>
                <w:noProof/>
              </w:rPr>
              <w:t>6.1. Evaluación</w:t>
            </w:r>
            <w:r>
              <w:rPr>
                <w:noProof/>
                <w:webHidden/>
              </w:rPr>
              <w:tab/>
            </w:r>
            <w:r>
              <w:rPr>
                <w:noProof/>
                <w:webHidden/>
              </w:rPr>
              <w:fldChar w:fldCharType="begin"/>
            </w:r>
            <w:r>
              <w:rPr>
                <w:noProof/>
                <w:webHidden/>
              </w:rPr>
              <w:instrText xml:space="preserve"> PAGEREF _Toc206057126 \h </w:instrText>
            </w:r>
            <w:r>
              <w:rPr>
                <w:noProof/>
                <w:webHidden/>
              </w:rPr>
            </w:r>
            <w:r>
              <w:rPr>
                <w:noProof/>
                <w:webHidden/>
              </w:rPr>
              <w:fldChar w:fldCharType="separate"/>
            </w:r>
            <w:r>
              <w:rPr>
                <w:noProof/>
                <w:webHidden/>
              </w:rPr>
              <w:t>31</w:t>
            </w:r>
            <w:r>
              <w:rPr>
                <w:noProof/>
                <w:webHidden/>
              </w:rPr>
              <w:fldChar w:fldCharType="end"/>
            </w:r>
          </w:hyperlink>
        </w:p>
        <w:p w14:paraId="1BFECD97" w14:textId="55B85CE0" w:rsidR="00296C65" w:rsidRDefault="00296C65">
          <w:pPr>
            <w:pStyle w:val="TDC2"/>
            <w:tabs>
              <w:tab w:val="right" w:leader="dot" w:pos="8828"/>
            </w:tabs>
            <w:rPr>
              <w:rFonts w:eastAsiaTheme="minorEastAsia" w:cstheme="minorBidi"/>
              <w:b w:val="0"/>
              <w:bCs w:val="0"/>
              <w:noProof/>
              <w:lang w:val="en-US"/>
            </w:rPr>
          </w:pPr>
          <w:hyperlink w:anchor="_Toc206057127" w:history="1">
            <w:r w:rsidRPr="00731350">
              <w:rPr>
                <w:rStyle w:val="Hipervnculo"/>
                <w:noProof/>
              </w:rPr>
              <w:t>6.2. Selección</w:t>
            </w:r>
            <w:r>
              <w:rPr>
                <w:noProof/>
                <w:webHidden/>
              </w:rPr>
              <w:tab/>
            </w:r>
            <w:r>
              <w:rPr>
                <w:noProof/>
                <w:webHidden/>
              </w:rPr>
              <w:fldChar w:fldCharType="begin"/>
            </w:r>
            <w:r>
              <w:rPr>
                <w:noProof/>
                <w:webHidden/>
              </w:rPr>
              <w:instrText xml:space="preserve"> PAGEREF _Toc206057127 \h </w:instrText>
            </w:r>
            <w:r>
              <w:rPr>
                <w:noProof/>
                <w:webHidden/>
              </w:rPr>
            </w:r>
            <w:r>
              <w:rPr>
                <w:noProof/>
                <w:webHidden/>
              </w:rPr>
              <w:fldChar w:fldCharType="separate"/>
            </w:r>
            <w:r>
              <w:rPr>
                <w:noProof/>
                <w:webHidden/>
              </w:rPr>
              <w:t>31</w:t>
            </w:r>
            <w:r>
              <w:rPr>
                <w:noProof/>
                <w:webHidden/>
              </w:rPr>
              <w:fldChar w:fldCharType="end"/>
            </w:r>
          </w:hyperlink>
        </w:p>
        <w:p w14:paraId="1921D67A" w14:textId="7B318E16" w:rsidR="00296C65" w:rsidRDefault="00296C65">
          <w:pPr>
            <w:pStyle w:val="TDC2"/>
            <w:tabs>
              <w:tab w:val="right" w:leader="dot" w:pos="8828"/>
            </w:tabs>
            <w:rPr>
              <w:rFonts w:eastAsiaTheme="minorEastAsia" w:cstheme="minorBidi"/>
              <w:b w:val="0"/>
              <w:bCs w:val="0"/>
              <w:noProof/>
              <w:lang w:val="en-US"/>
            </w:rPr>
          </w:pPr>
          <w:hyperlink w:anchor="_Toc206057128" w:history="1">
            <w:r w:rsidRPr="00731350">
              <w:rPr>
                <w:rStyle w:val="Hipervnculo"/>
                <w:noProof/>
              </w:rPr>
              <w:t>6.3. Criterios de evaluación</w:t>
            </w:r>
            <w:r>
              <w:rPr>
                <w:noProof/>
                <w:webHidden/>
              </w:rPr>
              <w:tab/>
            </w:r>
            <w:r>
              <w:rPr>
                <w:noProof/>
                <w:webHidden/>
              </w:rPr>
              <w:fldChar w:fldCharType="begin"/>
            </w:r>
            <w:r>
              <w:rPr>
                <w:noProof/>
                <w:webHidden/>
              </w:rPr>
              <w:instrText xml:space="preserve"> PAGEREF _Toc206057128 \h </w:instrText>
            </w:r>
            <w:r>
              <w:rPr>
                <w:noProof/>
                <w:webHidden/>
              </w:rPr>
            </w:r>
            <w:r>
              <w:rPr>
                <w:noProof/>
                <w:webHidden/>
              </w:rPr>
              <w:fldChar w:fldCharType="separate"/>
            </w:r>
            <w:r>
              <w:rPr>
                <w:noProof/>
                <w:webHidden/>
              </w:rPr>
              <w:t>32</w:t>
            </w:r>
            <w:r>
              <w:rPr>
                <w:noProof/>
                <w:webHidden/>
              </w:rPr>
              <w:fldChar w:fldCharType="end"/>
            </w:r>
          </w:hyperlink>
        </w:p>
        <w:p w14:paraId="422DB7C6" w14:textId="6AB58725"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29" w:history="1">
            <w:r w:rsidRPr="00731350">
              <w:rPr>
                <w:rStyle w:val="Hipervnculo"/>
                <w:noProof/>
              </w:rPr>
              <w:t>7. Trámite de inquietudes de los participantes</w:t>
            </w:r>
            <w:r>
              <w:rPr>
                <w:noProof/>
                <w:webHidden/>
              </w:rPr>
              <w:tab/>
            </w:r>
            <w:r>
              <w:rPr>
                <w:noProof/>
                <w:webHidden/>
              </w:rPr>
              <w:fldChar w:fldCharType="begin"/>
            </w:r>
            <w:r>
              <w:rPr>
                <w:noProof/>
                <w:webHidden/>
              </w:rPr>
              <w:instrText xml:space="preserve"> PAGEREF _Toc206057129 \h </w:instrText>
            </w:r>
            <w:r>
              <w:rPr>
                <w:noProof/>
                <w:webHidden/>
              </w:rPr>
            </w:r>
            <w:r>
              <w:rPr>
                <w:noProof/>
                <w:webHidden/>
              </w:rPr>
              <w:fldChar w:fldCharType="separate"/>
            </w:r>
            <w:r>
              <w:rPr>
                <w:noProof/>
                <w:webHidden/>
              </w:rPr>
              <w:t>33</w:t>
            </w:r>
            <w:r>
              <w:rPr>
                <w:noProof/>
                <w:webHidden/>
              </w:rPr>
              <w:fldChar w:fldCharType="end"/>
            </w:r>
          </w:hyperlink>
        </w:p>
        <w:p w14:paraId="6EEFFC45" w14:textId="5E6B691C"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30" w:history="1">
            <w:r w:rsidRPr="00731350">
              <w:rPr>
                <w:rStyle w:val="Hipervnculo"/>
                <w:noProof/>
              </w:rPr>
              <w:t>8. Aspectos administrativos</w:t>
            </w:r>
            <w:r>
              <w:rPr>
                <w:noProof/>
                <w:webHidden/>
              </w:rPr>
              <w:tab/>
            </w:r>
            <w:r>
              <w:rPr>
                <w:noProof/>
                <w:webHidden/>
              </w:rPr>
              <w:fldChar w:fldCharType="begin"/>
            </w:r>
            <w:r>
              <w:rPr>
                <w:noProof/>
                <w:webHidden/>
              </w:rPr>
              <w:instrText xml:space="preserve"> PAGEREF _Toc206057130 \h </w:instrText>
            </w:r>
            <w:r>
              <w:rPr>
                <w:noProof/>
                <w:webHidden/>
              </w:rPr>
            </w:r>
            <w:r>
              <w:rPr>
                <w:noProof/>
                <w:webHidden/>
              </w:rPr>
              <w:fldChar w:fldCharType="separate"/>
            </w:r>
            <w:r>
              <w:rPr>
                <w:noProof/>
                <w:webHidden/>
              </w:rPr>
              <w:t>34</w:t>
            </w:r>
            <w:r>
              <w:rPr>
                <w:noProof/>
                <w:webHidden/>
              </w:rPr>
              <w:fldChar w:fldCharType="end"/>
            </w:r>
          </w:hyperlink>
        </w:p>
        <w:p w14:paraId="07ADDF00" w14:textId="5DD21B58" w:rsidR="00296C65" w:rsidRDefault="00296C65">
          <w:pPr>
            <w:pStyle w:val="TDC2"/>
            <w:tabs>
              <w:tab w:val="right" w:leader="dot" w:pos="8828"/>
            </w:tabs>
            <w:rPr>
              <w:rFonts w:eastAsiaTheme="minorEastAsia" w:cstheme="minorBidi"/>
              <w:b w:val="0"/>
              <w:bCs w:val="0"/>
              <w:noProof/>
              <w:lang w:val="en-US"/>
            </w:rPr>
          </w:pPr>
          <w:hyperlink w:anchor="_Toc206057131" w:history="1">
            <w:r w:rsidRPr="00731350">
              <w:rPr>
                <w:rStyle w:val="Hipervnculo"/>
                <w:noProof/>
              </w:rPr>
              <w:t>8.1. Envío de documentos administrativos</w:t>
            </w:r>
            <w:r>
              <w:rPr>
                <w:noProof/>
                <w:webHidden/>
              </w:rPr>
              <w:tab/>
            </w:r>
            <w:r>
              <w:rPr>
                <w:noProof/>
                <w:webHidden/>
              </w:rPr>
              <w:fldChar w:fldCharType="begin"/>
            </w:r>
            <w:r>
              <w:rPr>
                <w:noProof/>
                <w:webHidden/>
              </w:rPr>
              <w:instrText xml:space="preserve"> PAGEREF _Toc206057131 \h </w:instrText>
            </w:r>
            <w:r>
              <w:rPr>
                <w:noProof/>
                <w:webHidden/>
              </w:rPr>
            </w:r>
            <w:r>
              <w:rPr>
                <w:noProof/>
                <w:webHidden/>
              </w:rPr>
              <w:fldChar w:fldCharType="separate"/>
            </w:r>
            <w:r>
              <w:rPr>
                <w:noProof/>
                <w:webHidden/>
              </w:rPr>
              <w:t>34</w:t>
            </w:r>
            <w:r>
              <w:rPr>
                <w:noProof/>
                <w:webHidden/>
              </w:rPr>
              <w:fldChar w:fldCharType="end"/>
            </w:r>
          </w:hyperlink>
        </w:p>
        <w:p w14:paraId="3450C743" w14:textId="57121AD0" w:rsidR="00296C65" w:rsidRDefault="00296C65">
          <w:pPr>
            <w:pStyle w:val="TDC2"/>
            <w:tabs>
              <w:tab w:val="right" w:leader="dot" w:pos="8828"/>
            </w:tabs>
            <w:rPr>
              <w:rFonts w:eastAsiaTheme="minorEastAsia" w:cstheme="minorBidi"/>
              <w:b w:val="0"/>
              <w:bCs w:val="0"/>
              <w:noProof/>
              <w:lang w:val="en-US"/>
            </w:rPr>
          </w:pPr>
          <w:hyperlink w:anchor="_Toc206057132" w:history="1">
            <w:r w:rsidRPr="00731350">
              <w:rPr>
                <w:rStyle w:val="Hipervnculo"/>
                <w:noProof/>
              </w:rPr>
              <w:t>8.2. Forma de pago del estímulo</w:t>
            </w:r>
            <w:r>
              <w:rPr>
                <w:noProof/>
                <w:webHidden/>
              </w:rPr>
              <w:tab/>
            </w:r>
            <w:r>
              <w:rPr>
                <w:noProof/>
                <w:webHidden/>
              </w:rPr>
              <w:fldChar w:fldCharType="begin"/>
            </w:r>
            <w:r>
              <w:rPr>
                <w:noProof/>
                <w:webHidden/>
              </w:rPr>
              <w:instrText xml:space="preserve"> PAGEREF _Toc206057132 \h </w:instrText>
            </w:r>
            <w:r>
              <w:rPr>
                <w:noProof/>
                <w:webHidden/>
              </w:rPr>
            </w:r>
            <w:r>
              <w:rPr>
                <w:noProof/>
                <w:webHidden/>
              </w:rPr>
              <w:fldChar w:fldCharType="separate"/>
            </w:r>
            <w:r>
              <w:rPr>
                <w:noProof/>
                <w:webHidden/>
              </w:rPr>
              <w:t>34</w:t>
            </w:r>
            <w:r>
              <w:rPr>
                <w:noProof/>
                <w:webHidden/>
              </w:rPr>
              <w:fldChar w:fldCharType="end"/>
            </w:r>
          </w:hyperlink>
        </w:p>
        <w:p w14:paraId="19F91B07" w14:textId="33C5161A" w:rsidR="00296C65" w:rsidRDefault="00296C65">
          <w:pPr>
            <w:pStyle w:val="TDC2"/>
            <w:tabs>
              <w:tab w:val="right" w:leader="dot" w:pos="8828"/>
            </w:tabs>
            <w:rPr>
              <w:rFonts w:eastAsiaTheme="minorEastAsia" w:cstheme="minorBidi"/>
              <w:b w:val="0"/>
              <w:bCs w:val="0"/>
              <w:noProof/>
              <w:lang w:val="en-US"/>
            </w:rPr>
          </w:pPr>
          <w:hyperlink w:anchor="_Toc206057133" w:history="1">
            <w:r w:rsidRPr="00731350">
              <w:rPr>
                <w:rStyle w:val="Hipervnculo"/>
                <w:noProof/>
              </w:rPr>
              <w:t>8.3. Facturaciones y deducciones</w:t>
            </w:r>
            <w:r>
              <w:rPr>
                <w:noProof/>
                <w:webHidden/>
              </w:rPr>
              <w:tab/>
            </w:r>
            <w:r>
              <w:rPr>
                <w:noProof/>
                <w:webHidden/>
              </w:rPr>
              <w:fldChar w:fldCharType="begin"/>
            </w:r>
            <w:r>
              <w:rPr>
                <w:noProof/>
                <w:webHidden/>
              </w:rPr>
              <w:instrText xml:space="preserve"> PAGEREF _Toc206057133 \h </w:instrText>
            </w:r>
            <w:r>
              <w:rPr>
                <w:noProof/>
                <w:webHidden/>
              </w:rPr>
            </w:r>
            <w:r>
              <w:rPr>
                <w:noProof/>
                <w:webHidden/>
              </w:rPr>
              <w:fldChar w:fldCharType="separate"/>
            </w:r>
            <w:r>
              <w:rPr>
                <w:noProof/>
                <w:webHidden/>
              </w:rPr>
              <w:t>34</w:t>
            </w:r>
            <w:r>
              <w:rPr>
                <w:noProof/>
                <w:webHidden/>
              </w:rPr>
              <w:fldChar w:fldCharType="end"/>
            </w:r>
          </w:hyperlink>
        </w:p>
        <w:p w14:paraId="048E8C2D" w14:textId="352B7EF2" w:rsidR="00296C65" w:rsidRDefault="00296C65">
          <w:pPr>
            <w:pStyle w:val="TDC2"/>
            <w:tabs>
              <w:tab w:val="right" w:leader="dot" w:pos="8828"/>
            </w:tabs>
            <w:rPr>
              <w:rFonts w:eastAsiaTheme="minorEastAsia" w:cstheme="minorBidi"/>
              <w:b w:val="0"/>
              <w:bCs w:val="0"/>
              <w:noProof/>
              <w:lang w:val="en-US"/>
            </w:rPr>
          </w:pPr>
          <w:hyperlink w:anchor="_Toc206057134" w:history="1">
            <w:r w:rsidRPr="00731350">
              <w:rPr>
                <w:rStyle w:val="Hipervnculo"/>
                <w:noProof/>
              </w:rPr>
              <w:t>8.4. Documentos administrativos</w:t>
            </w:r>
            <w:r>
              <w:rPr>
                <w:noProof/>
                <w:webHidden/>
              </w:rPr>
              <w:tab/>
            </w:r>
            <w:r>
              <w:rPr>
                <w:noProof/>
                <w:webHidden/>
              </w:rPr>
              <w:fldChar w:fldCharType="begin"/>
            </w:r>
            <w:r>
              <w:rPr>
                <w:noProof/>
                <w:webHidden/>
              </w:rPr>
              <w:instrText xml:space="preserve"> PAGEREF _Toc206057134 \h </w:instrText>
            </w:r>
            <w:r>
              <w:rPr>
                <w:noProof/>
                <w:webHidden/>
              </w:rPr>
            </w:r>
            <w:r>
              <w:rPr>
                <w:noProof/>
                <w:webHidden/>
              </w:rPr>
              <w:fldChar w:fldCharType="separate"/>
            </w:r>
            <w:r>
              <w:rPr>
                <w:noProof/>
                <w:webHidden/>
              </w:rPr>
              <w:t>35</w:t>
            </w:r>
            <w:r>
              <w:rPr>
                <w:noProof/>
                <w:webHidden/>
              </w:rPr>
              <w:fldChar w:fldCharType="end"/>
            </w:r>
          </w:hyperlink>
        </w:p>
        <w:p w14:paraId="6BA44966" w14:textId="042DD156" w:rsidR="00296C65" w:rsidRDefault="00296C65">
          <w:pPr>
            <w:pStyle w:val="TDC2"/>
            <w:tabs>
              <w:tab w:val="right" w:leader="dot" w:pos="8828"/>
            </w:tabs>
            <w:rPr>
              <w:rFonts w:eastAsiaTheme="minorEastAsia" w:cstheme="minorBidi"/>
              <w:b w:val="0"/>
              <w:bCs w:val="0"/>
              <w:noProof/>
              <w:lang w:val="en-US"/>
            </w:rPr>
          </w:pPr>
          <w:hyperlink w:anchor="_Toc206057135" w:history="1">
            <w:r w:rsidRPr="00731350">
              <w:rPr>
                <w:rStyle w:val="Hipervnculo"/>
                <w:noProof/>
              </w:rPr>
              <w:t>8.5. Ejecución de las propuestas ganadoras</w:t>
            </w:r>
            <w:r>
              <w:rPr>
                <w:noProof/>
                <w:webHidden/>
              </w:rPr>
              <w:tab/>
            </w:r>
            <w:r>
              <w:rPr>
                <w:noProof/>
                <w:webHidden/>
              </w:rPr>
              <w:fldChar w:fldCharType="begin"/>
            </w:r>
            <w:r>
              <w:rPr>
                <w:noProof/>
                <w:webHidden/>
              </w:rPr>
              <w:instrText xml:space="preserve"> PAGEREF _Toc206057135 \h </w:instrText>
            </w:r>
            <w:r>
              <w:rPr>
                <w:noProof/>
                <w:webHidden/>
              </w:rPr>
            </w:r>
            <w:r>
              <w:rPr>
                <w:noProof/>
                <w:webHidden/>
              </w:rPr>
              <w:fldChar w:fldCharType="separate"/>
            </w:r>
            <w:r>
              <w:rPr>
                <w:noProof/>
                <w:webHidden/>
              </w:rPr>
              <w:t>37</w:t>
            </w:r>
            <w:r>
              <w:rPr>
                <w:noProof/>
                <w:webHidden/>
              </w:rPr>
              <w:fldChar w:fldCharType="end"/>
            </w:r>
          </w:hyperlink>
        </w:p>
        <w:p w14:paraId="18A0D0F5" w14:textId="03423DCC" w:rsidR="00296C65" w:rsidRDefault="00296C65">
          <w:pPr>
            <w:pStyle w:val="TDC2"/>
            <w:tabs>
              <w:tab w:val="right" w:leader="dot" w:pos="8828"/>
            </w:tabs>
            <w:rPr>
              <w:rFonts w:eastAsiaTheme="minorEastAsia" w:cstheme="minorBidi"/>
              <w:b w:val="0"/>
              <w:bCs w:val="0"/>
              <w:noProof/>
              <w:lang w:val="en-US"/>
            </w:rPr>
          </w:pPr>
          <w:hyperlink w:anchor="_Toc206057136" w:history="1">
            <w:r w:rsidRPr="00731350">
              <w:rPr>
                <w:rStyle w:val="Hipervnculo"/>
                <w:noProof/>
              </w:rPr>
              <w:t>8.6. Supervisión y seguimiento a las propuestas ganadoras</w:t>
            </w:r>
            <w:r>
              <w:rPr>
                <w:noProof/>
                <w:webHidden/>
              </w:rPr>
              <w:tab/>
            </w:r>
            <w:r>
              <w:rPr>
                <w:noProof/>
                <w:webHidden/>
              </w:rPr>
              <w:fldChar w:fldCharType="begin"/>
            </w:r>
            <w:r>
              <w:rPr>
                <w:noProof/>
                <w:webHidden/>
              </w:rPr>
              <w:instrText xml:space="preserve"> PAGEREF _Toc206057136 \h </w:instrText>
            </w:r>
            <w:r>
              <w:rPr>
                <w:noProof/>
                <w:webHidden/>
              </w:rPr>
            </w:r>
            <w:r>
              <w:rPr>
                <w:noProof/>
                <w:webHidden/>
              </w:rPr>
              <w:fldChar w:fldCharType="separate"/>
            </w:r>
            <w:r>
              <w:rPr>
                <w:noProof/>
                <w:webHidden/>
              </w:rPr>
              <w:t>37</w:t>
            </w:r>
            <w:r>
              <w:rPr>
                <w:noProof/>
                <w:webHidden/>
              </w:rPr>
              <w:fldChar w:fldCharType="end"/>
            </w:r>
          </w:hyperlink>
        </w:p>
        <w:p w14:paraId="6C7D0711" w14:textId="00A44B91" w:rsidR="00296C65" w:rsidRDefault="00296C65">
          <w:pPr>
            <w:pStyle w:val="TDC2"/>
            <w:tabs>
              <w:tab w:val="right" w:leader="dot" w:pos="8828"/>
            </w:tabs>
            <w:rPr>
              <w:rFonts w:eastAsiaTheme="minorEastAsia" w:cstheme="minorBidi"/>
              <w:b w:val="0"/>
              <w:bCs w:val="0"/>
              <w:noProof/>
              <w:lang w:val="en-US"/>
            </w:rPr>
          </w:pPr>
          <w:hyperlink w:anchor="_Toc206057137" w:history="1">
            <w:r w:rsidRPr="00731350">
              <w:rPr>
                <w:rStyle w:val="Hipervnculo"/>
                <w:noProof/>
              </w:rPr>
              <w:t>8.7. Producto esperado</w:t>
            </w:r>
            <w:r>
              <w:rPr>
                <w:noProof/>
                <w:webHidden/>
              </w:rPr>
              <w:tab/>
            </w:r>
            <w:r>
              <w:rPr>
                <w:noProof/>
                <w:webHidden/>
              </w:rPr>
              <w:fldChar w:fldCharType="begin"/>
            </w:r>
            <w:r>
              <w:rPr>
                <w:noProof/>
                <w:webHidden/>
              </w:rPr>
              <w:instrText xml:space="preserve"> PAGEREF _Toc206057137 \h </w:instrText>
            </w:r>
            <w:r>
              <w:rPr>
                <w:noProof/>
                <w:webHidden/>
              </w:rPr>
            </w:r>
            <w:r>
              <w:rPr>
                <w:noProof/>
                <w:webHidden/>
              </w:rPr>
              <w:fldChar w:fldCharType="separate"/>
            </w:r>
            <w:r>
              <w:rPr>
                <w:noProof/>
                <w:webHidden/>
              </w:rPr>
              <w:t>37</w:t>
            </w:r>
            <w:r>
              <w:rPr>
                <w:noProof/>
                <w:webHidden/>
              </w:rPr>
              <w:fldChar w:fldCharType="end"/>
            </w:r>
          </w:hyperlink>
        </w:p>
        <w:p w14:paraId="1384FCA2" w14:textId="4713E263" w:rsidR="00296C65" w:rsidRDefault="00296C65">
          <w:pPr>
            <w:pStyle w:val="TDC2"/>
            <w:tabs>
              <w:tab w:val="right" w:leader="dot" w:pos="8828"/>
            </w:tabs>
            <w:rPr>
              <w:rFonts w:eastAsiaTheme="minorEastAsia" w:cstheme="minorBidi"/>
              <w:b w:val="0"/>
              <w:bCs w:val="0"/>
              <w:noProof/>
              <w:lang w:val="en-US"/>
            </w:rPr>
          </w:pPr>
          <w:hyperlink w:anchor="_Toc206057138" w:history="1">
            <w:r w:rsidRPr="00731350">
              <w:rPr>
                <w:rStyle w:val="Hipervnculo"/>
                <w:noProof/>
              </w:rPr>
              <w:t>8.8. Derechos de Autor</w:t>
            </w:r>
            <w:r>
              <w:rPr>
                <w:noProof/>
                <w:webHidden/>
              </w:rPr>
              <w:tab/>
            </w:r>
            <w:r>
              <w:rPr>
                <w:noProof/>
                <w:webHidden/>
              </w:rPr>
              <w:fldChar w:fldCharType="begin"/>
            </w:r>
            <w:r>
              <w:rPr>
                <w:noProof/>
                <w:webHidden/>
              </w:rPr>
              <w:instrText xml:space="preserve"> PAGEREF _Toc206057138 \h </w:instrText>
            </w:r>
            <w:r>
              <w:rPr>
                <w:noProof/>
                <w:webHidden/>
              </w:rPr>
            </w:r>
            <w:r>
              <w:rPr>
                <w:noProof/>
                <w:webHidden/>
              </w:rPr>
              <w:fldChar w:fldCharType="separate"/>
            </w:r>
            <w:r>
              <w:rPr>
                <w:noProof/>
                <w:webHidden/>
              </w:rPr>
              <w:t>38</w:t>
            </w:r>
            <w:r>
              <w:rPr>
                <w:noProof/>
                <w:webHidden/>
              </w:rPr>
              <w:fldChar w:fldCharType="end"/>
            </w:r>
          </w:hyperlink>
        </w:p>
        <w:p w14:paraId="6FDC843A" w14:textId="0FC7B451" w:rsidR="00296C65" w:rsidRDefault="00296C65">
          <w:pPr>
            <w:pStyle w:val="TDC2"/>
            <w:tabs>
              <w:tab w:val="right" w:leader="dot" w:pos="8828"/>
            </w:tabs>
            <w:rPr>
              <w:rFonts w:eastAsiaTheme="minorEastAsia" w:cstheme="minorBidi"/>
              <w:b w:val="0"/>
              <w:bCs w:val="0"/>
              <w:noProof/>
              <w:lang w:val="en-US"/>
            </w:rPr>
          </w:pPr>
          <w:hyperlink w:anchor="_Toc206057139" w:history="1">
            <w:r w:rsidRPr="00731350">
              <w:rPr>
                <w:rStyle w:val="Hipervnculo"/>
                <w:noProof/>
              </w:rPr>
              <w:t>8.9. Incumplimientos</w:t>
            </w:r>
            <w:r>
              <w:rPr>
                <w:noProof/>
                <w:webHidden/>
              </w:rPr>
              <w:tab/>
            </w:r>
            <w:r>
              <w:rPr>
                <w:noProof/>
                <w:webHidden/>
              </w:rPr>
              <w:fldChar w:fldCharType="begin"/>
            </w:r>
            <w:r>
              <w:rPr>
                <w:noProof/>
                <w:webHidden/>
              </w:rPr>
              <w:instrText xml:space="preserve"> PAGEREF _Toc206057139 \h </w:instrText>
            </w:r>
            <w:r>
              <w:rPr>
                <w:noProof/>
                <w:webHidden/>
              </w:rPr>
            </w:r>
            <w:r>
              <w:rPr>
                <w:noProof/>
                <w:webHidden/>
              </w:rPr>
              <w:fldChar w:fldCharType="separate"/>
            </w:r>
            <w:r>
              <w:rPr>
                <w:noProof/>
                <w:webHidden/>
              </w:rPr>
              <w:t>38</w:t>
            </w:r>
            <w:r>
              <w:rPr>
                <w:noProof/>
                <w:webHidden/>
              </w:rPr>
              <w:fldChar w:fldCharType="end"/>
            </w:r>
          </w:hyperlink>
        </w:p>
        <w:p w14:paraId="79C999CE" w14:textId="6C62FDFC" w:rsidR="00296C65" w:rsidRDefault="00296C65">
          <w:pPr>
            <w:pStyle w:val="TDC2"/>
            <w:tabs>
              <w:tab w:val="right" w:leader="dot" w:pos="8828"/>
            </w:tabs>
            <w:rPr>
              <w:rFonts w:eastAsiaTheme="minorEastAsia" w:cstheme="minorBidi"/>
              <w:b w:val="0"/>
              <w:bCs w:val="0"/>
              <w:noProof/>
              <w:lang w:val="en-US"/>
            </w:rPr>
          </w:pPr>
          <w:hyperlink w:anchor="_Toc206057140" w:history="1">
            <w:r w:rsidRPr="00731350">
              <w:rPr>
                <w:rStyle w:val="Hipervnculo"/>
                <w:noProof/>
              </w:rPr>
              <w:t>8.10. Desistimientos</w:t>
            </w:r>
            <w:r>
              <w:rPr>
                <w:noProof/>
                <w:webHidden/>
              </w:rPr>
              <w:tab/>
            </w:r>
            <w:r>
              <w:rPr>
                <w:noProof/>
                <w:webHidden/>
              </w:rPr>
              <w:fldChar w:fldCharType="begin"/>
            </w:r>
            <w:r>
              <w:rPr>
                <w:noProof/>
                <w:webHidden/>
              </w:rPr>
              <w:instrText xml:space="preserve"> PAGEREF _Toc206057140 \h </w:instrText>
            </w:r>
            <w:r>
              <w:rPr>
                <w:noProof/>
                <w:webHidden/>
              </w:rPr>
            </w:r>
            <w:r>
              <w:rPr>
                <w:noProof/>
                <w:webHidden/>
              </w:rPr>
              <w:fldChar w:fldCharType="separate"/>
            </w:r>
            <w:r>
              <w:rPr>
                <w:noProof/>
                <w:webHidden/>
              </w:rPr>
              <w:t>39</w:t>
            </w:r>
            <w:r>
              <w:rPr>
                <w:noProof/>
                <w:webHidden/>
              </w:rPr>
              <w:fldChar w:fldCharType="end"/>
            </w:r>
          </w:hyperlink>
        </w:p>
        <w:p w14:paraId="461E740A" w14:textId="688038A7" w:rsidR="00296C65" w:rsidRDefault="00296C65">
          <w:pPr>
            <w:pStyle w:val="TDC1"/>
            <w:tabs>
              <w:tab w:val="right" w:leader="dot" w:pos="8828"/>
            </w:tabs>
            <w:rPr>
              <w:rFonts w:eastAsiaTheme="minorEastAsia" w:cstheme="minorBidi"/>
              <w:b w:val="0"/>
              <w:bCs w:val="0"/>
              <w:i w:val="0"/>
              <w:iCs w:val="0"/>
              <w:noProof/>
              <w:sz w:val="22"/>
              <w:szCs w:val="22"/>
              <w:lang w:val="en-US"/>
            </w:rPr>
          </w:pPr>
          <w:hyperlink w:anchor="_Toc206057141" w:history="1">
            <w:r w:rsidRPr="00731350">
              <w:rPr>
                <w:rStyle w:val="Hipervnculo"/>
                <w:noProof/>
              </w:rPr>
              <w:t>9. Derechos y responsabilidades de los participantes y ganadores</w:t>
            </w:r>
            <w:r>
              <w:rPr>
                <w:noProof/>
                <w:webHidden/>
              </w:rPr>
              <w:tab/>
            </w:r>
            <w:r>
              <w:rPr>
                <w:noProof/>
                <w:webHidden/>
              </w:rPr>
              <w:fldChar w:fldCharType="begin"/>
            </w:r>
            <w:r>
              <w:rPr>
                <w:noProof/>
                <w:webHidden/>
              </w:rPr>
              <w:instrText xml:space="preserve"> PAGEREF _Toc206057141 \h </w:instrText>
            </w:r>
            <w:r>
              <w:rPr>
                <w:noProof/>
                <w:webHidden/>
              </w:rPr>
            </w:r>
            <w:r>
              <w:rPr>
                <w:noProof/>
                <w:webHidden/>
              </w:rPr>
              <w:fldChar w:fldCharType="separate"/>
            </w:r>
            <w:r>
              <w:rPr>
                <w:noProof/>
                <w:webHidden/>
              </w:rPr>
              <w:t>40</w:t>
            </w:r>
            <w:r>
              <w:rPr>
                <w:noProof/>
                <w:webHidden/>
              </w:rPr>
              <w:fldChar w:fldCharType="end"/>
            </w:r>
          </w:hyperlink>
        </w:p>
        <w:p w14:paraId="19567562" w14:textId="6777C38F" w:rsidR="00296C65" w:rsidRDefault="00296C65">
          <w:pPr>
            <w:pStyle w:val="TDC2"/>
            <w:tabs>
              <w:tab w:val="right" w:leader="dot" w:pos="8828"/>
            </w:tabs>
            <w:rPr>
              <w:rFonts w:eastAsiaTheme="minorEastAsia" w:cstheme="minorBidi"/>
              <w:b w:val="0"/>
              <w:bCs w:val="0"/>
              <w:noProof/>
              <w:lang w:val="en-US"/>
            </w:rPr>
          </w:pPr>
          <w:hyperlink w:anchor="_Toc206057142" w:history="1">
            <w:r w:rsidRPr="00731350">
              <w:rPr>
                <w:rStyle w:val="Hipervnculo"/>
                <w:rFonts w:ascii="Nunito Light" w:hAnsi="Nunito Light"/>
                <w:noProof/>
              </w:rPr>
              <w:t>Derechos de los participantes</w:t>
            </w:r>
            <w:r>
              <w:rPr>
                <w:noProof/>
                <w:webHidden/>
              </w:rPr>
              <w:tab/>
            </w:r>
            <w:r>
              <w:rPr>
                <w:noProof/>
                <w:webHidden/>
              </w:rPr>
              <w:fldChar w:fldCharType="begin"/>
            </w:r>
            <w:r>
              <w:rPr>
                <w:noProof/>
                <w:webHidden/>
              </w:rPr>
              <w:instrText xml:space="preserve"> PAGEREF _Toc206057142 \h </w:instrText>
            </w:r>
            <w:r>
              <w:rPr>
                <w:noProof/>
                <w:webHidden/>
              </w:rPr>
            </w:r>
            <w:r>
              <w:rPr>
                <w:noProof/>
                <w:webHidden/>
              </w:rPr>
              <w:fldChar w:fldCharType="separate"/>
            </w:r>
            <w:r>
              <w:rPr>
                <w:noProof/>
                <w:webHidden/>
              </w:rPr>
              <w:t>40</w:t>
            </w:r>
            <w:r>
              <w:rPr>
                <w:noProof/>
                <w:webHidden/>
              </w:rPr>
              <w:fldChar w:fldCharType="end"/>
            </w:r>
          </w:hyperlink>
        </w:p>
        <w:p w14:paraId="24E1EA99" w14:textId="75FB4EDC" w:rsidR="00296C65" w:rsidRDefault="00296C65">
          <w:pPr>
            <w:pStyle w:val="TDC2"/>
            <w:tabs>
              <w:tab w:val="right" w:leader="dot" w:pos="8828"/>
            </w:tabs>
            <w:rPr>
              <w:rFonts w:eastAsiaTheme="minorEastAsia" w:cstheme="minorBidi"/>
              <w:b w:val="0"/>
              <w:bCs w:val="0"/>
              <w:noProof/>
              <w:lang w:val="en-US"/>
            </w:rPr>
          </w:pPr>
          <w:hyperlink w:anchor="_Toc206057143" w:history="1">
            <w:r w:rsidRPr="00731350">
              <w:rPr>
                <w:rStyle w:val="Hipervnculo"/>
                <w:rFonts w:ascii="Nunito Light" w:hAnsi="Nunito Light"/>
                <w:noProof/>
              </w:rPr>
              <w:t>Derechos de los ganadores</w:t>
            </w:r>
            <w:r>
              <w:rPr>
                <w:noProof/>
                <w:webHidden/>
              </w:rPr>
              <w:tab/>
            </w:r>
            <w:r>
              <w:rPr>
                <w:noProof/>
                <w:webHidden/>
              </w:rPr>
              <w:fldChar w:fldCharType="begin"/>
            </w:r>
            <w:r>
              <w:rPr>
                <w:noProof/>
                <w:webHidden/>
              </w:rPr>
              <w:instrText xml:space="preserve"> PAGEREF _Toc206057143 \h </w:instrText>
            </w:r>
            <w:r>
              <w:rPr>
                <w:noProof/>
                <w:webHidden/>
              </w:rPr>
            </w:r>
            <w:r>
              <w:rPr>
                <w:noProof/>
                <w:webHidden/>
              </w:rPr>
              <w:fldChar w:fldCharType="separate"/>
            </w:r>
            <w:r>
              <w:rPr>
                <w:noProof/>
                <w:webHidden/>
              </w:rPr>
              <w:t>40</w:t>
            </w:r>
            <w:r>
              <w:rPr>
                <w:noProof/>
                <w:webHidden/>
              </w:rPr>
              <w:fldChar w:fldCharType="end"/>
            </w:r>
          </w:hyperlink>
        </w:p>
        <w:p w14:paraId="09F1B9B1" w14:textId="16F81E27" w:rsidR="00296C65" w:rsidRDefault="00296C65">
          <w:pPr>
            <w:pStyle w:val="TDC2"/>
            <w:tabs>
              <w:tab w:val="right" w:leader="dot" w:pos="8828"/>
            </w:tabs>
            <w:rPr>
              <w:rFonts w:eastAsiaTheme="minorEastAsia" w:cstheme="minorBidi"/>
              <w:b w:val="0"/>
              <w:bCs w:val="0"/>
              <w:noProof/>
              <w:lang w:val="en-US"/>
            </w:rPr>
          </w:pPr>
          <w:hyperlink w:anchor="_Toc206057144" w:history="1">
            <w:r w:rsidRPr="00731350">
              <w:rPr>
                <w:rStyle w:val="Hipervnculo"/>
                <w:rFonts w:ascii="Nunito Light" w:hAnsi="Nunito Light"/>
                <w:noProof/>
              </w:rPr>
              <w:t>Responsabilidades de los participantes</w:t>
            </w:r>
            <w:r>
              <w:rPr>
                <w:noProof/>
                <w:webHidden/>
              </w:rPr>
              <w:tab/>
            </w:r>
            <w:r>
              <w:rPr>
                <w:noProof/>
                <w:webHidden/>
              </w:rPr>
              <w:fldChar w:fldCharType="begin"/>
            </w:r>
            <w:r>
              <w:rPr>
                <w:noProof/>
                <w:webHidden/>
              </w:rPr>
              <w:instrText xml:space="preserve"> PAGEREF _Toc206057144 \h </w:instrText>
            </w:r>
            <w:r>
              <w:rPr>
                <w:noProof/>
                <w:webHidden/>
              </w:rPr>
            </w:r>
            <w:r>
              <w:rPr>
                <w:noProof/>
                <w:webHidden/>
              </w:rPr>
              <w:fldChar w:fldCharType="separate"/>
            </w:r>
            <w:r>
              <w:rPr>
                <w:noProof/>
                <w:webHidden/>
              </w:rPr>
              <w:t>40</w:t>
            </w:r>
            <w:r>
              <w:rPr>
                <w:noProof/>
                <w:webHidden/>
              </w:rPr>
              <w:fldChar w:fldCharType="end"/>
            </w:r>
          </w:hyperlink>
        </w:p>
        <w:p w14:paraId="196D6111" w14:textId="4881DA9F" w:rsidR="00296C65" w:rsidRDefault="00296C65">
          <w:pPr>
            <w:pStyle w:val="TDC2"/>
            <w:tabs>
              <w:tab w:val="right" w:leader="dot" w:pos="8828"/>
            </w:tabs>
            <w:rPr>
              <w:rFonts w:eastAsiaTheme="minorEastAsia" w:cstheme="minorBidi"/>
              <w:b w:val="0"/>
              <w:bCs w:val="0"/>
              <w:noProof/>
              <w:lang w:val="en-US"/>
            </w:rPr>
          </w:pPr>
          <w:hyperlink w:anchor="_Toc206057145" w:history="1">
            <w:r w:rsidRPr="00731350">
              <w:rPr>
                <w:rStyle w:val="Hipervnculo"/>
                <w:rFonts w:ascii="Nunito Light" w:hAnsi="Nunito Light"/>
                <w:noProof/>
              </w:rPr>
              <w:t>Responsabilidades de los ganadores</w:t>
            </w:r>
            <w:r>
              <w:rPr>
                <w:noProof/>
                <w:webHidden/>
              </w:rPr>
              <w:tab/>
            </w:r>
            <w:r>
              <w:rPr>
                <w:noProof/>
                <w:webHidden/>
              </w:rPr>
              <w:fldChar w:fldCharType="begin"/>
            </w:r>
            <w:r>
              <w:rPr>
                <w:noProof/>
                <w:webHidden/>
              </w:rPr>
              <w:instrText xml:space="preserve"> PAGEREF _Toc206057145 \h </w:instrText>
            </w:r>
            <w:r>
              <w:rPr>
                <w:noProof/>
                <w:webHidden/>
              </w:rPr>
            </w:r>
            <w:r>
              <w:rPr>
                <w:noProof/>
                <w:webHidden/>
              </w:rPr>
              <w:fldChar w:fldCharType="separate"/>
            </w:r>
            <w:r>
              <w:rPr>
                <w:noProof/>
                <w:webHidden/>
              </w:rPr>
              <w:t>40</w:t>
            </w:r>
            <w:r>
              <w:rPr>
                <w:noProof/>
                <w:webHidden/>
              </w:rPr>
              <w:fldChar w:fldCharType="end"/>
            </w:r>
          </w:hyperlink>
        </w:p>
        <w:p w14:paraId="2BC64D4B" w14:textId="75374AF2" w:rsidR="003336FA" w:rsidRDefault="003336FA">
          <w:r>
            <w:rPr>
              <w:b/>
              <w:bCs/>
              <w:lang w:val="es-ES"/>
            </w:rPr>
            <w:fldChar w:fldCharType="end"/>
          </w:r>
        </w:p>
      </w:sdtContent>
    </w:sdt>
    <w:p w14:paraId="1F3B8BB2" w14:textId="260AD64D" w:rsidR="003336FA" w:rsidRDefault="003336FA">
      <w:pPr>
        <w:rPr>
          <w:rFonts w:ascii="Nunito Light" w:hAnsi="Nunito Light" w:cstheme="majorHAnsi"/>
          <w:b/>
          <w:bCs/>
        </w:rPr>
      </w:pPr>
    </w:p>
    <w:p w14:paraId="2378F0EA" w14:textId="77777777" w:rsidR="00642DDA" w:rsidRDefault="00642DDA">
      <w:pPr>
        <w:rPr>
          <w:rFonts w:ascii="Nunito Light" w:hAnsi="Nunito Light" w:cstheme="majorHAnsi"/>
          <w:b/>
          <w:bCs/>
        </w:rPr>
      </w:pPr>
      <w:r>
        <w:rPr>
          <w:rFonts w:ascii="Nunito Light" w:hAnsi="Nunito Light" w:cstheme="majorHAnsi"/>
          <w:b/>
          <w:bCs/>
        </w:rPr>
        <w:br w:type="page"/>
      </w:r>
    </w:p>
    <w:p w14:paraId="4279A7B5" w14:textId="0C1591BD" w:rsidR="004229DD" w:rsidRPr="00642DDA" w:rsidRDefault="002C673F" w:rsidP="00B035D2">
      <w:pPr>
        <w:shd w:val="clear" w:color="auto" w:fill="FFFFFF" w:themeFill="background1"/>
        <w:spacing w:after="0" w:line="240" w:lineRule="auto"/>
        <w:jc w:val="center"/>
        <w:rPr>
          <w:rFonts w:ascii="Nunito" w:hAnsi="Nunito" w:cstheme="majorHAnsi"/>
          <w:b/>
          <w:bCs/>
          <w:sz w:val="28"/>
          <w:szCs w:val="28"/>
        </w:rPr>
      </w:pPr>
      <w:r w:rsidRPr="00642DDA">
        <w:rPr>
          <w:rFonts w:ascii="Nunito" w:hAnsi="Nunito" w:cstheme="majorHAnsi"/>
          <w:b/>
          <w:bCs/>
          <w:sz w:val="28"/>
          <w:szCs w:val="28"/>
        </w:rPr>
        <w:lastRenderedPageBreak/>
        <w:t xml:space="preserve">Convocatoria </w:t>
      </w:r>
      <w:proofErr w:type="spellStart"/>
      <w:r w:rsidRPr="00642DDA">
        <w:rPr>
          <w:rFonts w:ascii="Nunito" w:hAnsi="Nunito" w:cstheme="majorHAnsi"/>
          <w:b/>
          <w:bCs/>
          <w:sz w:val="28"/>
          <w:szCs w:val="28"/>
        </w:rPr>
        <w:t>CineMitografía</w:t>
      </w:r>
      <w:proofErr w:type="spellEnd"/>
      <w:r w:rsidR="00062FAA">
        <w:rPr>
          <w:rFonts w:ascii="Nunito" w:hAnsi="Nunito" w:cstheme="majorHAnsi"/>
          <w:b/>
          <w:bCs/>
          <w:sz w:val="28"/>
          <w:szCs w:val="28"/>
        </w:rPr>
        <w:t>:</w:t>
      </w:r>
      <w:r w:rsidRPr="00642DDA">
        <w:rPr>
          <w:rFonts w:ascii="Nunito" w:hAnsi="Nunito" w:cstheme="majorHAnsi"/>
          <w:b/>
          <w:bCs/>
          <w:sz w:val="28"/>
          <w:szCs w:val="28"/>
        </w:rPr>
        <w:t xml:space="preserve"> </w:t>
      </w:r>
      <w:r w:rsidR="00062FAA">
        <w:rPr>
          <w:rStyle w:val="normaltextrun"/>
          <w:rFonts w:ascii="Nunito" w:hAnsi="Nunito"/>
          <w:b/>
          <w:bCs/>
          <w:color w:val="000000"/>
          <w:sz w:val="28"/>
          <w:szCs w:val="28"/>
          <w:bdr w:val="none" w:sz="0" w:space="0" w:color="auto" w:frame="1"/>
        </w:rPr>
        <w:t>Imágenes de lo sagrado en movimiento</w:t>
      </w:r>
      <w:r w:rsidR="00D75568" w:rsidRPr="00642DDA">
        <w:rPr>
          <w:rFonts w:ascii="Nunito" w:hAnsi="Nunito" w:cstheme="majorHAnsi"/>
          <w:b/>
          <w:bCs/>
          <w:sz w:val="28"/>
          <w:szCs w:val="28"/>
        </w:rPr>
        <w:t xml:space="preserve"> </w:t>
      </w:r>
    </w:p>
    <w:p w14:paraId="41895993" w14:textId="6B983E92" w:rsidR="0018290B" w:rsidRPr="003C736A" w:rsidRDefault="0018290B" w:rsidP="009043E9">
      <w:pPr>
        <w:pStyle w:val="Ttulo1"/>
      </w:pPr>
      <w:bookmarkStart w:id="0" w:name="_Toc206057106"/>
      <w:r w:rsidRPr="003C736A">
        <w:t>1. Presentación</w:t>
      </w:r>
      <w:bookmarkEnd w:id="0"/>
    </w:p>
    <w:p w14:paraId="0582CEF4" w14:textId="77777777" w:rsidR="0018290B" w:rsidRPr="003C736A" w:rsidRDefault="0018290B" w:rsidP="00B035D2">
      <w:pPr>
        <w:spacing w:after="0" w:line="240" w:lineRule="auto"/>
        <w:jc w:val="both"/>
        <w:rPr>
          <w:rFonts w:ascii="Nunito Light" w:hAnsi="Nunito Light" w:cstheme="majorHAnsi"/>
          <w:color w:val="4471C4"/>
        </w:rPr>
      </w:pPr>
    </w:p>
    <w:p w14:paraId="699E0EBA" w14:textId="40FD5698" w:rsidR="0018290B" w:rsidRPr="00D93E98" w:rsidRDefault="0018290B" w:rsidP="00B035D2">
      <w:pPr>
        <w:spacing w:after="0" w:line="240" w:lineRule="auto"/>
        <w:jc w:val="both"/>
        <w:rPr>
          <w:rFonts w:ascii="Nunito Light" w:hAnsi="Nunito Light" w:cstheme="majorHAnsi"/>
        </w:rPr>
      </w:pPr>
      <w:r w:rsidRPr="00D93E98">
        <w:rPr>
          <w:rFonts w:ascii="Nunito Light" w:hAnsi="Nunito Light" w:cstheme="majorHAnsi"/>
        </w:rPr>
        <w:t xml:space="preserve">Desde tiempos inmemorables, la humanidad ha compartido historias y narraciones para comprender el mundo y </w:t>
      </w:r>
      <w:r w:rsidR="005A589F" w:rsidRPr="00D93E98">
        <w:rPr>
          <w:rFonts w:ascii="Nunito Light" w:hAnsi="Nunito Light" w:cstheme="majorHAnsi"/>
        </w:rPr>
        <w:t xml:space="preserve">el </w:t>
      </w:r>
      <w:r w:rsidRPr="00D93E98">
        <w:rPr>
          <w:rFonts w:ascii="Nunito Light" w:hAnsi="Nunito Light" w:cstheme="majorHAnsi"/>
        </w:rPr>
        <w:t>propio ser, a menudo desdibujando la relación entre la realidad y la fantasía, creando un escenario diverso en las culturas. Criaturas fantásticas, encuentros sobrenaturales, habilidades mágicas han sido parte de la cotidianidad de los pueblos. Estas narrativas configuran un imaginario colectivo de las comunidades, contribuyendo a la construcción de identidad</w:t>
      </w:r>
      <w:r w:rsidR="00D93E98" w:rsidRPr="00D93E98">
        <w:rPr>
          <w:rFonts w:ascii="Nunito Light" w:hAnsi="Nunito Light" w:cstheme="majorHAnsi"/>
        </w:rPr>
        <w:t>es y cómo entendemos el mundo.</w:t>
      </w:r>
    </w:p>
    <w:p w14:paraId="0EB5322D" w14:textId="77777777" w:rsidR="00B035D2" w:rsidRPr="00952E8F" w:rsidRDefault="00B035D2" w:rsidP="00B035D2">
      <w:pPr>
        <w:spacing w:after="0" w:line="240" w:lineRule="auto"/>
        <w:jc w:val="both"/>
        <w:rPr>
          <w:rFonts w:ascii="Nunito Light" w:hAnsi="Nunito Light" w:cstheme="majorHAnsi"/>
        </w:rPr>
      </w:pPr>
    </w:p>
    <w:p w14:paraId="2BB071D4" w14:textId="25704DC6" w:rsidR="00C06AF2" w:rsidRDefault="000B5AA2" w:rsidP="004B4CE4">
      <w:pPr>
        <w:spacing w:after="0" w:line="240" w:lineRule="auto"/>
        <w:jc w:val="both"/>
        <w:rPr>
          <w:rFonts w:ascii="Nunito Light" w:hAnsi="Nunito Light" w:cstheme="majorHAnsi"/>
        </w:rPr>
      </w:pPr>
      <w:r w:rsidRPr="00952E8F">
        <w:rPr>
          <w:rFonts w:ascii="Nunito Light" w:hAnsi="Nunito Light" w:cstheme="majorHAnsi"/>
        </w:rPr>
        <w:t xml:space="preserve">En una sociedad </w:t>
      </w:r>
      <w:r w:rsidR="00717CAE">
        <w:rPr>
          <w:rFonts w:ascii="Nunito Light" w:hAnsi="Nunito Light" w:cstheme="majorHAnsi"/>
        </w:rPr>
        <w:t>plural</w:t>
      </w:r>
      <w:r w:rsidRPr="00952E8F">
        <w:rPr>
          <w:rFonts w:ascii="Nunito Light" w:hAnsi="Nunito Light" w:cstheme="majorHAnsi"/>
        </w:rPr>
        <w:t xml:space="preserve"> que necesita crear puentes para el diálogo intercultural y aprender a valorar la </w:t>
      </w:r>
      <w:r w:rsidR="00DE25EB">
        <w:rPr>
          <w:rFonts w:ascii="Nunito Light" w:hAnsi="Nunito Light" w:cstheme="majorHAnsi"/>
        </w:rPr>
        <w:t>amplia diversidad de su cultura, identidades y sus</w:t>
      </w:r>
      <w:r w:rsidR="00D75568">
        <w:rPr>
          <w:rFonts w:ascii="Nunito Light" w:hAnsi="Nunito Light" w:cstheme="majorHAnsi"/>
        </w:rPr>
        <w:t xml:space="preserve"> distintas</w:t>
      </w:r>
      <w:r w:rsidR="008C12EB">
        <w:rPr>
          <w:rFonts w:ascii="Nunito Light" w:hAnsi="Nunito Light" w:cstheme="majorHAnsi"/>
        </w:rPr>
        <w:t xml:space="preserve"> cosmovisiones, modos de ser y estar, </w:t>
      </w:r>
      <w:r w:rsidRPr="00952E8F">
        <w:rPr>
          <w:rFonts w:ascii="Nunito Light" w:hAnsi="Nunito Light" w:cstheme="majorHAnsi"/>
        </w:rPr>
        <w:t>el Ministerio de las Culturas, las Artes y los Saberes tiene el propósito de impulsar</w:t>
      </w:r>
      <w:r w:rsidR="008C12EB">
        <w:rPr>
          <w:rFonts w:ascii="Nunito Light" w:hAnsi="Nunito Light" w:cstheme="majorHAnsi"/>
        </w:rPr>
        <w:t xml:space="preserve"> </w:t>
      </w:r>
      <w:r w:rsidRPr="00952E8F">
        <w:rPr>
          <w:rFonts w:ascii="Nunito Light" w:hAnsi="Nunito Light" w:cstheme="majorHAnsi"/>
        </w:rPr>
        <w:t>la difusión</w:t>
      </w:r>
      <w:r w:rsidR="008C12EB">
        <w:rPr>
          <w:rFonts w:ascii="Nunito Light" w:hAnsi="Nunito Light" w:cstheme="majorHAnsi"/>
        </w:rPr>
        <w:t>,</w:t>
      </w:r>
      <w:r w:rsidRPr="00952E8F">
        <w:rPr>
          <w:rFonts w:ascii="Nunito Light" w:hAnsi="Nunito Light" w:cstheme="majorHAnsi"/>
        </w:rPr>
        <w:t xml:space="preserve"> </w:t>
      </w:r>
      <w:r w:rsidR="008C12EB">
        <w:rPr>
          <w:rFonts w:ascii="Nunito Light" w:hAnsi="Nunito Light" w:cstheme="majorHAnsi"/>
        </w:rPr>
        <w:t>transmisión, rescate, protección y valoración</w:t>
      </w:r>
      <w:r w:rsidRPr="00952E8F">
        <w:rPr>
          <w:rFonts w:ascii="Nunito Light" w:hAnsi="Nunito Light" w:cstheme="majorHAnsi"/>
        </w:rPr>
        <w:t xml:space="preserve"> de relatos o mitos fundacionales, </w:t>
      </w:r>
      <w:r w:rsidR="005C6691">
        <w:rPr>
          <w:rFonts w:ascii="Nunito Light" w:hAnsi="Nunito Light" w:cstheme="majorHAnsi"/>
        </w:rPr>
        <w:t xml:space="preserve">tradiciones, </w:t>
      </w:r>
      <w:r w:rsidRPr="00952E8F">
        <w:rPr>
          <w:rFonts w:ascii="Nunito Light" w:hAnsi="Nunito Light" w:cstheme="majorHAnsi"/>
        </w:rPr>
        <w:t>narrativas fantásticas o legendarias, y miradas ancestrales que son parte de la</w:t>
      </w:r>
      <w:r w:rsidR="001B74FF" w:rsidRPr="00952E8F">
        <w:rPr>
          <w:rFonts w:ascii="Nunito Light" w:hAnsi="Nunito Light" w:cstheme="majorHAnsi"/>
        </w:rPr>
        <w:t xml:space="preserve"> </w:t>
      </w:r>
      <w:r w:rsidRPr="00952E8F">
        <w:rPr>
          <w:rFonts w:ascii="Nunito Light" w:hAnsi="Nunito Light" w:cstheme="majorHAnsi"/>
        </w:rPr>
        <w:t>cultura</w:t>
      </w:r>
      <w:r w:rsidR="001B74FF" w:rsidRPr="00952E8F">
        <w:rPr>
          <w:rFonts w:ascii="Nunito Light" w:hAnsi="Nunito Light" w:cstheme="majorHAnsi"/>
        </w:rPr>
        <w:t xml:space="preserve"> viva</w:t>
      </w:r>
      <w:r w:rsidRPr="00952E8F">
        <w:rPr>
          <w:rFonts w:ascii="Nunito Light" w:hAnsi="Nunito Light" w:cstheme="majorHAnsi"/>
        </w:rPr>
        <w:t xml:space="preserve"> del país. </w:t>
      </w:r>
    </w:p>
    <w:p w14:paraId="77ECB7D3" w14:textId="77777777" w:rsidR="00C06AF2" w:rsidRDefault="00C06AF2" w:rsidP="004B4CE4">
      <w:pPr>
        <w:spacing w:after="0" w:line="240" w:lineRule="auto"/>
        <w:jc w:val="both"/>
        <w:rPr>
          <w:rFonts w:ascii="Nunito Light" w:hAnsi="Nunito Light" w:cstheme="majorHAnsi"/>
        </w:rPr>
      </w:pPr>
    </w:p>
    <w:p w14:paraId="69660583" w14:textId="2B0B9F58" w:rsidR="004B4CE4" w:rsidRPr="00952E8F" w:rsidRDefault="00D04993" w:rsidP="004B4CE4">
      <w:pPr>
        <w:spacing w:after="0" w:line="240" w:lineRule="auto"/>
        <w:jc w:val="both"/>
        <w:rPr>
          <w:rFonts w:ascii="Nunito Light" w:hAnsi="Nunito Light" w:cstheme="majorHAnsi"/>
        </w:rPr>
      </w:pPr>
      <w:r w:rsidRPr="00952E8F">
        <w:rPr>
          <w:rFonts w:ascii="Nunito Light" w:hAnsi="Nunito Light" w:cstheme="majorHAnsi"/>
        </w:rPr>
        <w:t>Para este</w:t>
      </w:r>
      <w:r w:rsidR="001B74FF" w:rsidRPr="00952E8F">
        <w:rPr>
          <w:rFonts w:ascii="Nunito Light" w:hAnsi="Nunito Light" w:cstheme="majorHAnsi"/>
        </w:rPr>
        <w:t xml:space="preserve"> propósito, </w:t>
      </w:r>
      <w:r w:rsidR="00952E8F" w:rsidRPr="00952E8F">
        <w:rPr>
          <w:rFonts w:ascii="Nunito Light" w:hAnsi="Nunito Light" w:cstheme="majorHAnsi"/>
        </w:rPr>
        <w:t>resulta</w:t>
      </w:r>
      <w:r w:rsidR="004B4CE4" w:rsidRPr="00952E8F">
        <w:rPr>
          <w:rFonts w:ascii="Nunito Light" w:hAnsi="Nunito Light" w:cstheme="majorHAnsi"/>
        </w:rPr>
        <w:t xml:space="preserve"> esencial el fomento de oportunidades que permitan</w:t>
      </w:r>
      <w:r w:rsidR="00891F2C">
        <w:rPr>
          <w:rFonts w:ascii="Nunito Light" w:hAnsi="Nunito Light" w:cstheme="majorHAnsi"/>
        </w:rPr>
        <w:t xml:space="preserve"> a la sociedad colombiana</w:t>
      </w:r>
      <w:r w:rsidR="004B4CE4" w:rsidRPr="00952E8F">
        <w:rPr>
          <w:rFonts w:ascii="Nunito Light" w:hAnsi="Nunito Light" w:cstheme="majorHAnsi"/>
        </w:rPr>
        <w:t xml:space="preserve"> </w:t>
      </w:r>
      <w:r w:rsidR="00891F2C">
        <w:rPr>
          <w:rFonts w:ascii="Nunito Light" w:hAnsi="Nunito Light" w:cstheme="majorHAnsi"/>
        </w:rPr>
        <w:t>reconocer</w:t>
      </w:r>
      <w:r w:rsidR="004B4CE4" w:rsidRPr="00952E8F">
        <w:rPr>
          <w:rFonts w:ascii="Nunito Light" w:hAnsi="Nunito Light" w:cstheme="majorHAnsi"/>
        </w:rPr>
        <w:t xml:space="preserve"> </w:t>
      </w:r>
      <w:r w:rsidR="00891F2C">
        <w:rPr>
          <w:rFonts w:ascii="Nunito Light" w:hAnsi="Nunito Light" w:cstheme="majorHAnsi"/>
        </w:rPr>
        <w:t>su</w:t>
      </w:r>
      <w:r w:rsidR="004B4CE4" w:rsidRPr="00952E8F">
        <w:rPr>
          <w:rFonts w:ascii="Nunito Light" w:hAnsi="Nunito Light" w:cstheme="majorHAnsi"/>
        </w:rPr>
        <w:t xml:space="preserve"> pasado</w:t>
      </w:r>
      <w:r w:rsidR="00891F2C">
        <w:rPr>
          <w:rFonts w:ascii="Nunito Light" w:hAnsi="Nunito Light" w:cstheme="majorHAnsi"/>
        </w:rPr>
        <w:t>, vincularlo a</w:t>
      </w:r>
      <w:r w:rsidR="004B4CE4" w:rsidRPr="00952E8F">
        <w:rPr>
          <w:rFonts w:ascii="Nunito Light" w:hAnsi="Nunito Light" w:cstheme="majorHAnsi"/>
        </w:rPr>
        <w:t xml:space="preserve">l presente </w:t>
      </w:r>
      <w:r w:rsidR="00891F2C">
        <w:rPr>
          <w:rFonts w:ascii="Nunito Light" w:hAnsi="Nunito Light" w:cstheme="majorHAnsi"/>
        </w:rPr>
        <w:t xml:space="preserve">e imaginar </w:t>
      </w:r>
      <w:r w:rsidR="004B4CE4" w:rsidRPr="00952E8F">
        <w:rPr>
          <w:rFonts w:ascii="Nunito Light" w:hAnsi="Nunito Light" w:cstheme="majorHAnsi"/>
        </w:rPr>
        <w:t>el futuro desde la potencia expresiva de las artes, su sensibilidad, lenguajes y estéticas.</w:t>
      </w:r>
    </w:p>
    <w:p w14:paraId="3229EF27" w14:textId="77777777" w:rsidR="00054B39" w:rsidRPr="00952E8F" w:rsidRDefault="00054B39" w:rsidP="00952E8F">
      <w:pPr>
        <w:spacing w:after="0" w:line="240" w:lineRule="auto"/>
        <w:jc w:val="both"/>
        <w:rPr>
          <w:rFonts w:ascii="Nunito Light" w:hAnsi="Nunito Light" w:cstheme="majorHAnsi"/>
        </w:rPr>
      </w:pPr>
    </w:p>
    <w:p w14:paraId="0B5FB007" w14:textId="7C8EC869" w:rsidR="00952E8F" w:rsidRPr="00952E8F" w:rsidRDefault="00891F2C" w:rsidP="00952E8F">
      <w:pPr>
        <w:spacing w:after="0" w:line="240" w:lineRule="auto"/>
        <w:jc w:val="both"/>
        <w:rPr>
          <w:rFonts w:ascii="Nunito Light" w:hAnsi="Nunito Light" w:cstheme="majorHAnsi"/>
        </w:rPr>
      </w:pPr>
      <w:r>
        <w:rPr>
          <w:rFonts w:ascii="Nunito Light" w:hAnsi="Nunito Light" w:cstheme="majorHAnsi"/>
        </w:rPr>
        <w:t>Desde e</w:t>
      </w:r>
      <w:r w:rsidR="00054B39" w:rsidRPr="00952E8F">
        <w:rPr>
          <w:rFonts w:ascii="Nunito Light" w:hAnsi="Nunito Light" w:cstheme="majorHAnsi"/>
        </w:rPr>
        <w:t xml:space="preserve">l Ministerio </w:t>
      </w:r>
      <w:r>
        <w:rPr>
          <w:rFonts w:ascii="Nunito Light" w:hAnsi="Nunito Light" w:cstheme="majorHAnsi"/>
        </w:rPr>
        <w:t xml:space="preserve">de las Culturas, las Artes y los Saberes </w:t>
      </w:r>
      <w:r w:rsidR="00054B39" w:rsidRPr="00952E8F">
        <w:rPr>
          <w:rFonts w:ascii="Nunito Light" w:hAnsi="Nunito Light" w:cstheme="majorHAnsi"/>
        </w:rPr>
        <w:t>presenta</w:t>
      </w:r>
      <w:r>
        <w:rPr>
          <w:rFonts w:ascii="Nunito Light" w:hAnsi="Nunito Light" w:cstheme="majorHAnsi"/>
        </w:rPr>
        <w:t>mos</w:t>
      </w:r>
      <w:r w:rsidR="00054B39" w:rsidRPr="00952E8F">
        <w:rPr>
          <w:rFonts w:ascii="Nunito Light" w:hAnsi="Nunito Light" w:cstheme="majorHAnsi"/>
        </w:rPr>
        <w:t xml:space="preserve"> la convocatoria </w:t>
      </w:r>
      <w:proofErr w:type="spellStart"/>
      <w:r w:rsidR="00054B39" w:rsidRPr="00952E8F">
        <w:rPr>
          <w:rFonts w:ascii="Nunito Light" w:hAnsi="Nunito Light" w:cstheme="majorHAnsi"/>
        </w:rPr>
        <w:t>CineMitografía</w:t>
      </w:r>
      <w:proofErr w:type="spellEnd"/>
      <w:r w:rsidR="00054B39" w:rsidRPr="00952E8F">
        <w:rPr>
          <w:rFonts w:ascii="Nunito Light" w:hAnsi="Nunito Light" w:cstheme="majorHAnsi"/>
        </w:rPr>
        <w:t>, que tiene el objetivo de fomentar la creación de contenidos audiovisuales que representen narrativas simbólicas, aborden</w:t>
      </w:r>
      <w:r w:rsidR="008C12EB">
        <w:rPr>
          <w:rFonts w:ascii="Nunito Light" w:hAnsi="Nunito Light" w:cstheme="majorHAnsi"/>
        </w:rPr>
        <w:t xml:space="preserve"> o resignifiquen</w:t>
      </w:r>
      <w:r w:rsidR="00054B39" w:rsidRPr="00952E8F">
        <w:rPr>
          <w:rFonts w:ascii="Nunito Light" w:hAnsi="Nunito Light" w:cstheme="majorHAnsi"/>
        </w:rPr>
        <w:t xml:space="preserve"> mitos fundacionales, cosmogonías, cosmovisiones, miradas sagradas de la naturaleza, saberes ancestrales o relatos populares y tradicionales de origen del mundo. </w:t>
      </w:r>
    </w:p>
    <w:p w14:paraId="5E01F173" w14:textId="77777777" w:rsidR="00952E8F" w:rsidRPr="00952E8F" w:rsidRDefault="00952E8F" w:rsidP="00952E8F">
      <w:pPr>
        <w:spacing w:after="0" w:line="240" w:lineRule="auto"/>
        <w:jc w:val="both"/>
        <w:rPr>
          <w:rFonts w:ascii="Nunito Light" w:hAnsi="Nunito Light" w:cstheme="majorHAnsi"/>
        </w:rPr>
      </w:pPr>
    </w:p>
    <w:p w14:paraId="2C90B75C" w14:textId="0AD8E94B" w:rsidR="0018290B" w:rsidRDefault="00054B39" w:rsidP="00952E8F">
      <w:pPr>
        <w:spacing w:after="0" w:line="240" w:lineRule="auto"/>
        <w:jc w:val="both"/>
        <w:rPr>
          <w:rFonts w:ascii="Nunito Light" w:hAnsi="Nunito Light" w:cstheme="majorHAnsi"/>
        </w:rPr>
      </w:pPr>
      <w:r w:rsidRPr="00952E8F">
        <w:rPr>
          <w:rFonts w:ascii="Nunito Light" w:hAnsi="Nunito Light" w:cstheme="majorHAnsi"/>
        </w:rPr>
        <w:t xml:space="preserve">Para la realización de los contenidos audiovisuales se espera estimular la creación en diálogo con otros campos artísticos como las artes escénicas, </w:t>
      </w:r>
      <w:r w:rsidR="00952E8F" w:rsidRPr="00952E8F">
        <w:rPr>
          <w:rFonts w:ascii="Nunito Light" w:hAnsi="Nunito Light" w:cstheme="majorHAnsi"/>
        </w:rPr>
        <w:t xml:space="preserve">la música, </w:t>
      </w:r>
      <w:r w:rsidRPr="00952E8F">
        <w:rPr>
          <w:rFonts w:ascii="Nunito Light" w:hAnsi="Nunito Light" w:cstheme="majorHAnsi"/>
        </w:rPr>
        <w:t>la literatura</w:t>
      </w:r>
      <w:r w:rsidR="00952E8F" w:rsidRPr="00952E8F">
        <w:rPr>
          <w:rFonts w:ascii="Nunito Light" w:hAnsi="Nunito Light" w:cstheme="majorHAnsi"/>
        </w:rPr>
        <w:t>, las artes plásticas y visuales;</w:t>
      </w:r>
      <w:r w:rsidRPr="00952E8F">
        <w:rPr>
          <w:rFonts w:ascii="Nunito Light" w:hAnsi="Nunito Light" w:cstheme="majorHAnsi"/>
        </w:rPr>
        <w:t xml:space="preserve"> la investigación histórica</w:t>
      </w:r>
      <w:r w:rsidR="00952E8F" w:rsidRPr="00952E8F">
        <w:rPr>
          <w:rFonts w:ascii="Nunito Light" w:hAnsi="Nunito Light" w:cstheme="majorHAnsi"/>
        </w:rPr>
        <w:t>;</w:t>
      </w:r>
      <w:r w:rsidRPr="00952E8F">
        <w:rPr>
          <w:rFonts w:ascii="Nunito Light" w:hAnsi="Nunito Light" w:cstheme="majorHAnsi"/>
        </w:rPr>
        <w:t xml:space="preserve"> las memorias colectivas y el fortalecimiento del sentido de comunidad</w:t>
      </w:r>
      <w:r w:rsidR="00952E8F" w:rsidRPr="00952E8F">
        <w:rPr>
          <w:rFonts w:ascii="Nunito Light" w:hAnsi="Nunito Light" w:cstheme="majorHAnsi"/>
        </w:rPr>
        <w:t>. Para ello s</w:t>
      </w:r>
      <w:r w:rsidR="00D8293A" w:rsidRPr="00952E8F">
        <w:rPr>
          <w:rFonts w:ascii="Nunito Light" w:hAnsi="Nunito Light" w:cstheme="majorHAnsi"/>
        </w:rPr>
        <w:t>e invita a colectivos, agrupaciones artísticas</w:t>
      </w:r>
      <w:r w:rsidR="00952E8F" w:rsidRPr="00952E8F">
        <w:rPr>
          <w:rFonts w:ascii="Nunito Light" w:hAnsi="Nunito Light" w:cstheme="majorHAnsi"/>
        </w:rPr>
        <w:t>,</w:t>
      </w:r>
      <w:r w:rsidR="00D8293A" w:rsidRPr="00952E8F">
        <w:rPr>
          <w:rFonts w:ascii="Nunito Light" w:hAnsi="Nunito Light" w:cstheme="majorHAnsi"/>
        </w:rPr>
        <w:t xml:space="preserve"> entidades y organizaciones con experiencia</w:t>
      </w:r>
      <w:r w:rsidR="00952E8F" w:rsidRPr="00952E8F">
        <w:rPr>
          <w:rFonts w:ascii="Nunito Light" w:hAnsi="Nunito Light" w:cstheme="majorHAnsi"/>
        </w:rPr>
        <w:t xml:space="preserve"> mínima de tres años</w:t>
      </w:r>
      <w:r w:rsidR="00D8293A" w:rsidRPr="00952E8F">
        <w:rPr>
          <w:rFonts w:ascii="Nunito Light" w:hAnsi="Nunito Light" w:cstheme="majorHAnsi"/>
        </w:rPr>
        <w:t xml:space="preserve"> en el campo audiovisual a presentar</w:t>
      </w:r>
      <w:r w:rsidR="002E0435" w:rsidRPr="00952E8F">
        <w:rPr>
          <w:rFonts w:ascii="Nunito Light" w:hAnsi="Nunito Light" w:cstheme="majorHAnsi"/>
        </w:rPr>
        <w:t xml:space="preserve"> sus</w:t>
      </w:r>
      <w:r w:rsidR="00D8293A" w:rsidRPr="00952E8F">
        <w:rPr>
          <w:rFonts w:ascii="Nunito Light" w:hAnsi="Nunito Light" w:cstheme="majorHAnsi"/>
        </w:rPr>
        <w:t xml:space="preserve"> propuestas para </w:t>
      </w:r>
      <w:r w:rsidR="0018290B" w:rsidRPr="00952E8F">
        <w:rPr>
          <w:rFonts w:ascii="Nunito Light" w:hAnsi="Nunito Light" w:cstheme="majorHAnsi"/>
        </w:rPr>
        <w:t>crea</w:t>
      </w:r>
      <w:r w:rsidR="002E0435" w:rsidRPr="00952E8F">
        <w:rPr>
          <w:rFonts w:ascii="Nunito Light" w:hAnsi="Nunito Light" w:cstheme="majorHAnsi"/>
        </w:rPr>
        <w:t xml:space="preserve">r </w:t>
      </w:r>
      <w:r w:rsidR="0018290B" w:rsidRPr="00952E8F">
        <w:rPr>
          <w:rFonts w:ascii="Nunito Light" w:hAnsi="Nunito Light" w:cstheme="majorHAnsi"/>
        </w:rPr>
        <w:t>y produc</w:t>
      </w:r>
      <w:r w:rsidR="002E0435" w:rsidRPr="00952E8F">
        <w:rPr>
          <w:rFonts w:ascii="Nunito Light" w:hAnsi="Nunito Light" w:cstheme="majorHAnsi"/>
        </w:rPr>
        <w:t>ir</w:t>
      </w:r>
      <w:r w:rsidR="0018290B" w:rsidRPr="00952E8F">
        <w:rPr>
          <w:rFonts w:ascii="Nunito Light" w:hAnsi="Nunito Light" w:cstheme="majorHAnsi"/>
        </w:rPr>
        <w:t xml:space="preserve"> </w:t>
      </w:r>
      <w:r w:rsidR="00952E8F" w:rsidRPr="00952E8F">
        <w:rPr>
          <w:rFonts w:ascii="Nunito Light" w:hAnsi="Nunito Light" w:cstheme="majorHAnsi"/>
        </w:rPr>
        <w:t xml:space="preserve">una </w:t>
      </w:r>
      <w:r w:rsidR="002E0435" w:rsidRPr="00952E8F">
        <w:rPr>
          <w:rFonts w:ascii="Nunito Light" w:hAnsi="Nunito Light" w:cstheme="majorHAnsi"/>
        </w:rPr>
        <w:t>pieza</w:t>
      </w:r>
      <w:r w:rsidR="0018290B" w:rsidRPr="00952E8F">
        <w:rPr>
          <w:rFonts w:ascii="Nunito Light" w:hAnsi="Nunito Light" w:cstheme="majorHAnsi"/>
        </w:rPr>
        <w:t xml:space="preserve"> audiovisual,</w:t>
      </w:r>
      <w:r w:rsidR="00C06AF2">
        <w:rPr>
          <w:rFonts w:ascii="Nunito Light" w:hAnsi="Nunito Light" w:cstheme="majorHAnsi"/>
        </w:rPr>
        <w:t xml:space="preserve"> con una duración</w:t>
      </w:r>
      <w:r w:rsidR="0018290B" w:rsidRPr="00952E8F">
        <w:rPr>
          <w:rFonts w:ascii="Nunito Light" w:hAnsi="Nunito Light" w:cstheme="majorHAnsi"/>
        </w:rPr>
        <w:t xml:space="preserve"> d</w:t>
      </w:r>
      <w:r w:rsidR="002E0435" w:rsidRPr="00952E8F">
        <w:rPr>
          <w:rFonts w:ascii="Nunito Light" w:hAnsi="Nunito Light" w:cstheme="majorHAnsi"/>
        </w:rPr>
        <w:t xml:space="preserve">e </w:t>
      </w:r>
      <w:r w:rsidR="004E5D5F">
        <w:rPr>
          <w:rFonts w:ascii="Nunito Light" w:hAnsi="Nunito Light" w:cstheme="majorHAnsi"/>
        </w:rPr>
        <w:t>siete</w:t>
      </w:r>
      <w:r w:rsidR="002E0435" w:rsidRPr="00952E8F">
        <w:rPr>
          <w:rFonts w:ascii="Nunito Light" w:hAnsi="Nunito Light" w:cstheme="majorHAnsi"/>
        </w:rPr>
        <w:t xml:space="preserve"> </w:t>
      </w:r>
      <w:r w:rsidR="00C06AF2">
        <w:rPr>
          <w:rFonts w:ascii="Nunito Light" w:hAnsi="Nunito Light" w:cstheme="majorHAnsi"/>
        </w:rPr>
        <w:t>a</w:t>
      </w:r>
      <w:r w:rsidR="002E0435" w:rsidRPr="00952E8F">
        <w:rPr>
          <w:rFonts w:ascii="Nunito Light" w:hAnsi="Nunito Light" w:cstheme="majorHAnsi"/>
        </w:rPr>
        <w:t xml:space="preserve"> </w:t>
      </w:r>
      <w:r w:rsidR="00C06AF2">
        <w:rPr>
          <w:rFonts w:ascii="Nunito Light" w:hAnsi="Nunito Light" w:cstheme="majorHAnsi"/>
        </w:rPr>
        <w:t>quince</w:t>
      </w:r>
      <w:r w:rsidR="002E0435" w:rsidRPr="00952E8F">
        <w:rPr>
          <w:rFonts w:ascii="Nunito Light" w:hAnsi="Nunito Light" w:cstheme="majorHAnsi"/>
        </w:rPr>
        <w:t xml:space="preserve"> minutos</w:t>
      </w:r>
      <w:r w:rsidR="0018290B" w:rsidRPr="00952E8F">
        <w:rPr>
          <w:rFonts w:ascii="Nunito Light" w:hAnsi="Nunito Light" w:cstheme="majorHAnsi"/>
        </w:rPr>
        <w:t>. Los participantes deberán presentar proyectos qu</w:t>
      </w:r>
      <w:r w:rsidR="002E0435" w:rsidRPr="00952E8F">
        <w:rPr>
          <w:rFonts w:ascii="Nunito Light" w:hAnsi="Nunito Light" w:cstheme="majorHAnsi"/>
        </w:rPr>
        <w:t xml:space="preserve">e aún no hayan sido publicados o </w:t>
      </w:r>
      <w:r w:rsidR="0018290B" w:rsidRPr="00952E8F">
        <w:rPr>
          <w:rFonts w:ascii="Nunito Light" w:hAnsi="Nunito Light" w:cstheme="majorHAnsi"/>
        </w:rPr>
        <w:t xml:space="preserve">emitidos por </w:t>
      </w:r>
      <w:r w:rsidR="002E0435" w:rsidRPr="00952E8F">
        <w:rPr>
          <w:rFonts w:ascii="Nunito Light" w:hAnsi="Nunito Light" w:cstheme="majorHAnsi"/>
        </w:rPr>
        <w:t>algún</w:t>
      </w:r>
      <w:r w:rsidR="0018290B" w:rsidRPr="00952E8F">
        <w:rPr>
          <w:rFonts w:ascii="Nunito Light" w:hAnsi="Nunito Light" w:cstheme="majorHAnsi"/>
        </w:rPr>
        <w:t xml:space="preserve"> medio.</w:t>
      </w:r>
    </w:p>
    <w:p w14:paraId="0E593036" w14:textId="2B09D7D0" w:rsidR="00642DDA" w:rsidRDefault="00642DDA" w:rsidP="00952E8F">
      <w:pPr>
        <w:spacing w:after="0" w:line="240" w:lineRule="auto"/>
        <w:jc w:val="both"/>
        <w:rPr>
          <w:rFonts w:ascii="Nunito Light" w:hAnsi="Nunito Light" w:cstheme="majorHAnsi"/>
        </w:rPr>
      </w:pPr>
    </w:p>
    <w:p w14:paraId="33A90AF9" w14:textId="77777777" w:rsidR="00642DDA" w:rsidRPr="00952E8F" w:rsidRDefault="00642DDA" w:rsidP="00952E8F">
      <w:pPr>
        <w:spacing w:after="0" w:line="240" w:lineRule="auto"/>
        <w:jc w:val="both"/>
        <w:rPr>
          <w:rFonts w:ascii="Nunito Light" w:hAnsi="Nunito Light" w:cstheme="majorHAnsi"/>
        </w:rPr>
      </w:pPr>
    </w:p>
    <w:p w14:paraId="795BF03D" w14:textId="77777777" w:rsidR="00B035D2" w:rsidRPr="003C736A" w:rsidRDefault="00B035D2" w:rsidP="00B035D2">
      <w:pPr>
        <w:tabs>
          <w:tab w:val="left" w:pos="284"/>
        </w:tabs>
        <w:spacing w:after="0" w:line="240" w:lineRule="auto"/>
        <w:ind w:right="108"/>
        <w:jc w:val="both"/>
        <w:rPr>
          <w:rFonts w:ascii="Nunito Light" w:eastAsia="Nunito" w:hAnsi="Nunito Light" w:cstheme="majorHAnsi"/>
          <w:color w:val="538135" w:themeColor="accent6" w:themeShade="BF"/>
        </w:rPr>
      </w:pPr>
    </w:p>
    <w:tbl>
      <w:tblPr>
        <w:tblStyle w:val="Tablaconcuadrcula"/>
        <w:tblW w:w="0" w:type="auto"/>
        <w:tblLook w:val="04A0" w:firstRow="1" w:lastRow="0" w:firstColumn="1" w:lastColumn="0" w:noHBand="0" w:noVBand="1"/>
      </w:tblPr>
      <w:tblGrid>
        <w:gridCol w:w="3823"/>
        <w:gridCol w:w="5005"/>
      </w:tblGrid>
      <w:tr w:rsidR="00952E8F" w:rsidRPr="00952E8F" w14:paraId="02C6E3F8" w14:textId="77777777" w:rsidTr="00E7574E">
        <w:tc>
          <w:tcPr>
            <w:tcW w:w="8828" w:type="dxa"/>
            <w:gridSpan w:val="2"/>
            <w:tcBorders>
              <w:top w:val="dotted" w:sz="4" w:space="0" w:color="auto"/>
              <w:left w:val="dotted" w:sz="4" w:space="0" w:color="auto"/>
              <w:bottom w:val="dotted" w:sz="4" w:space="0" w:color="auto"/>
              <w:right w:val="dotted" w:sz="4" w:space="0" w:color="auto"/>
            </w:tcBorders>
          </w:tcPr>
          <w:p w14:paraId="1EF39C7B" w14:textId="24EB0BC9" w:rsidR="00952E8F" w:rsidRPr="00952E8F" w:rsidRDefault="00952E8F" w:rsidP="00952E8F">
            <w:pPr>
              <w:jc w:val="center"/>
              <w:rPr>
                <w:rFonts w:ascii="Nunito Light" w:hAnsi="Nunito Light" w:cstheme="majorHAnsi"/>
                <w:b/>
              </w:rPr>
            </w:pPr>
            <w:r w:rsidRPr="00952E8F">
              <w:rPr>
                <w:rFonts w:ascii="Nunito Light" w:hAnsi="Nunito Light" w:cstheme="majorHAnsi"/>
                <w:b/>
              </w:rPr>
              <w:lastRenderedPageBreak/>
              <w:t>T</w:t>
            </w:r>
            <w:r>
              <w:rPr>
                <w:rFonts w:ascii="Nunito Light" w:hAnsi="Nunito Light" w:cstheme="majorHAnsi"/>
                <w:b/>
              </w:rPr>
              <w:t>abla resumen de la convocatoria</w:t>
            </w:r>
          </w:p>
        </w:tc>
      </w:tr>
      <w:tr w:rsidR="00952E8F" w:rsidRPr="00952E8F" w14:paraId="00E70A88" w14:textId="77777777" w:rsidTr="00E7574E">
        <w:tc>
          <w:tcPr>
            <w:tcW w:w="3823" w:type="dxa"/>
            <w:tcBorders>
              <w:top w:val="dotted" w:sz="4" w:space="0" w:color="auto"/>
              <w:left w:val="dotted" w:sz="4" w:space="0" w:color="auto"/>
              <w:bottom w:val="dotted" w:sz="4" w:space="0" w:color="auto"/>
              <w:right w:val="dotted" w:sz="4" w:space="0" w:color="auto"/>
            </w:tcBorders>
          </w:tcPr>
          <w:p w14:paraId="26ECA0F7" w14:textId="3DD2CA58"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Monto total de la convocatoria:</w:t>
            </w:r>
          </w:p>
        </w:tc>
        <w:tc>
          <w:tcPr>
            <w:tcW w:w="5005" w:type="dxa"/>
            <w:tcBorders>
              <w:top w:val="dotted" w:sz="4" w:space="0" w:color="auto"/>
              <w:left w:val="dotted" w:sz="4" w:space="0" w:color="auto"/>
              <w:bottom w:val="dotted" w:sz="4" w:space="0" w:color="auto"/>
              <w:right w:val="dotted" w:sz="4" w:space="0" w:color="auto"/>
            </w:tcBorders>
          </w:tcPr>
          <w:p w14:paraId="5EE7E272" w14:textId="231BD1D7"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Mil doscientos millones de pesos ($1.200.000.000 m/cte.)</w:t>
            </w:r>
          </w:p>
        </w:tc>
      </w:tr>
      <w:tr w:rsidR="00952E8F" w:rsidRPr="00952E8F" w14:paraId="3E8F90C8" w14:textId="77777777" w:rsidTr="00E7574E">
        <w:tc>
          <w:tcPr>
            <w:tcW w:w="3823" w:type="dxa"/>
            <w:tcBorders>
              <w:top w:val="dotted" w:sz="4" w:space="0" w:color="auto"/>
              <w:left w:val="dotted" w:sz="4" w:space="0" w:color="auto"/>
              <w:bottom w:val="dotted" w:sz="4" w:space="0" w:color="auto"/>
              <w:right w:val="dotted" w:sz="4" w:space="0" w:color="auto"/>
            </w:tcBorders>
          </w:tcPr>
          <w:p w14:paraId="3A8BB216" w14:textId="792C5631" w:rsidR="001E5C96" w:rsidRPr="00952E8F" w:rsidRDefault="001E5C96" w:rsidP="00B035D2">
            <w:pPr>
              <w:tabs>
                <w:tab w:val="left" w:pos="284"/>
              </w:tabs>
              <w:ind w:right="108"/>
              <w:jc w:val="both"/>
              <w:rPr>
                <w:rFonts w:ascii="Nunito Light" w:eastAsia="Nunito" w:hAnsi="Nunito Light" w:cstheme="majorHAnsi"/>
                <w:lang w:val="pt-BR"/>
              </w:rPr>
            </w:pPr>
            <w:r w:rsidRPr="00952E8F">
              <w:rPr>
                <w:rFonts w:ascii="Nunito Light" w:eastAsia="Nunito" w:hAnsi="Nunito Light" w:cstheme="majorHAnsi"/>
                <w:lang w:val="pt-BR"/>
              </w:rPr>
              <w:t xml:space="preserve">Número de estímulos a </w:t>
            </w:r>
            <w:r w:rsidRPr="00952E8F">
              <w:rPr>
                <w:rFonts w:ascii="Nunito Light" w:eastAsia="Nunito" w:hAnsi="Nunito Light" w:cstheme="majorHAnsi"/>
              </w:rPr>
              <w:t>otorgar</w:t>
            </w:r>
            <w:r w:rsidRPr="00952E8F">
              <w:rPr>
                <w:rFonts w:ascii="Nunito Light" w:eastAsia="Nunito" w:hAnsi="Nunito Light" w:cstheme="majorHAnsi"/>
                <w:lang w:val="pt-BR"/>
              </w:rPr>
              <w:t>:</w:t>
            </w:r>
          </w:p>
        </w:tc>
        <w:tc>
          <w:tcPr>
            <w:tcW w:w="5005" w:type="dxa"/>
            <w:tcBorders>
              <w:top w:val="dotted" w:sz="4" w:space="0" w:color="auto"/>
              <w:left w:val="dotted" w:sz="4" w:space="0" w:color="auto"/>
              <w:bottom w:val="dotted" w:sz="4" w:space="0" w:color="auto"/>
              <w:right w:val="dotted" w:sz="4" w:space="0" w:color="auto"/>
            </w:tcBorders>
          </w:tcPr>
          <w:p w14:paraId="1C3BD60E" w14:textId="7D4C8E54" w:rsidR="001E5C96" w:rsidRPr="00952E8F" w:rsidRDefault="001E5C96" w:rsidP="00B035D2">
            <w:pPr>
              <w:tabs>
                <w:tab w:val="left" w:pos="284"/>
              </w:tabs>
              <w:ind w:right="108"/>
              <w:jc w:val="both"/>
              <w:rPr>
                <w:rFonts w:ascii="Nunito Light" w:eastAsia="Nunito" w:hAnsi="Nunito Light" w:cstheme="majorHAnsi"/>
                <w:lang w:val="pt-BR"/>
              </w:rPr>
            </w:pPr>
            <w:r w:rsidRPr="00952E8F">
              <w:rPr>
                <w:rFonts w:ascii="Nunito Light" w:eastAsia="Nunito" w:hAnsi="Nunito Light" w:cstheme="majorHAnsi"/>
                <w:lang w:val="pt-BR"/>
              </w:rPr>
              <w:t>40</w:t>
            </w:r>
          </w:p>
        </w:tc>
      </w:tr>
      <w:tr w:rsidR="00952E8F" w:rsidRPr="00952E8F" w14:paraId="39A9713E" w14:textId="77777777" w:rsidTr="00E7574E">
        <w:tc>
          <w:tcPr>
            <w:tcW w:w="3823" w:type="dxa"/>
            <w:tcBorders>
              <w:top w:val="dotted" w:sz="4" w:space="0" w:color="auto"/>
              <w:left w:val="dotted" w:sz="4" w:space="0" w:color="auto"/>
              <w:bottom w:val="dotted" w:sz="4" w:space="0" w:color="auto"/>
              <w:right w:val="dotted" w:sz="4" w:space="0" w:color="auto"/>
            </w:tcBorders>
          </w:tcPr>
          <w:p w14:paraId="24B21D41" w14:textId="1DEB34CB" w:rsidR="001E5C96" w:rsidRPr="00952E8F" w:rsidRDefault="001E5C96" w:rsidP="00B035D2">
            <w:pPr>
              <w:tabs>
                <w:tab w:val="left" w:pos="284"/>
              </w:tabs>
              <w:ind w:right="108"/>
              <w:jc w:val="both"/>
              <w:rPr>
                <w:rFonts w:ascii="Nunito Light" w:eastAsia="Nunito" w:hAnsi="Nunito Light" w:cstheme="majorHAnsi"/>
                <w:lang w:val="pt-BR"/>
              </w:rPr>
            </w:pPr>
            <w:r w:rsidRPr="00952E8F">
              <w:rPr>
                <w:rFonts w:ascii="Nunito Light" w:eastAsia="Nunito" w:hAnsi="Nunito Light" w:cstheme="majorHAnsi"/>
                <w:lang w:val="pt-BR"/>
              </w:rPr>
              <w:t>Valor de cada estímulo</w:t>
            </w:r>
          </w:p>
        </w:tc>
        <w:tc>
          <w:tcPr>
            <w:tcW w:w="5005" w:type="dxa"/>
            <w:tcBorders>
              <w:top w:val="dotted" w:sz="4" w:space="0" w:color="auto"/>
              <w:left w:val="dotted" w:sz="4" w:space="0" w:color="auto"/>
              <w:bottom w:val="dotted" w:sz="4" w:space="0" w:color="auto"/>
              <w:right w:val="dotted" w:sz="4" w:space="0" w:color="auto"/>
            </w:tcBorders>
          </w:tcPr>
          <w:p w14:paraId="6018FCDC" w14:textId="4596AFF1"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Treinta millones de pesos ($30.000.000 m/cte.)</w:t>
            </w:r>
          </w:p>
        </w:tc>
      </w:tr>
      <w:tr w:rsidR="00952E8F" w:rsidRPr="00952E8F" w14:paraId="32687EC2" w14:textId="77777777" w:rsidTr="00E7574E">
        <w:tc>
          <w:tcPr>
            <w:tcW w:w="3823" w:type="dxa"/>
            <w:tcBorders>
              <w:top w:val="dotted" w:sz="4" w:space="0" w:color="auto"/>
              <w:left w:val="dotted" w:sz="4" w:space="0" w:color="auto"/>
              <w:bottom w:val="dotted" w:sz="4" w:space="0" w:color="auto"/>
              <w:right w:val="dotted" w:sz="4" w:space="0" w:color="auto"/>
            </w:tcBorders>
          </w:tcPr>
          <w:p w14:paraId="1EEC9A70" w14:textId="763763FD" w:rsidR="001E5C96" w:rsidRPr="00952E8F" w:rsidRDefault="001E5C96" w:rsidP="00B035D2">
            <w:pPr>
              <w:tabs>
                <w:tab w:val="left" w:pos="284"/>
              </w:tabs>
              <w:ind w:right="108"/>
              <w:jc w:val="both"/>
              <w:rPr>
                <w:rFonts w:ascii="Nunito Light" w:eastAsia="Nunito" w:hAnsi="Nunito Light" w:cstheme="majorHAnsi"/>
                <w:lang w:val="pt-BR"/>
              </w:rPr>
            </w:pPr>
            <w:r w:rsidRPr="00952E8F">
              <w:rPr>
                <w:rFonts w:ascii="Nunito Light" w:eastAsia="Nunito" w:hAnsi="Nunito Light" w:cstheme="majorHAnsi"/>
                <w:lang w:val="pt-BR"/>
              </w:rPr>
              <w:t>Forma de pago</w:t>
            </w:r>
          </w:p>
        </w:tc>
        <w:tc>
          <w:tcPr>
            <w:tcW w:w="5005" w:type="dxa"/>
            <w:tcBorders>
              <w:top w:val="dotted" w:sz="4" w:space="0" w:color="auto"/>
              <w:left w:val="dotted" w:sz="4" w:space="0" w:color="auto"/>
              <w:bottom w:val="dotted" w:sz="4" w:space="0" w:color="auto"/>
              <w:right w:val="dotted" w:sz="4" w:space="0" w:color="auto"/>
            </w:tcBorders>
          </w:tcPr>
          <w:p w14:paraId="75ED79D9" w14:textId="50E18C45" w:rsidR="001E5C96" w:rsidRPr="00952E8F" w:rsidRDefault="001E5C96" w:rsidP="00D75568">
            <w:pPr>
              <w:tabs>
                <w:tab w:val="left" w:pos="284"/>
              </w:tabs>
              <w:ind w:right="108"/>
              <w:jc w:val="both"/>
              <w:rPr>
                <w:rFonts w:ascii="Nunito Light" w:eastAsia="Nunito" w:hAnsi="Nunito Light" w:cstheme="majorHAnsi"/>
              </w:rPr>
            </w:pPr>
            <w:r w:rsidRPr="00952E8F">
              <w:rPr>
                <w:rFonts w:ascii="Nunito Light" w:eastAsiaTheme="minorEastAsia" w:hAnsi="Nunito Light" w:cs="Calibri Light"/>
                <w:lang w:val="es-ES"/>
              </w:rPr>
              <w:t>Un p</w:t>
            </w:r>
            <w:r w:rsidR="00D75568">
              <w:rPr>
                <w:rFonts w:ascii="Nunito Light" w:eastAsiaTheme="minorEastAsia" w:hAnsi="Nunito Light" w:cs="Calibri Light"/>
                <w:lang w:val="es-ES"/>
              </w:rPr>
              <w:t>rimer pago del 90 %</w:t>
            </w:r>
            <w:r w:rsidR="00952E8F">
              <w:rPr>
                <w:rFonts w:ascii="Nunito Light" w:eastAsiaTheme="minorEastAsia" w:hAnsi="Nunito Light" w:cs="Calibri Light"/>
                <w:lang w:val="es-ES"/>
              </w:rPr>
              <w:t xml:space="preserve"> y un último de</w:t>
            </w:r>
            <w:r w:rsidR="005C6691">
              <w:rPr>
                <w:rFonts w:ascii="Nunito Light" w:eastAsiaTheme="minorEastAsia" w:hAnsi="Nunito Light" w:cs="Calibri Light"/>
                <w:lang w:val="es-ES"/>
              </w:rPr>
              <w:t>l 10 %</w:t>
            </w:r>
          </w:p>
        </w:tc>
      </w:tr>
      <w:tr w:rsidR="00952E8F" w:rsidRPr="00952E8F" w14:paraId="459C7BC6" w14:textId="77777777" w:rsidTr="00E7574E">
        <w:tc>
          <w:tcPr>
            <w:tcW w:w="3823" w:type="dxa"/>
            <w:tcBorders>
              <w:top w:val="dotted" w:sz="4" w:space="0" w:color="auto"/>
              <w:left w:val="dotted" w:sz="4" w:space="0" w:color="auto"/>
              <w:bottom w:val="dotted" w:sz="4" w:space="0" w:color="auto"/>
              <w:right w:val="dotted" w:sz="4" w:space="0" w:color="auto"/>
            </w:tcBorders>
          </w:tcPr>
          <w:p w14:paraId="39D09A33" w14:textId="2803B820"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Fecha de apertura de la convocatoria</w:t>
            </w:r>
          </w:p>
        </w:tc>
        <w:tc>
          <w:tcPr>
            <w:tcW w:w="5005" w:type="dxa"/>
            <w:tcBorders>
              <w:top w:val="dotted" w:sz="4" w:space="0" w:color="auto"/>
              <w:left w:val="dotted" w:sz="4" w:space="0" w:color="auto"/>
              <w:bottom w:val="dotted" w:sz="4" w:space="0" w:color="auto"/>
              <w:right w:val="dotted" w:sz="4" w:space="0" w:color="auto"/>
            </w:tcBorders>
          </w:tcPr>
          <w:p w14:paraId="12B85B8A" w14:textId="243E1AF7"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Theme="minorEastAsia" w:hAnsi="Nunito Light" w:cstheme="majorHAnsi"/>
              </w:rPr>
              <w:t>21 de agosto</w:t>
            </w:r>
          </w:p>
        </w:tc>
      </w:tr>
      <w:tr w:rsidR="00952E8F" w:rsidRPr="00952E8F" w14:paraId="5503AD97" w14:textId="77777777" w:rsidTr="00E7574E">
        <w:tc>
          <w:tcPr>
            <w:tcW w:w="3823" w:type="dxa"/>
            <w:tcBorders>
              <w:top w:val="dotted" w:sz="4" w:space="0" w:color="auto"/>
              <w:left w:val="dotted" w:sz="4" w:space="0" w:color="auto"/>
              <w:bottom w:val="dotted" w:sz="4" w:space="0" w:color="auto"/>
              <w:right w:val="dotted" w:sz="4" w:space="0" w:color="auto"/>
            </w:tcBorders>
          </w:tcPr>
          <w:p w14:paraId="05BD9B3D" w14:textId="30419118" w:rsidR="001E5C96" w:rsidRPr="00952E8F" w:rsidRDefault="001E5C96"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Fecha de cierre de la convocatoria</w:t>
            </w:r>
          </w:p>
        </w:tc>
        <w:tc>
          <w:tcPr>
            <w:tcW w:w="5005" w:type="dxa"/>
            <w:tcBorders>
              <w:top w:val="dotted" w:sz="4" w:space="0" w:color="auto"/>
              <w:left w:val="dotted" w:sz="4" w:space="0" w:color="auto"/>
              <w:bottom w:val="dotted" w:sz="4" w:space="0" w:color="auto"/>
              <w:right w:val="dotted" w:sz="4" w:space="0" w:color="auto"/>
            </w:tcBorders>
          </w:tcPr>
          <w:p w14:paraId="55F938C4" w14:textId="092BCD59" w:rsidR="001E5C96" w:rsidRPr="00952E8F" w:rsidRDefault="00D75568" w:rsidP="00D75568">
            <w:pPr>
              <w:tabs>
                <w:tab w:val="left" w:pos="284"/>
              </w:tabs>
              <w:ind w:right="108"/>
              <w:jc w:val="both"/>
              <w:rPr>
                <w:rFonts w:ascii="Nunito Light" w:eastAsia="Nunito" w:hAnsi="Nunito Light" w:cstheme="majorHAnsi"/>
              </w:rPr>
            </w:pPr>
            <w:r>
              <w:rPr>
                <w:rFonts w:ascii="Nunito Light" w:hAnsi="Nunito Light" w:cstheme="majorHAnsi"/>
              </w:rPr>
              <w:t xml:space="preserve">12 de septiembre </w:t>
            </w:r>
            <w:r w:rsidR="001E5C96" w:rsidRPr="00952E8F">
              <w:rPr>
                <w:rFonts w:ascii="Nunito Light" w:hAnsi="Nunito Light" w:cstheme="majorHAnsi"/>
              </w:rPr>
              <w:t>a las 11:59:59 p. m</w:t>
            </w:r>
            <w:r w:rsidR="00F613E5" w:rsidRPr="00952E8F">
              <w:rPr>
                <w:rFonts w:ascii="Nunito Light" w:hAnsi="Nunito Light" w:cstheme="majorHAnsi"/>
              </w:rPr>
              <w:t>.</w:t>
            </w:r>
            <w:r w:rsidR="001E5C96" w:rsidRPr="00952E8F">
              <w:rPr>
                <w:rFonts w:ascii="Nunito Light" w:hAnsi="Nunito Light" w:cstheme="majorHAnsi"/>
              </w:rPr>
              <w:t xml:space="preserve"> hora </w:t>
            </w:r>
            <w:r>
              <w:rPr>
                <w:rFonts w:ascii="Nunito Light" w:hAnsi="Nunito Light" w:cstheme="majorHAnsi"/>
              </w:rPr>
              <w:t>local</w:t>
            </w:r>
          </w:p>
        </w:tc>
      </w:tr>
      <w:tr w:rsidR="00952E8F" w:rsidRPr="00952E8F" w14:paraId="4C7B17E1" w14:textId="77777777" w:rsidTr="00E7574E">
        <w:tc>
          <w:tcPr>
            <w:tcW w:w="3823" w:type="dxa"/>
            <w:tcBorders>
              <w:top w:val="dotted" w:sz="4" w:space="0" w:color="auto"/>
              <w:left w:val="dotted" w:sz="4" w:space="0" w:color="auto"/>
              <w:bottom w:val="dotted" w:sz="4" w:space="0" w:color="auto"/>
              <w:right w:val="dotted" w:sz="4" w:space="0" w:color="auto"/>
            </w:tcBorders>
          </w:tcPr>
          <w:p w14:paraId="7D93AE16" w14:textId="0F58BCD8" w:rsidR="001E5C96" w:rsidRPr="00952E8F" w:rsidRDefault="00F613E5" w:rsidP="00D75568">
            <w:pPr>
              <w:tabs>
                <w:tab w:val="left" w:pos="284"/>
              </w:tabs>
              <w:ind w:right="108"/>
              <w:jc w:val="both"/>
              <w:rPr>
                <w:rFonts w:ascii="Nunito Light" w:eastAsia="Nunito" w:hAnsi="Nunito Light" w:cstheme="majorHAnsi"/>
              </w:rPr>
            </w:pPr>
            <w:r w:rsidRPr="00952E8F">
              <w:rPr>
                <w:rFonts w:ascii="Nunito Light" w:eastAsia="Nunito" w:hAnsi="Nunito Light" w:cstheme="majorHAnsi"/>
              </w:rPr>
              <w:t>Plazo</w:t>
            </w:r>
            <w:r w:rsidR="001E5C96" w:rsidRPr="00952E8F">
              <w:rPr>
                <w:rFonts w:ascii="Nunito Light" w:eastAsia="Nunito" w:hAnsi="Nunito Light" w:cstheme="majorHAnsi"/>
              </w:rPr>
              <w:t xml:space="preserve"> máximo de </w:t>
            </w:r>
            <w:r w:rsidR="00D75568">
              <w:rPr>
                <w:rFonts w:ascii="Nunito Light" w:eastAsia="Nunito" w:hAnsi="Nunito Light" w:cstheme="majorHAnsi"/>
              </w:rPr>
              <w:t>entre del producto</w:t>
            </w:r>
          </w:p>
        </w:tc>
        <w:tc>
          <w:tcPr>
            <w:tcW w:w="5005" w:type="dxa"/>
            <w:tcBorders>
              <w:top w:val="dotted" w:sz="4" w:space="0" w:color="auto"/>
              <w:left w:val="dotted" w:sz="4" w:space="0" w:color="auto"/>
              <w:bottom w:val="dotted" w:sz="4" w:space="0" w:color="auto"/>
              <w:right w:val="dotted" w:sz="4" w:space="0" w:color="auto"/>
            </w:tcBorders>
          </w:tcPr>
          <w:p w14:paraId="258A7A1B" w14:textId="31D52FFC" w:rsidR="001E5C96" w:rsidRPr="00952E8F" w:rsidRDefault="00F613E5" w:rsidP="00B035D2">
            <w:pPr>
              <w:tabs>
                <w:tab w:val="left" w:pos="284"/>
              </w:tabs>
              <w:ind w:right="108"/>
              <w:jc w:val="both"/>
              <w:rPr>
                <w:rFonts w:ascii="Nunito Light" w:eastAsia="Nunito" w:hAnsi="Nunito Light" w:cstheme="majorHAnsi"/>
              </w:rPr>
            </w:pPr>
            <w:r w:rsidRPr="00952E8F">
              <w:rPr>
                <w:rFonts w:ascii="Nunito Light" w:eastAsia="Nunito" w:hAnsi="Nunito Light" w:cstheme="majorHAnsi"/>
              </w:rPr>
              <w:t>5</w:t>
            </w:r>
            <w:r w:rsidR="001E5C96" w:rsidRPr="00952E8F">
              <w:rPr>
                <w:rFonts w:ascii="Nunito Light" w:eastAsia="Nunito" w:hAnsi="Nunito Light" w:cstheme="majorHAnsi"/>
              </w:rPr>
              <w:t xml:space="preserve"> de</w:t>
            </w:r>
            <w:r w:rsidRPr="00952E8F">
              <w:rPr>
                <w:rFonts w:ascii="Nunito Light" w:eastAsia="Nunito" w:hAnsi="Nunito Light" w:cstheme="majorHAnsi"/>
              </w:rPr>
              <w:t xml:space="preserve"> dici</w:t>
            </w:r>
            <w:r w:rsidR="001E5C96" w:rsidRPr="00952E8F">
              <w:rPr>
                <w:rFonts w:ascii="Nunito Light" w:eastAsia="Nunito" w:hAnsi="Nunito Light" w:cstheme="majorHAnsi"/>
              </w:rPr>
              <w:t>embre de 2025</w:t>
            </w:r>
          </w:p>
        </w:tc>
      </w:tr>
    </w:tbl>
    <w:p w14:paraId="2277C2A8" w14:textId="571C4BE5" w:rsidR="0018290B" w:rsidRDefault="0018290B" w:rsidP="009043E9">
      <w:pPr>
        <w:pStyle w:val="Ttulo1"/>
      </w:pPr>
      <w:r w:rsidRPr="003C736A">
        <w:br w:type="page"/>
      </w:r>
      <w:bookmarkStart w:id="1" w:name="_Toc206057107"/>
      <w:r w:rsidRPr="003C736A">
        <w:lastRenderedPageBreak/>
        <w:t>2. Marco normativo</w:t>
      </w:r>
      <w:bookmarkEnd w:id="1"/>
    </w:p>
    <w:p w14:paraId="73987438" w14:textId="77777777" w:rsidR="00B035D2" w:rsidRPr="003C736A" w:rsidRDefault="00B035D2" w:rsidP="00B035D2">
      <w:pPr>
        <w:spacing w:after="0" w:line="240" w:lineRule="auto"/>
        <w:rPr>
          <w:rFonts w:ascii="Nunito Light" w:hAnsi="Nunito Light" w:cstheme="majorHAnsi"/>
          <w:b/>
          <w:bCs/>
        </w:rPr>
      </w:pPr>
    </w:p>
    <w:tbl>
      <w:tblPr>
        <w:tblStyle w:val="Tablaconcuadrcula"/>
        <w:tblW w:w="0" w:type="auto"/>
        <w:tblLook w:val="04A0" w:firstRow="1" w:lastRow="0" w:firstColumn="1" w:lastColumn="0" w:noHBand="0" w:noVBand="1"/>
      </w:tblPr>
      <w:tblGrid>
        <w:gridCol w:w="2972"/>
        <w:gridCol w:w="5812"/>
      </w:tblGrid>
      <w:tr w:rsidR="001E5C96" w:rsidRPr="003C736A" w14:paraId="594EAFAE" w14:textId="77777777" w:rsidTr="00B035D2">
        <w:tc>
          <w:tcPr>
            <w:tcW w:w="2972" w:type="dxa"/>
            <w:vAlign w:val="center"/>
          </w:tcPr>
          <w:p w14:paraId="247A40E1"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Constitución Política de Colombia</w:t>
            </w:r>
          </w:p>
        </w:tc>
        <w:tc>
          <w:tcPr>
            <w:tcW w:w="5812" w:type="dxa"/>
            <w:vAlign w:val="center"/>
          </w:tcPr>
          <w:p w14:paraId="0117B230"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Artículo 70.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051B82A1" w14:textId="77777777" w:rsidR="001E5C96" w:rsidRPr="003C736A" w:rsidRDefault="001E5C96" w:rsidP="00B035D2">
            <w:pPr>
              <w:shd w:val="clear" w:color="auto" w:fill="FFFFFF" w:themeFill="background1"/>
              <w:jc w:val="both"/>
              <w:rPr>
                <w:rFonts w:ascii="Nunito Light" w:hAnsi="Nunito Light" w:cstheme="minorHAnsi"/>
              </w:rPr>
            </w:pPr>
          </w:p>
          <w:p w14:paraId="0B6F0DE5"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La cultura en sus diversas manifestaciones es fundamento de la nacionalidad. El Estado reconoce la igualdad y dignidad de todas las que conviven en el país. El Estado promoverá la investigación, la ciencia, el desarrollo y la difusión de los valores culturales de la Nación.</w:t>
            </w:r>
          </w:p>
          <w:p w14:paraId="3E74BA07" w14:textId="77777777" w:rsidR="001E5C96" w:rsidRPr="003C736A" w:rsidRDefault="001E5C96" w:rsidP="00B035D2">
            <w:pPr>
              <w:shd w:val="clear" w:color="auto" w:fill="FFFFFF" w:themeFill="background1"/>
              <w:jc w:val="both"/>
              <w:rPr>
                <w:rFonts w:ascii="Nunito Light" w:hAnsi="Nunito Light" w:cstheme="minorHAnsi"/>
              </w:rPr>
            </w:pPr>
          </w:p>
          <w:p w14:paraId="7DDE6ED4" w14:textId="59296916" w:rsidR="001E5C96" w:rsidRPr="003C736A" w:rsidRDefault="001E5C96" w:rsidP="00642DDA">
            <w:pPr>
              <w:shd w:val="clear" w:color="auto" w:fill="FFFFFF" w:themeFill="background1"/>
              <w:jc w:val="both"/>
              <w:rPr>
                <w:rFonts w:ascii="Nunito Light" w:hAnsi="Nunito Light" w:cstheme="minorHAnsi"/>
              </w:rPr>
            </w:pPr>
            <w:r w:rsidRPr="003C736A">
              <w:rPr>
                <w:rFonts w:ascii="Nunito Light" w:hAnsi="Nunito Light" w:cstheme="minorHAnsi"/>
              </w:rPr>
              <w:t>Artículo 71.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tc>
      </w:tr>
      <w:tr w:rsidR="001E5C96" w:rsidRPr="003C736A" w14:paraId="7880CE5B" w14:textId="77777777" w:rsidTr="00B035D2">
        <w:tc>
          <w:tcPr>
            <w:tcW w:w="2972" w:type="dxa"/>
            <w:vAlign w:val="center"/>
          </w:tcPr>
          <w:p w14:paraId="3AB67902"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70 de 1993</w:t>
            </w:r>
          </w:p>
        </w:tc>
        <w:tc>
          <w:tcPr>
            <w:tcW w:w="5812" w:type="dxa"/>
            <w:vAlign w:val="center"/>
          </w:tcPr>
          <w:p w14:paraId="054D108E"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“Mediante la cual se reconocen las prácticas tradicionales de producción y, entre otros aspectos, el derecho a la propiedad colectiva de las comunidades negras de Colombia como grupo étnico”.</w:t>
            </w:r>
          </w:p>
        </w:tc>
      </w:tr>
      <w:tr w:rsidR="001E5C96" w:rsidRPr="003C736A" w14:paraId="7EA93B93" w14:textId="77777777" w:rsidTr="00B035D2">
        <w:tc>
          <w:tcPr>
            <w:tcW w:w="2972" w:type="dxa"/>
            <w:vAlign w:val="center"/>
          </w:tcPr>
          <w:p w14:paraId="007970CC"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397 de 1997 (ley general de cultura)</w:t>
            </w:r>
          </w:p>
        </w:tc>
        <w:tc>
          <w:tcPr>
            <w:tcW w:w="5812" w:type="dxa"/>
            <w:vAlign w:val="center"/>
          </w:tcPr>
          <w:p w14:paraId="4DE8FFC6"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“Por la cual se desarrollan los Artículos 17, 18, 70, 71 y 72 y demás Artículos concordantes de la Constitución Política y se dictan normas sobre patrimonio cultural, fomentos y estímulos a la cultura, se crea el Ministerio de la Cultura y se trasladan algunas dependencias”.</w:t>
            </w:r>
          </w:p>
        </w:tc>
      </w:tr>
      <w:tr w:rsidR="001E5C96" w:rsidRPr="003C736A" w14:paraId="71A19B5A" w14:textId="77777777" w:rsidTr="00B035D2">
        <w:tc>
          <w:tcPr>
            <w:tcW w:w="2972" w:type="dxa"/>
            <w:vAlign w:val="center"/>
          </w:tcPr>
          <w:p w14:paraId="3D5F6A3E"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1185 de 2008</w:t>
            </w:r>
          </w:p>
        </w:tc>
        <w:tc>
          <w:tcPr>
            <w:tcW w:w="5812" w:type="dxa"/>
            <w:vAlign w:val="center"/>
          </w:tcPr>
          <w:p w14:paraId="107B9F79"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“Por la cual se modifica y adiciona la Ley 397 de 1997 – Ley General de Cultura…”.</w:t>
            </w:r>
          </w:p>
        </w:tc>
      </w:tr>
      <w:tr w:rsidR="001E5C96" w:rsidRPr="003C736A" w14:paraId="258C058C" w14:textId="77777777" w:rsidTr="00B035D2">
        <w:tc>
          <w:tcPr>
            <w:tcW w:w="2972" w:type="dxa"/>
            <w:vAlign w:val="center"/>
          </w:tcPr>
          <w:p w14:paraId="5FD1C6F3"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1381 de 2010</w:t>
            </w:r>
          </w:p>
        </w:tc>
        <w:tc>
          <w:tcPr>
            <w:tcW w:w="5812" w:type="dxa"/>
            <w:vAlign w:val="center"/>
          </w:tcPr>
          <w:p w14:paraId="0DCA50D7"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“Por la cual (…) se dictan normas sobre reconocimiento, fomento, protección, uso, preservación y fortalecimiento de las lenguas de los grupos étnicos de Colombia y sobre sus derechos lingüísticos y los de sus hablantes”.</w:t>
            </w:r>
          </w:p>
        </w:tc>
      </w:tr>
      <w:tr w:rsidR="001E5C96" w:rsidRPr="003C736A" w14:paraId="7CEA387A" w14:textId="77777777" w:rsidTr="00B035D2">
        <w:tc>
          <w:tcPr>
            <w:tcW w:w="2972" w:type="dxa"/>
            <w:vAlign w:val="center"/>
          </w:tcPr>
          <w:p w14:paraId="07BDA39B"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1493 de 2011</w:t>
            </w:r>
          </w:p>
        </w:tc>
        <w:tc>
          <w:tcPr>
            <w:tcW w:w="5812" w:type="dxa"/>
            <w:vAlign w:val="center"/>
          </w:tcPr>
          <w:p w14:paraId="113A1953"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 xml:space="preserve">“Por la cual se toman medidas para formalizar el sector del espectáculo público de las artes escénicas, se otorgan </w:t>
            </w:r>
            <w:r w:rsidRPr="003C736A">
              <w:rPr>
                <w:rFonts w:ascii="Nunito Light" w:hAnsi="Nunito Light" w:cstheme="minorHAnsi"/>
              </w:rPr>
              <w:lastRenderedPageBreak/>
              <w:t>competencias de inspección, vigilancia y control sobre las sociedades de gestión colectiva y se dictan otras disposiciones”.</w:t>
            </w:r>
          </w:p>
        </w:tc>
      </w:tr>
      <w:tr w:rsidR="001E5C96" w:rsidRPr="003C736A" w14:paraId="75187E56" w14:textId="77777777" w:rsidTr="00B035D2">
        <w:tc>
          <w:tcPr>
            <w:tcW w:w="2972" w:type="dxa"/>
            <w:vAlign w:val="center"/>
          </w:tcPr>
          <w:p w14:paraId="40858A6B"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lastRenderedPageBreak/>
              <w:t>Ley 1834 de 2017</w:t>
            </w:r>
          </w:p>
        </w:tc>
        <w:tc>
          <w:tcPr>
            <w:tcW w:w="5812" w:type="dxa"/>
            <w:vAlign w:val="center"/>
          </w:tcPr>
          <w:p w14:paraId="5E1C0C80" w14:textId="77777777" w:rsidR="001E5C96" w:rsidRPr="003C736A" w:rsidRDefault="001E5C96" w:rsidP="00B035D2">
            <w:pPr>
              <w:shd w:val="clear" w:color="auto" w:fill="FFFFFF" w:themeFill="background1"/>
              <w:jc w:val="both"/>
              <w:rPr>
                <w:rFonts w:ascii="Nunito Light" w:eastAsia="Calibri" w:hAnsi="Nunito Light" w:cstheme="minorHAnsi"/>
              </w:rPr>
            </w:pPr>
            <w:r w:rsidRPr="003C736A">
              <w:rPr>
                <w:rFonts w:ascii="Nunito Light" w:hAnsi="Nunito Light" w:cstheme="minorHAnsi"/>
              </w:rPr>
              <w:t>“… tiene como objeto desarrollar, fomentar, incentivar y proteger las industrias creativas” del país, “entendidas como aquellas industrias que generan valor en razón sus bienes y servicios, los cuales se fundamentan en la propiedad intelectual”.</w:t>
            </w:r>
          </w:p>
        </w:tc>
      </w:tr>
      <w:tr w:rsidR="001E5C96" w:rsidRPr="003C736A" w14:paraId="6E33BF87" w14:textId="77777777" w:rsidTr="00B035D2">
        <w:tc>
          <w:tcPr>
            <w:tcW w:w="2972" w:type="dxa"/>
            <w:vAlign w:val="center"/>
          </w:tcPr>
          <w:p w14:paraId="47B3A267" w14:textId="77777777" w:rsidR="001E5C96" w:rsidRPr="003C736A" w:rsidRDefault="001E5C96" w:rsidP="00B035D2">
            <w:pPr>
              <w:shd w:val="clear" w:color="auto" w:fill="FFFFFF" w:themeFill="background1"/>
              <w:jc w:val="center"/>
              <w:rPr>
                <w:rFonts w:ascii="Nunito Light" w:eastAsia="Calibri" w:hAnsi="Nunito Light" w:cstheme="minorHAnsi"/>
                <w:color w:val="000000" w:themeColor="text1"/>
              </w:rPr>
            </w:pPr>
            <w:r w:rsidRPr="003C736A">
              <w:rPr>
                <w:rFonts w:ascii="Nunito Light" w:hAnsi="Nunito Light" w:cstheme="minorHAnsi"/>
                <w:color w:val="000000" w:themeColor="text1"/>
              </w:rPr>
              <w:t>Ley 2184 de 2022</w:t>
            </w:r>
          </w:p>
        </w:tc>
        <w:tc>
          <w:tcPr>
            <w:tcW w:w="5812" w:type="dxa"/>
            <w:vAlign w:val="center"/>
          </w:tcPr>
          <w:p w14:paraId="516A1851" w14:textId="77777777" w:rsidR="001E5C96" w:rsidRPr="003C736A" w:rsidRDefault="001E5C96" w:rsidP="00B035D2">
            <w:pPr>
              <w:shd w:val="clear" w:color="auto" w:fill="FFFFFF" w:themeFill="background1"/>
              <w:jc w:val="both"/>
              <w:rPr>
                <w:rFonts w:ascii="Nunito Light" w:eastAsia="Calibri" w:hAnsi="Nunito Light" w:cstheme="minorHAnsi"/>
              </w:rPr>
            </w:pPr>
            <w:r w:rsidRPr="003C736A">
              <w:rPr>
                <w:rFonts w:ascii="Nunito Light" w:hAnsi="Nunito Light" w:cstheme="minorHAnsi"/>
              </w:rPr>
              <w:t>“Por medio de la cual se dictan normas encaminadas a fomentar, promover la sostenibilidad, la valoración y la transmisión de los saberes de los oficios artísticos, de las industrias creativas y culturales, artesanales y del patrimonio cultural en Colombia”.</w:t>
            </w:r>
          </w:p>
        </w:tc>
      </w:tr>
      <w:tr w:rsidR="001E5C96" w:rsidRPr="003C736A" w14:paraId="3DB2B194" w14:textId="77777777" w:rsidTr="00B035D2">
        <w:tc>
          <w:tcPr>
            <w:tcW w:w="2972" w:type="dxa"/>
            <w:vAlign w:val="center"/>
          </w:tcPr>
          <w:p w14:paraId="524791A8"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Ley 2294 de 2023</w:t>
            </w:r>
          </w:p>
        </w:tc>
        <w:tc>
          <w:tcPr>
            <w:tcW w:w="5812" w:type="dxa"/>
            <w:vAlign w:val="center"/>
          </w:tcPr>
          <w:p w14:paraId="1EABBE5D"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 xml:space="preserve">Plan Nacional de Desarrollo 2022-2026 </w:t>
            </w:r>
            <w:r w:rsidRPr="003C736A">
              <w:rPr>
                <w:rFonts w:ascii="Nunito Light" w:hAnsi="Nunito Light" w:cstheme="minorHAnsi"/>
                <w:i/>
                <w:iCs/>
              </w:rPr>
              <w:t>“</w:t>
            </w:r>
            <w:r w:rsidRPr="003C736A">
              <w:rPr>
                <w:rFonts w:ascii="Nunito Light" w:hAnsi="Nunito Light" w:cstheme="minorHAnsi"/>
              </w:rPr>
              <w:t>Colombia Potencia Mundial de la Vida”</w:t>
            </w:r>
          </w:p>
        </w:tc>
      </w:tr>
      <w:tr w:rsidR="001E5C96" w:rsidRPr="003C736A" w14:paraId="3336A86B" w14:textId="77777777" w:rsidTr="00B035D2">
        <w:tc>
          <w:tcPr>
            <w:tcW w:w="2972" w:type="dxa"/>
            <w:vAlign w:val="center"/>
          </w:tcPr>
          <w:p w14:paraId="0B5352A9" w14:textId="77777777" w:rsidR="001E5C96" w:rsidRPr="003C736A" w:rsidRDefault="001E5C96" w:rsidP="00B035D2">
            <w:pPr>
              <w:shd w:val="clear" w:color="auto" w:fill="FFFFFF" w:themeFill="background1"/>
              <w:jc w:val="center"/>
              <w:rPr>
                <w:rFonts w:ascii="Nunito Light" w:eastAsia="Calibri" w:hAnsi="Nunito Light" w:cstheme="minorHAnsi"/>
                <w:color w:val="000000" w:themeColor="text1"/>
              </w:rPr>
            </w:pPr>
            <w:r w:rsidRPr="003C736A">
              <w:rPr>
                <w:rFonts w:ascii="Nunito Light" w:hAnsi="Nunito Light" w:cstheme="minorHAnsi"/>
                <w:color w:val="000000" w:themeColor="text1"/>
              </w:rPr>
              <w:t>Ley 23 de 1982</w:t>
            </w:r>
          </w:p>
        </w:tc>
        <w:tc>
          <w:tcPr>
            <w:tcW w:w="5812" w:type="dxa"/>
            <w:vAlign w:val="center"/>
          </w:tcPr>
          <w:p w14:paraId="1696D359"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Esta Ley protege los derechos de autor.</w:t>
            </w:r>
          </w:p>
        </w:tc>
      </w:tr>
      <w:tr w:rsidR="001E5C96" w:rsidRPr="003C736A" w14:paraId="0D9A50F0" w14:textId="77777777" w:rsidTr="00B035D2">
        <w:tc>
          <w:tcPr>
            <w:tcW w:w="2972" w:type="dxa"/>
            <w:vAlign w:val="center"/>
          </w:tcPr>
          <w:p w14:paraId="52E7D55B"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Decreto 2957 de 2010</w:t>
            </w:r>
          </w:p>
        </w:tc>
        <w:tc>
          <w:tcPr>
            <w:tcW w:w="5812" w:type="dxa"/>
            <w:vAlign w:val="center"/>
          </w:tcPr>
          <w:p w14:paraId="22F0DEA6" w14:textId="77777777" w:rsidR="001E5C96" w:rsidRPr="003C736A" w:rsidRDefault="001E5C96" w:rsidP="00B035D2">
            <w:pPr>
              <w:shd w:val="clear" w:color="auto" w:fill="FFFFFF" w:themeFill="background1"/>
              <w:jc w:val="both"/>
              <w:rPr>
                <w:rFonts w:ascii="Nunito Light" w:eastAsia="Arial Narrow" w:hAnsi="Nunito Light" w:cstheme="minorHAnsi"/>
              </w:rPr>
            </w:pPr>
            <w:r w:rsidRPr="003C736A">
              <w:rPr>
                <w:rFonts w:ascii="Nunito Light" w:hAnsi="Nunito Light" w:cstheme="minorHAnsi"/>
              </w:rPr>
              <w:t xml:space="preserve">“Por el cual se expide un marco normativo para la protección integral de los derechos del grupo étnico </w:t>
            </w:r>
            <w:proofErr w:type="spellStart"/>
            <w:r w:rsidRPr="003C736A">
              <w:rPr>
                <w:rFonts w:ascii="Nunito Light" w:hAnsi="Nunito Light" w:cstheme="minorHAnsi"/>
              </w:rPr>
              <w:t>Rrom</w:t>
            </w:r>
            <w:proofErr w:type="spellEnd"/>
            <w:r w:rsidRPr="003C736A">
              <w:rPr>
                <w:rFonts w:ascii="Nunito Light" w:hAnsi="Nunito Light" w:cstheme="minorHAnsi"/>
              </w:rPr>
              <w:t xml:space="preserve"> o Gitano”.</w:t>
            </w:r>
          </w:p>
        </w:tc>
      </w:tr>
      <w:tr w:rsidR="001E5C96" w:rsidRPr="003C736A" w14:paraId="12496B50" w14:textId="77777777" w:rsidTr="00B035D2">
        <w:tc>
          <w:tcPr>
            <w:tcW w:w="2972" w:type="dxa"/>
            <w:vAlign w:val="center"/>
          </w:tcPr>
          <w:p w14:paraId="741FB75D" w14:textId="77777777" w:rsidR="001E5C96" w:rsidRPr="003C736A" w:rsidRDefault="001E5C96" w:rsidP="00B035D2">
            <w:pPr>
              <w:shd w:val="clear" w:color="auto" w:fill="FFFFFF" w:themeFill="background1"/>
              <w:jc w:val="center"/>
              <w:rPr>
                <w:rFonts w:ascii="Nunito Light" w:eastAsia="Calibri" w:hAnsi="Nunito Light"/>
                <w:color w:val="000000" w:themeColor="text1"/>
              </w:rPr>
            </w:pPr>
            <w:r w:rsidRPr="003C736A">
              <w:rPr>
                <w:rFonts w:ascii="Nunito Light" w:hAnsi="Nunito Light"/>
                <w:color w:val="000000" w:themeColor="text1"/>
              </w:rPr>
              <w:t>Decreto 1953 de 2014</w:t>
            </w:r>
          </w:p>
        </w:tc>
        <w:tc>
          <w:tcPr>
            <w:tcW w:w="5812" w:type="dxa"/>
            <w:vAlign w:val="center"/>
          </w:tcPr>
          <w:p w14:paraId="7FCA631E" w14:textId="77777777" w:rsidR="001E5C96" w:rsidRPr="003C736A" w:rsidRDefault="001E5C96" w:rsidP="00B035D2">
            <w:pPr>
              <w:shd w:val="clear" w:color="auto" w:fill="FFFFFF" w:themeFill="background1"/>
              <w:jc w:val="both"/>
              <w:rPr>
                <w:rFonts w:ascii="Nunito Light" w:hAnsi="Nunito Light"/>
              </w:rPr>
            </w:pPr>
            <w:r w:rsidRPr="003C736A">
              <w:rPr>
                <w:rFonts w:ascii="Nunito Light" w:hAnsi="Nunito Light"/>
              </w:rPr>
              <w:t>“Por el cual se crea un régimen especial con el fin de poner en funcionamiento los Territorios Indígenas respecto de la administración de los sistemas propios de los pueblos indígenas”.</w:t>
            </w:r>
          </w:p>
        </w:tc>
      </w:tr>
      <w:tr w:rsidR="001E5C96" w:rsidRPr="003C736A" w14:paraId="38A826CD" w14:textId="77777777" w:rsidTr="00B035D2">
        <w:tc>
          <w:tcPr>
            <w:tcW w:w="2972" w:type="dxa"/>
            <w:vAlign w:val="center"/>
          </w:tcPr>
          <w:p w14:paraId="25A6A7D1"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Decreto 893 de 2017</w:t>
            </w:r>
          </w:p>
        </w:tc>
        <w:tc>
          <w:tcPr>
            <w:tcW w:w="5812" w:type="dxa"/>
            <w:vAlign w:val="center"/>
          </w:tcPr>
          <w:p w14:paraId="0580C8E8"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“Por el cual se crean los Programas de Desarrollo con Enfoque Territorial –PDET”.</w:t>
            </w:r>
          </w:p>
        </w:tc>
      </w:tr>
      <w:tr w:rsidR="001E5C96" w:rsidRPr="003C736A" w14:paraId="4530DD73" w14:textId="77777777" w:rsidTr="00B035D2">
        <w:tc>
          <w:tcPr>
            <w:tcW w:w="2972" w:type="dxa"/>
            <w:vAlign w:val="center"/>
          </w:tcPr>
          <w:p w14:paraId="25E55AFE"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Decreto 1640 de 2020</w:t>
            </w:r>
          </w:p>
        </w:tc>
        <w:tc>
          <w:tcPr>
            <w:tcW w:w="5812" w:type="dxa"/>
            <w:vAlign w:val="center"/>
          </w:tcPr>
          <w:p w14:paraId="6AE097EA"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Establece la “conformación y reglamentación de la Comisión Consultiva de Alto Nivel de las Comunidades Negras, Afrocolombianas, Raizales y Palenqueras”.</w:t>
            </w:r>
          </w:p>
        </w:tc>
      </w:tr>
      <w:tr w:rsidR="001E5C96" w:rsidRPr="003C736A" w14:paraId="740124A3" w14:textId="77777777" w:rsidTr="00B035D2">
        <w:tc>
          <w:tcPr>
            <w:tcW w:w="2972" w:type="dxa"/>
            <w:vAlign w:val="center"/>
          </w:tcPr>
          <w:p w14:paraId="7EAC5EEA"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Decreto 1080 de 2015</w:t>
            </w:r>
          </w:p>
        </w:tc>
        <w:tc>
          <w:tcPr>
            <w:tcW w:w="5812" w:type="dxa"/>
            <w:vAlign w:val="center"/>
          </w:tcPr>
          <w:p w14:paraId="35C2248E"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Decreto Único Reglamentario del Sector Cultura</w:t>
            </w:r>
          </w:p>
        </w:tc>
      </w:tr>
      <w:tr w:rsidR="001E5C96" w:rsidRPr="003C736A" w14:paraId="4E070120" w14:textId="77777777" w:rsidTr="00B035D2">
        <w:tc>
          <w:tcPr>
            <w:tcW w:w="2972" w:type="dxa"/>
            <w:vAlign w:val="center"/>
          </w:tcPr>
          <w:p w14:paraId="6AE7853C"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Sentencia C152-1999</w:t>
            </w:r>
          </w:p>
        </w:tc>
        <w:tc>
          <w:tcPr>
            <w:tcW w:w="5812" w:type="dxa"/>
            <w:vAlign w:val="center"/>
          </w:tcPr>
          <w:p w14:paraId="4EEF5119"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Incentivos a particulares.</w:t>
            </w:r>
          </w:p>
        </w:tc>
      </w:tr>
      <w:tr w:rsidR="001E5C96" w:rsidRPr="003C736A" w14:paraId="7760AC4E" w14:textId="77777777" w:rsidTr="00B035D2">
        <w:tc>
          <w:tcPr>
            <w:tcW w:w="2972" w:type="dxa"/>
            <w:vAlign w:val="center"/>
          </w:tcPr>
          <w:p w14:paraId="7DC308AE" w14:textId="77777777" w:rsidR="001E5C96" w:rsidRPr="003C736A" w:rsidRDefault="001E5C96" w:rsidP="00B035D2">
            <w:pPr>
              <w:shd w:val="clear" w:color="auto" w:fill="FFFFFF" w:themeFill="background1"/>
              <w:jc w:val="center"/>
              <w:rPr>
                <w:rFonts w:ascii="Nunito Light" w:hAnsi="Nunito Light" w:cstheme="minorHAnsi"/>
                <w:color w:val="000000" w:themeColor="text1"/>
              </w:rPr>
            </w:pPr>
            <w:r w:rsidRPr="003C736A">
              <w:rPr>
                <w:rFonts w:ascii="Nunito Light" w:hAnsi="Nunito Light" w:cstheme="minorHAnsi"/>
                <w:color w:val="000000" w:themeColor="text1"/>
              </w:rPr>
              <w:t>Sentencia T-180-2015</w:t>
            </w:r>
          </w:p>
        </w:tc>
        <w:tc>
          <w:tcPr>
            <w:tcW w:w="5812" w:type="dxa"/>
            <w:vAlign w:val="center"/>
          </w:tcPr>
          <w:p w14:paraId="3E30F62B" w14:textId="77777777" w:rsidR="001E5C96" w:rsidRPr="003C736A" w:rsidRDefault="001E5C96" w:rsidP="00B035D2">
            <w:pPr>
              <w:shd w:val="clear" w:color="auto" w:fill="FFFFFF" w:themeFill="background1"/>
              <w:jc w:val="both"/>
              <w:rPr>
                <w:rFonts w:ascii="Nunito Light" w:hAnsi="Nunito Light" w:cstheme="minorHAnsi"/>
              </w:rPr>
            </w:pPr>
            <w:r w:rsidRPr="003C736A">
              <w:rPr>
                <w:rFonts w:ascii="Nunito Light" w:hAnsi="Nunito Light" w:cstheme="minorHAnsi"/>
              </w:rPr>
              <w:t>“Además de definir el concurso como un procedimiento público y abierto, reiteró el carácter vinculante de las reglas del concurso: la convocatoria es norma obligatoria y reguladora de este proceso de selección, por tanto, de perentorio cumplimiento para la administración como para los participantes, quienes, con su inscripción aceptan las condiciones y términos señalados en el presente acuerdo.”</w:t>
            </w:r>
          </w:p>
        </w:tc>
      </w:tr>
      <w:tr w:rsidR="001E5C96" w:rsidRPr="003C736A" w14:paraId="0953705F" w14:textId="77777777" w:rsidTr="00B035D2">
        <w:tc>
          <w:tcPr>
            <w:tcW w:w="8784" w:type="dxa"/>
            <w:gridSpan w:val="2"/>
            <w:vAlign w:val="center"/>
          </w:tcPr>
          <w:p w14:paraId="52BF20A0" w14:textId="77777777" w:rsidR="001E5C96" w:rsidRPr="003C736A" w:rsidRDefault="001E5C96" w:rsidP="00B035D2">
            <w:pPr>
              <w:shd w:val="clear" w:color="auto" w:fill="FFFFFF" w:themeFill="background1"/>
              <w:rPr>
                <w:rFonts w:ascii="Nunito Light" w:hAnsi="Nunito Light" w:cstheme="minorHAnsi"/>
              </w:rPr>
            </w:pPr>
            <w:r w:rsidRPr="003C736A">
              <w:rPr>
                <w:rFonts w:ascii="Nunito Light" w:hAnsi="Nunito Light" w:cstheme="minorHAnsi"/>
              </w:rPr>
              <w:t>Estatuto tributario y demás normas vigentes en la materia.</w:t>
            </w:r>
          </w:p>
        </w:tc>
      </w:tr>
    </w:tbl>
    <w:p w14:paraId="30A77D2F" w14:textId="77777777" w:rsidR="001E5C96" w:rsidRPr="003C736A" w:rsidRDefault="001E5C96" w:rsidP="00B035D2">
      <w:pPr>
        <w:spacing w:after="0" w:line="240" w:lineRule="auto"/>
        <w:rPr>
          <w:rFonts w:ascii="Nunito Light" w:hAnsi="Nunito Light" w:cstheme="majorHAnsi"/>
          <w:b/>
          <w:bCs/>
        </w:rPr>
      </w:pPr>
    </w:p>
    <w:p w14:paraId="34CF99D1" w14:textId="77777777" w:rsidR="0018290B" w:rsidRPr="003C736A" w:rsidRDefault="0018290B" w:rsidP="00B035D2">
      <w:pPr>
        <w:spacing w:after="0" w:line="240" w:lineRule="auto"/>
        <w:rPr>
          <w:rFonts w:ascii="Nunito Light" w:hAnsi="Nunito Light" w:cstheme="majorHAnsi"/>
          <w:b/>
          <w:bCs/>
        </w:rPr>
      </w:pPr>
      <w:r w:rsidRPr="003C736A">
        <w:rPr>
          <w:rFonts w:ascii="Nunito Light" w:hAnsi="Nunito Light" w:cstheme="majorHAnsi"/>
          <w:b/>
          <w:bCs/>
        </w:rPr>
        <w:br w:type="page"/>
      </w:r>
    </w:p>
    <w:p w14:paraId="15C9ACF7" w14:textId="40C60E58" w:rsidR="0018290B" w:rsidRPr="003C736A" w:rsidRDefault="0018290B" w:rsidP="009043E9">
      <w:pPr>
        <w:pStyle w:val="Ttulo1"/>
      </w:pPr>
      <w:bookmarkStart w:id="2" w:name="_Toc206057108"/>
      <w:r w:rsidRPr="003C736A">
        <w:lastRenderedPageBreak/>
        <w:t>3. Etapas y cronograma del proceso</w:t>
      </w:r>
      <w:bookmarkEnd w:id="2"/>
    </w:p>
    <w:p w14:paraId="25086B82" w14:textId="033DEB56" w:rsidR="00F613E5" w:rsidRPr="003C736A" w:rsidRDefault="00F613E5" w:rsidP="00B035D2">
      <w:pPr>
        <w:spacing w:after="0" w:line="240" w:lineRule="auto"/>
        <w:rPr>
          <w:rFonts w:ascii="Nunito Light" w:hAnsi="Nunito Light" w:cstheme="majorHAnsi"/>
          <w:b/>
          <w:bCs/>
        </w:rPr>
      </w:pPr>
    </w:p>
    <w:p w14:paraId="10338C86" w14:textId="5441E82E" w:rsidR="00B035D2" w:rsidRPr="009043E9" w:rsidRDefault="00B035D2" w:rsidP="009043E9">
      <w:pPr>
        <w:pStyle w:val="Ttulo2"/>
      </w:pPr>
      <w:bookmarkStart w:id="3" w:name="_Toc206057109"/>
      <w:r>
        <w:t xml:space="preserve">3.1. </w:t>
      </w:r>
      <w:commentRangeStart w:id="4"/>
      <w:r w:rsidR="00F613E5" w:rsidRPr="003C736A">
        <w:t>Etapas del proceso</w:t>
      </w:r>
      <w:bookmarkEnd w:id="3"/>
      <w:commentRangeEnd w:id="4"/>
      <w:r w:rsidR="003F0F0E">
        <w:rPr>
          <w:rStyle w:val="Refdecomentario"/>
          <w:rFonts w:asciiTheme="minorHAnsi" w:eastAsiaTheme="minorHAnsi" w:hAnsiTheme="minorHAnsi" w:cstheme="minorBidi"/>
          <w:b w:val="0"/>
          <w:bCs w:val="0"/>
          <w:lang w:eastAsia="en-US"/>
        </w:rPr>
        <w:commentReference w:id="4"/>
      </w:r>
    </w:p>
    <w:tbl>
      <w:tblPr>
        <w:tblStyle w:val="Tablaconcuadrcula"/>
        <w:tblW w:w="5000" w:type="pct"/>
        <w:tblLayout w:type="fixed"/>
        <w:tblLook w:val="04A0" w:firstRow="1" w:lastRow="0" w:firstColumn="1" w:lastColumn="0" w:noHBand="0" w:noVBand="1"/>
      </w:tblPr>
      <w:tblGrid>
        <w:gridCol w:w="1679"/>
        <w:gridCol w:w="4979"/>
        <w:gridCol w:w="2170"/>
      </w:tblGrid>
      <w:tr w:rsidR="00F613E5" w:rsidRPr="003C736A" w14:paraId="6BEB1C62" w14:textId="77777777" w:rsidTr="00B035D2">
        <w:tc>
          <w:tcPr>
            <w:tcW w:w="951" w:type="pct"/>
            <w:vAlign w:val="center"/>
          </w:tcPr>
          <w:p w14:paraId="0A79BC3F" w14:textId="77777777" w:rsidR="00F613E5" w:rsidRPr="003C736A" w:rsidRDefault="00F613E5" w:rsidP="00B035D2">
            <w:pPr>
              <w:shd w:val="clear" w:color="auto" w:fill="FFFFFF" w:themeFill="background1"/>
              <w:jc w:val="center"/>
              <w:rPr>
                <w:rFonts w:ascii="Nunito Light" w:hAnsi="Nunito Light" w:cstheme="majorHAnsi"/>
                <w:b/>
                <w:bCs/>
                <w:color w:val="000000" w:themeColor="text1"/>
                <w:lang w:val="es-ES"/>
              </w:rPr>
            </w:pPr>
            <w:bookmarkStart w:id="5" w:name="_Hlk185232556"/>
            <w:r w:rsidRPr="003C736A">
              <w:rPr>
                <w:rFonts w:ascii="Nunito Light" w:hAnsi="Nunito Light" w:cstheme="majorHAnsi"/>
                <w:b/>
                <w:bCs/>
                <w:color w:val="000000" w:themeColor="text1"/>
                <w:lang w:val="es-ES"/>
              </w:rPr>
              <w:t>Etapa</w:t>
            </w:r>
          </w:p>
        </w:tc>
        <w:tc>
          <w:tcPr>
            <w:tcW w:w="2820" w:type="pct"/>
            <w:vAlign w:val="center"/>
          </w:tcPr>
          <w:p w14:paraId="7B3765CB" w14:textId="77777777" w:rsidR="00F613E5" w:rsidRPr="003C736A" w:rsidRDefault="00F613E5" w:rsidP="00B035D2">
            <w:pPr>
              <w:shd w:val="clear" w:color="auto" w:fill="FFFFFF" w:themeFill="background1"/>
              <w:jc w:val="center"/>
              <w:rPr>
                <w:rFonts w:ascii="Nunito Light" w:hAnsi="Nunito Light" w:cstheme="majorHAnsi"/>
                <w:b/>
                <w:bCs/>
                <w:color w:val="000000" w:themeColor="text1"/>
                <w:lang w:val="es-ES"/>
              </w:rPr>
            </w:pPr>
            <w:r w:rsidRPr="003C736A">
              <w:rPr>
                <w:rFonts w:ascii="Nunito Light" w:hAnsi="Nunito Light" w:cstheme="majorHAnsi"/>
                <w:b/>
                <w:bCs/>
                <w:color w:val="000000" w:themeColor="text1"/>
                <w:lang w:val="es-ES"/>
              </w:rPr>
              <w:t>Descripción</w:t>
            </w:r>
          </w:p>
        </w:tc>
        <w:tc>
          <w:tcPr>
            <w:tcW w:w="1229" w:type="pct"/>
            <w:vAlign w:val="center"/>
          </w:tcPr>
          <w:p w14:paraId="174923B2" w14:textId="77777777" w:rsidR="00F613E5" w:rsidRPr="003C736A" w:rsidRDefault="00F613E5" w:rsidP="00B035D2">
            <w:pPr>
              <w:shd w:val="clear" w:color="auto" w:fill="FFFFFF" w:themeFill="background1"/>
              <w:jc w:val="center"/>
              <w:rPr>
                <w:rFonts w:ascii="Nunito Light" w:hAnsi="Nunito Light" w:cstheme="majorHAnsi"/>
                <w:b/>
                <w:bCs/>
                <w:color w:val="000000" w:themeColor="text1"/>
                <w:lang w:val="es-ES"/>
              </w:rPr>
            </w:pPr>
            <w:r w:rsidRPr="003C736A">
              <w:rPr>
                <w:rFonts w:ascii="Nunito Light" w:hAnsi="Nunito Light" w:cstheme="majorHAnsi"/>
                <w:b/>
                <w:bCs/>
                <w:color w:val="000000" w:themeColor="text1"/>
                <w:lang w:val="es-ES"/>
              </w:rPr>
              <w:t>Estado de la propuesta</w:t>
            </w:r>
          </w:p>
        </w:tc>
      </w:tr>
      <w:tr w:rsidR="00F613E5" w:rsidRPr="003C736A" w14:paraId="780C92EA" w14:textId="77777777" w:rsidTr="00B035D2">
        <w:tc>
          <w:tcPr>
            <w:tcW w:w="951" w:type="pct"/>
            <w:vAlign w:val="center"/>
          </w:tcPr>
          <w:p w14:paraId="35ACC8B3" w14:textId="77777777" w:rsidR="00F613E5" w:rsidRPr="003C736A" w:rsidRDefault="00F613E5" w:rsidP="00B035D2">
            <w:pPr>
              <w:shd w:val="clear" w:color="auto" w:fill="FFFFFF" w:themeFill="background1"/>
              <w:rPr>
                <w:rFonts w:ascii="Nunito Light" w:eastAsia="Calibri" w:hAnsi="Nunito Light" w:cstheme="majorHAnsi"/>
                <w:lang w:val="es-ES"/>
              </w:rPr>
            </w:pPr>
            <w:r w:rsidRPr="003C736A">
              <w:rPr>
                <w:rFonts w:ascii="Nunito Light" w:hAnsi="Nunito Light" w:cstheme="majorHAnsi"/>
                <w:lang w:val="es-ES"/>
              </w:rPr>
              <w:t xml:space="preserve">Presentación de propuestas </w:t>
            </w:r>
          </w:p>
        </w:tc>
        <w:tc>
          <w:tcPr>
            <w:tcW w:w="2820" w:type="pct"/>
            <w:vAlign w:val="center"/>
          </w:tcPr>
          <w:p w14:paraId="409C407C" w14:textId="73F16561" w:rsidR="00F613E5" w:rsidRPr="003C736A" w:rsidRDefault="00F613E5" w:rsidP="0037291D">
            <w:pPr>
              <w:shd w:val="clear" w:color="auto" w:fill="FFFFFF" w:themeFill="background1"/>
              <w:jc w:val="both"/>
              <w:rPr>
                <w:rFonts w:ascii="Nunito Light" w:eastAsia="Times New Roman" w:hAnsi="Nunito Light" w:cstheme="majorHAnsi"/>
                <w:lang w:val="es-ES"/>
              </w:rPr>
            </w:pPr>
            <w:r w:rsidRPr="003C736A">
              <w:rPr>
                <w:rFonts w:ascii="Nunito Light" w:hAnsi="Nunito Light" w:cstheme="majorHAnsi"/>
                <w:lang w:val="es-ES"/>
              </w:rPr>
              <w:t xml:space="preserve">El participante diligencia en su totalidad la información y aporta la documentación requerida en el </w:t>
            </w:r>
            <w:commentRangeStart w:id="6"/>
            <w:commentRangeStart w:id="7"/>
            <w:r w:rsidRPr="003C736A">
              <w:rPr>
                <w:rFonts w:ascii="Nunito Light" w:hAnsi="Nunito Light" w:cstheme="majorHAnsi"/>
                <w:lang w:val="es-ES"/>
              </w:rPr>
              <w:t>aplicativo tecnológico</w:t>
            </w:r>
            <w:commentRangeEnd w:id="6"/>
            <w:r w:rsidR="003F0F0E">
              <w:rPr>
                <w:rStyle w:val="Refdecomentario"/>
              </w:rPr>
              <w:commentReference w:id="6"/>
            </w:r>
            <w:commentRangeEnd w:id="7"/>
            <w:r w:rsidR="003F0F0E">
              <w:rPr>
                <w:rStyle w:val="Refdecomentario"/>
              </w:rPr>
              <w:commentReference w:id="7"/>
            </w:r>
            <w:r w:rsidRPr="003C736A">
              <w:rPr>
                <w:rFonts w:ascii="Nunito Light" w:hAnsi="Nunito Light" w:cstheme="majorHAnsi"/>
                <w:lang w:val="es-ES"/>
              </w:rPr>
              <w:t xml:space="preserve"> de la convocatoria. Una vez finalizado este proceso,</w:t>
            </w:r>
            <w:r w:rsidR="0037291D">
              <w:rPr>
                <w:rFonts w:ascii="Nunito Light" w:hAnsi="Nunito Light" w:cstheme="majorHAnsi"/>
                <w:lang w:val="es-ES"/>
              </w:rPr>
              <w:t xml:space="preserve"> desde</w:t>
            </w:r>
            <w:r w:rsidRPr="003C736A">
              <w:rPr>
                <w:rFonts w:ascii="Nunito Light" w:hAnsi="Nunito Light" w:cstheme="majorHAnsi"/>
                <w:lang w:val="es-ES"/>
              </w:rPr>
              <w:t xml:space="preserve"> el aplicativo tecnológico</w:t>
            </w:r>
            <w:r w:rsidR="0037291D">
              <w:rPr>
                <w:rFonts w:ascii="Nunito Light" w:hAnsi="Nunito Light" w:cstheme="majorHAnsi"/>
                <w:lang w:val="es-ES"/>
              </w:rPr>
              <w:t xml:space="preserve"> se</w:t>
            </w:r>
            <w:r w:rsidRPr="003C736A">
              <w:rPr>
                <w:rFonts w:ascii="Nunito Light" w:hAnsi="Nunito Light" w:cstheme="majorHAnsi"/>
                <w:lang w:val="es-ES"/>
              </w:rPr>
              <w:t xml:space="preserve"> envía, por medio de un correo</w:t>
            </w:r>
            <w:r w:rsidR="0037291D">
              <w:rPr>
                <w:rFonts w:ascii="Nunito Light" w:hAnsi="Nunito Light" w:cstheme="majorHAnsi"/>
                <w:lang w:val="es-ES"/>
              </w:rPr>
              <w:t xml:space="preserve"> electrónico</w:t>
            </w:r>
            <w:r w:rsidRPr="00B035D2">
              <w:rPr>
                <w:rFonts w:ascii="Nunito Light" w:hAnsi="Nunito Light" w:cstheme="majorHAnsi"/>
                <w:highlight w:val="yellow"/>
                <w:lang w:val="es-ES"/>
              </w:rPr>
              <w:t xml:space="preserve">, </w:t>
            </w:r>
            <w:commentRangeStart w:id="8"/>
            <w:r w:rsidRPr="00B035D2">
              <w:rPr>
                <w:rFonts w:ascii="Nunito Light" w:hAnsi="Nunito Light" w:cstheme="majorHAnsi"/>
                <w:highlight w:val="yellow"/>
                <w:lang w:val="es-ES"/>
              </w:rPr>
              <w:t>un código único de registro</w:t>
            </w:r>
            <w:commentRangeEnd w:id="8"/>
            <w:r w:rsidR="003F0F0E">
              <w:rPr>
                <w:rStyle w:val="Refdecomentario"/>
              </w:rPr>
              <w:commentReference w:id="8"/>
            </w:r>
            <w:r w:rsidRPr="00B035D2">
              <w:rPr>
                <w:rFonts w:ascii="Nunito Light" w:hAnsi="Nunito Light" w:cstheme="majorHAnsi"/>
                <w:highlight w:val="yellow"/>
                <w:lang w:val="es-ES"/>
              </w:rPr>
              <w:t xml:space="preserve"> a</w:t>
            </w:r>
            <w:r w:rsidRPr="003C736A">
              <w:rPr>
                <w:rFonts w:ascii="Nunito Light" w:hAnsi="Nunito Light" w:cstheme="majorHAnsi"/>
                <w:lang w:val="es-ES"/>
              </w:rPr>
              <w:t xml:space="preserve"> través del cual se podrá realizar el seguimiento al proceso de participación.</w:t>
            </w:r>
          </w:p>
        </w:tc>
        <w:tc>
          <w:tcPr>
            <w:tcW w:w="1229" w:type="pct"/>
            <w:vAlign w:val="center"/>
          </w:tcPr>
          <w:p w14:paraId="4562BD7F" w14:textId="77777777" w:rsidR="00F613E5" w:rsidRPr="003C736A" w:rsidRDefault="00F613E5" w:rsidP="00B035D2">
            <w:pPr>
              <w:shd w:val="clear" w:color="auto" w:fill="FFFFFF" w:themeFill="background1"/>
              <w:ind w:right="489"/>
              <w:jc w:val="center"/>
              <w:rPr>
                <w:rFonts w:ascii="Nunito Light" w:hAnsi="Nunito Light" w:cstheme="majorHAnsi"/>
                <w:lang w:val="es-ES"/>
              </w:rPr>
            </w:pPr>
            <w:r w:rsidRPr="003C736A">
              <w:rPr>
                <w:rFonts w:ascii="Nunito Light" w:hAnsi="Nunito Light" w:cstheme="majorHAnsi"/>
                <w:lang w:val="es-ES"/>
              </w:rPr>
              <w:t>Registrada</w:t>
            </w:r>
          </w:p>
        </w:tc>
      </w:tr>
      <w:tr w:rsidR="00F613E5" w:rsidRPr="003C736A" w14:paraId="395587EA" w14:textId="77777777" w:rsidTr="00B035D2">
        <w:tc>
          <w:tcPr>
            <w:tcW w:w="951" w:type="pct"/>
            <w:vMerge w:val="restart"/>
            <w:vAlign w:val="center"/>
          </w:tcPr>
          <w:p w14:paraId="156D1CC9" w14:textId="77777777" w:rsidR="00F613E5" w:rsidRPr="003C736A" w:rsidRDefault="00F613E5" w:rsidP="00B035D2">
            <w:pPr>
              <w:shd w:val="clear" w:color="auto" w:fill="FFFFFF" w:themeFill="background1"/>
              <w:rPr>
                <w:rFonts w:ascii="Nunito Light" w:eastAsia="Calibri" w:hAnsi="Nunito Light" w:cstheme="majorHAnsi"/>
                <w:lang w:val="es-ES"/>
              </w:rPr>
            </w:pPr>
            <w:r w:rsidRPr="003C736A">
              <w:rPr>
                <w:rFonts w:ascii="Nunito Light" w:hAnsi="Nunito Light" w:cstheme="majorHAnsi"/>
                <w:lang w:val="es-ES"/>
              </w:rPr>
              <w:t xml:space="preserve">Verificación de requisitos, condiciones de participación y subsanación de documentos </w:t>
            </w:r>
          </w:p>
        </w:tc>
        <w:tc>
          <w:tcPr>
            <w:tcW w:w="2820" w:type="pct"/>
            <w:vAlign w:val="center"/>
          </w:tcPr>
          <w:p w14:paraId="15F61593" w14:textId="77777777" w:rsidR="00F613E5" w:rsidRPr="003C736A" w:rsidRDefault="00F613E5" w:rsidP="00B035D2">
            <w:pPr>
              <w:shd w:val="clear" w:color="auto" w:fill="FFFFFF" w:themeFill="background1"/>
              <w:jc w:val="both"/>
              <w:rPr>
                <w:rFonts w:ascii="Nunito Light" w:hAnsi="Nunito Light" w:cstheme="majorHAnsi"/>
                <w:lang w:val="es-ES"/>
              </w:rPr>
            </w:pPr>
            <w:commentRangeStart w:id="9"/>
            <w:r w:rsidRPr="003C736A">
              <w:rPr>
                <w:rFonts w:ascii="Nunito Light" w:hAnsi="Nunito Light" w:cstheme="majorHAnsi"/>
                <w:lang w:val="es-ES"/>
              </w:rPr>
              <w:t xml:space="preserve">Se verifica </w:t>
            </w:r>
            <w:commentRangeEnd w:id="9"/>
            <w:r w:rsidR="00B62A9A">
              <w:rPr>
                <w:rStyle w:val="Refdecomentario"/>
              </w:rPr>
              <w:commentReference w:id="9"/>
            </w:r>
            <w:r w:rsidRPr="003C736A">
              <w:rPr>
                <w:rFonts w:ascii="Nunito Light" w:hAnsi="Nunito Light" w:cstheme="majorHAnsi"/>
                <w:lang w:val="es-ES"/>
              </w:rPr>
              <w:t>que los documentos aportados cumplan con los términos y condiciones de participación, y en caso de que corresponda, se solicita su subsanación.</w:t>
            </w:r>
          </w:p>
        </w:tc>
        <w:tc>
          <w:tcPr>
            <w:tcW w:w="1229" w:type="pct"/>
            <w:vAlign w:val="center"/>
          </w:tcPr>
          <w:p w14:paraId="1CA677FB" w14:textId="396B5558"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En verificación</w:t>
            </w:r>
          </w:p>
        </w:tc>
      </w:tr>
      <w:tr w:rsidR="00F613E5" w:rsidRPr="003C736A" w14:paraId="3092425F" w14:textId="77777777" w:rsidTr="00B035D2">
        <w:tc>
          <w:tcPr>
            <w:tcW w:w="951" w:type="pct"/>
            <w:vMerge/>
            <w:vAlign w:val="center"/>
          </w:tcPr>
          <w:p w14:paraId="214BEA89" w14:textId="77777777" w:rsidR="00F613E5" w:rsidRPr="003C736A" w:rsidRDefault="00F613E5" w:rsidP="00B035D2">
            <w:pPr>
              <w:shd w:val="clear" w:color="auto" w:fill="FFFFFF" w:themeFill="background1"/>
              <w:rPr>
                <w:rFonts w:ascii="Nunito Light" w:hAnsi="Nunito Light" w:cstheme="majorHAnsi"/>
                <w:lang w:val="es-ES"/>
              </w:rPr>
            </w:pPr>
          </w:p>
        </w:tc>
        <w:tc>
          <w:tcPr>
            <w:tcW w:w="2820" w:type="pct"/>
            <w:vMerge w:val="restart"/>
            <w:vAlign w:val="center"/>
          </w:tcPr>
          <w:p w14:paraId="78714B07" w14:textId="77777777" w:rsidR="00F613E5" w:rsidRPr="003C736A" w:rsidRDefault="00F613E5" w:rsidP="00B035D2">
            <w:pPr>
              <w:shd w:val="clear" w:color="auto" w:fill="FFFFFF" w:themeFill="background1"/>
              <w:jc w:val="both"/>
              <w:rPr>
                <w:rFonts w:ascii="Nunito Light" w:hAnsi="Nunito Light" w:cstheme="majorHAnsi"/>
                <w:lang w:val="es-ES"/>
              </w:rPr>
            </w:pPr>
            <w:r w:rsidRPr="003C736A">
              <w:rPr>
                <w:rFonts w:ascii="Nunito Light" w:hAnsi="Nunito Light" w:cstheme="majorHAnsi"/>
                <w:lang w:val="es-ES"/>
              </w:rPr>
              <w:t xml:space="preserve">Terminada la etapa de verificación, el estado de la propuesta cambiará en el mecanismo de divulgación determinado por la convocatoria. </w:t>
            </w:r>
          </w:p>
        </w:tc>
        <w:tc>
          <w:tcPr>
            <w:tcW w:w="1229" w:type="pct"/>
            <w:vAlign w:val="center"/>
          </w:tcPr>
          <w:p w14:paraId="2D5853C4"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No cumplió requisitos</w:t>
            </w:r>
          </w:p>
        </w:tc>
      </w:tr>
      <w:tr w:rsidR="00F613E5" w:rsidRPr="003C736A" w14:paraId="7A8EDE6C" w14:textId="77777777" w:rsidTr="00B035D2">
        <w:tc>
          <w:tcPr>
            <w:tcW w:w="951" w:type="pct"/>
            <w:vMerge/>
            <w:vAlign w:val="center"/>
          </w:tcPr>
          <w:p w14:paraId="76090AE1" w14:textId="77777777" w:rsidR="00F613E5" w:rsidRPr="003C736A" w:rsidRDefault="00F613E5" w:rsidP="00B035D2">
            <w:pPr>
              <w:shd w:val="clear" w:color="auto" w:fill="FFFFFF" w:themeFill="background1"/>
              <w:rPr>
                <w:rFonts w:ascii="Nunito Light" w:hAnsi="Nunito Light" w:cstheme="majorHAnsi"/>
                <w:lang w:val="es-ES"/>
              </w:rPr>
            </w:pPr>
          </w:p>
        </w:tc>
        <w:tc>
          <w:tcPr>
            <w:tcW w:w="2820" w:type="pct"/>
            <w:vMerge/>
            <w:vAlign w:val="center"/>
          </w:tcPr>
          <w:p w14:paraId="53F347CF" w14:textId="77777777" w:rsidR="00F613E5" w:rsidRPr="003C736A" w:rsidRDefault="00F613E5" w:rsidP="00B035D2">
            <w:pPr>
              <w:shd w:val="clear" w:color="auto" w:fill="FFFFFF" w:themeFill="background1"/>
              <w:jc w:val="both"/>
              <w:rPr>
                <w:rFonts w:ascii="Nunito Light" w:hAnsi="Nunito Light" w:cstheme="majorHAnsi"/>
                <w:lang w:val="es-ES"/>
              </w:rPr>
            </w:pPr>
          </w:p>
        </w:tc>
        <w:tc>
          <w:tcPr>
            <w:tcW w:w="1229" w:type="pct"/>
            <w:vAlign w:val="center"/>
          </w:tcPr>
          <w:p w14:paraId="3716A398"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En evaluación</w:t>
            </w:r>
          </w:p>
        </w:tc>
      </w:tr>
      <w:tr w:rsidR="00F613E5" w:rsidRPr="003C736A" w14:paraId="3AEEA833" w14:textId="77777777" w:rsidTr="00B035D2">
        <w:tc>
          <w:tcPr>
            <w:tcW w:w="951" w:type="pct"/>
            <w:vAlign w:val="center"/>
          </w:tcPr>
          <w:p w14:paraId="55F7DE21" w14:textId="77777777" w:rsidR="00F613E5" w:rsidRPr="003C736A" w:rsidRDefault="00F613E5" w:rsidP="00B035D2">
            <w:pPr>
              <w:shd w:val="clear" w:color="auto" w:fill="FFFFFF" w:themeFill="background1"/>
              <w:rPr>
                <w:rFonts w:ascii="Nunito Light" w:eastAsia="Calibri" w:hAnsi="Nunito Light" w:cstheme="majorHAnsi"/>
                <w:lang w:val="es-ES"/>
              </w:rPr>
            </w:pPr>
            <w:r w:rsidRPr="003C736A">
              <w:rPr>
                <w:rFonts w:ascii="Nunito Light" w:hAnsi="Nunito Light" w:cstheme="majorHAnsi"/>
                <w:lang w:val="es-ES"/>
              </w:rPr>
              <w:t xml:space="preserve">Evaluación de las propuestas </w:t>
            </w:r>
          </w:p>
        </w:tc>
        <w:tc>
          <w:tcPr>
            <w:tcW w:w="2820" w:type="pct"/>
            <w:vAlign w:val="center"/>
          </w:tcPr>
          <w:p w14:paraId="21116C6F" w14:textId="77777777" w:rsidR="00F613E5" w:rsidRPr="003C736A" w:rsidRDefault="00F613E5" w:rsidP="00B035D2">
            <w:pPr>
              <w:shd w:val="clear" w:color="auto" w:fill="FFFFFF" w:themeFill="background1"/>
              <w:jc w:val="both"/>
              <w:rPr>
                <w:rFonts w:ascii="Nunito Light" w:eastAsia="Times New Roman" w:hAnsi="Nunito Light" w:cstheme="majorBidi"/>
                <w:lang w:val="es-ES"/>
              </w:rPr>
            </w:pPr>
            <w:r w:rsidRPr="003C736A">
              <w:rPr>
                <w:rFonts w:ascii="Nunito Light" w:hAnsi="Nunito Light" w:cstheme="majorBidi"/>
                <w:lang w:val="es-ES"/>
              </w:rPr>
              <w:t xml:space="preserve">Las propuestas son evaluadas por el </w:t>
            </w:r>
            <w:commentRangeStart w:id="10"/>
            <w:r w:rsidRPr="003C736A">
              <w:rPr>
                <w:rFonts w:ascii="Nunito Light" w:hAnsi="Nunito Light" w:cstheme="majorBidi"/>
                <w:lang w:val="es-ES"/>
              </w:rPr>
              <w:t xml:space="preserve">jurado </w:t>
            </w:r>
            <w:commentRangeEnd w:id="10"/>
            <w:r w:rsidR="00B62A9A">
              <w:rPr>
                <w:rStyle w:val="Refdecomentario"/>
              </w:rPr>
              <w:commentReference w:id="10"/>
            </w:r>
            <w:r w:rsidRPr="003C736A">
              <w:rPr>
                <w:rFonts w:ascii="Nunito Light" w:hAnsi="Nunito Light" w:cstheme="majorBidi"/>
                <w:lang w:val="es-ES"/>
              </w:rPr>
              <w:t>según los términos y condiciones de la convocatoria.</w:t>
            </w:r>
          </w:p>
        </w:tc>
        <w:tc>
          <w:tcPr>
            <w:tcW w:w="1229" w:type="pct"/>
            <w:vAlign w:val="center"/>
          </w:tcPr>
          <w:p w14:paraId="3479AD00"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En evaluación</w:t>
            </w:r>
          </w:p>
        </w:tc>
      </w:tr>
      <w:tr w:rsidR="00F613E5" w:rsidRPr="003C736A" w14:paraId="08543AB4" w14:textId="77777777" w:rsidTr="00B035D2">
        <w:tc>
          <w:tcPr>
            <w:tcW w:w="951" w:type="pct"/>
            <w:vMerge w:val="restart"/>
            <w:vAlign w:val="center"/>
          </w:tcPr>
          <w:p w14:paraId="70B78624" w14:textId="77777777" w:rsidR="00F613E5" w:rsidRPr="003C736A" w:rsidRDefault="00F613E5" w:rsidP="00B035D2">
            <w:pPr>
              <w:shd w:val="clear" w:color="auto" w:fill="FFFFFF" w:themeFill="background1"/>
              <w:rPr>
                <w:rFonts w:ascii="Nunito Light" w:hAnsi="Nunito Light" w:cstheme="majorHAnsi"/>
                <w:lang w:val="es-ES"/>
              </w:rPr>
            </w:pPr>
            <w:r w:rsidRPr="003C736A">
              <w:rPr>
                <w:rFonts w:ascii="Nunito Light" w:hAnsi="Nunito Light" w:cstheme="majorHAnsi"/>
                <w:lang w:val="es-ES"/>
              </w:rPr>
              <w:t>Publicación de resultados</w:t>
            </w:r>
          </w:p>
        </w:tc>
        <w:tc>
          <w:tcPr>
            <w:tcW w:w="2820" w:type="pct"/>
            <w:vMerge w:val="restart"/>
            <w:vAlign w:val="center"/>
          </w:tcPr>
          <w:p w14:paraId="4BA1F635" w14:textId="77777777" w:rsidR="00F613E5" w:rsidRPr="003C736A" w:rsidRDefault="00F613E5" w:rsidP="00B035D2">
            <w:pPr>
              <w:shd w:val="clear" w:color="auto" w:fill="FFFFFF" w:themeFill="background1"/>
              <w:jc w:val="both"/>
              <w:rPr>
                <w:rFonts w:ascii="Nunito Light" w:hAnsi="Nunito Light" w:cstheme="majorHAnsi"/>
                <w:lang w:val="es-ES"/>
              </w:rPr>
            </w:pPr>
            <w:commentRangeStart w:id="11"/>
            <w:r w:rsidRPr="003C736A">
              <w:rPr>
                <w:rFonts w:ascii="Nunito Light" w:hAnsi="Nunito Light" w:cstheme="majorHAnsi"/>
                <w:lang w:val="es-ES"/>
              </w:rPr>
              <w:t>Publicación de resultados en el sitio definido por la convocatoria.</w:t>
            </w:r>
            <w:commentRangeEnd w:id="11"/>
            <w:r w:rsidR="00B62A9A">
              <w:rPr>
                <w:rStyle w:val="Refdecomentario"/>
              </w:rPr>
              <w:commentReference w:id="11"/>
            </w:r>
          </w:p>
        </w:tc>
        <w:tc>
          <w:tcPr>
            <w:tcW w:w="1229" w:type="pct"/>
            <w:vAlign w:val="center"/>
          </w:tcPr>
          <w:p w14:paraId="1F6F3515" w14:textId="77777777" w:rsidR="00F613E5" w:rsidRPr="003C736A" w:rsidRDefault="00F613E5" w:rsidP="00B035D2">
            <w:pPr>
              <w:shd w:val="clear" w:color="auto" w:fill="FFFFFF" w:themeFill="background1"/>
              <w:jc w:val="center"/>
              <w:rPr>
                <w:rFonts w:ascii="Nunito Light" w:eastAsia="Calibri" w:hAnsi="Nunito Light" w:cstheme="majorHAnsi"/>
                <w:lang w:val="es-ES"/>
              </w:rPr>
            </w:pPr>
            <w:r w:rsidRPr="003C736A">
              <w:rPr>
                <w:rFonts w:ascii="Nunito Light" w:hAnsi="Nunito Light" w:cstheme="majorHAnsi"/>
                <w:lang w:val="es-ES"/>
              </w:rPr>
              <w:t>No cumplió requisitos</w:t>
            </w:r>
          </w:p>
        </w:tc>
      </w:tr>
      <w:tr w:rsidR="00F613E5" w:rsidRPr="003C736A" w14:paraId="5FAC7141" w14:textId="77777777" w:rsidTr="00B035D2">
        <w:tc>
          <w:tcPr>
            <w:tcW w:w="951" w:type="pct"/>
            <w:vMerge/>
            <w:vAlign w:val="center"/>
          </w:tcPr>
          <w:p w14:paraId="225CB73A" w14:textId="77777777" w:rsidR="00F613E5" w:rsidRPr="003C736A" w:rsidRDefault="00F613E5" w:rsidP="00B035D2">
            <w:pPr>
              <w:shd w:val="clear" w:color="auto" w:fill="FFFFFF" w:themeFill="background1"/>
              <w:rPr>
                <w:rFonts w:ascii="Nunito Light" w:hAnsi="Nunito Light" w:cstheme="majorHAnsi"/>
                <w:lang w:val="es-ES"/>
              </w:rPr>
            </w:pPr>
          </w:p>
        </w:tc>
        <w:tc>
          <w:tcPr>
            <w:tcW w:w="2820" w:type="pct"/>
            <w:vMerge/>
            <w:vAlign w:val="center"/>
          </w:tcPr>
          <w:p w14:paraId="59EDE983" w14:textId="77777777" w:rsidR="00F613E5" w:rsidRPr="003C736A" w:rsidRDefault="00F613E5" w:rsidP="00B035D2">
            <w:pPr>
              <w:shd w:val="clear" w:color="auto" w:fill="FFFFFF" w:themeFill="background1"/>
              <w:rPr>
                <w:rFonts w:ascii="Nunito Light" w:hAnsi="Nunito Light" w:cstheme="majorHAnsi"/>
                <w:lang w:val="es-ES"/>
              </w:rPr>
            </w:pPr>
          </w:p>
        </w:tc>
        <w:tc>
          <w:tcPr>
            <w:tcW w:w="1229" w:type="pct"/>
            <w:vAlign w:val="center"/>
          </w:tcPr>
          <w:p w14:paraId="17241E55"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Propuesta no ganadora</w:t>
            </w:r>
          </w:p>
        </w:tc>
      </w:tr>
      <w:tr w:rsidR="00F613E5" w:rsidRPr="003C736A" w14:paraId="5F337175" w14:textId="77777777" w:rsidTr="00B035D2">
        <w:trPr>
          <w:trHeight w:val="507"/>
        </w:trPr>
        <w:tc>
          <w:tcPr>
            <w:tcW w:w="951" w:type="pct"/>
            <w:vMerge/>
            <w:vAlign w:val="center"/>
          </w:tcPr>
          <w:p w14:paraId="7581A44D" w14:textId="77777777" w:rsidR="00F613E5" w:rsidRPr="003C736A" w:rsidRDefault="00F613E5" w:rsidP="00B035D2">
            <w:pPr>
              <w:shd w:val="clear" w:color="auto" w:fill="FFFFFF" w:themeFill="background1"/>
              <w:rPr>
                <w:rFonts w:ascii="Nunito Light" w:hAnsi="Nunito Light" w:cstheme="majorHAnsi"/>
                <w:lang w:val="es-ES"/>
              </w:rPr>
            </w:pPr>
          </w:p>
        </w:tc>
        <w:tc>
          <w:tcPr>
            <w:tcW w:w="2820" w:type="pct"/>
            <w:vMerge/>
            <w:vAlign w:val="center"/>
          </w:tcPr>
          <w:p w14:paraId="09890813" w14:textId="77777777" w:rsidR="00F613E5" w:rsidRPr="003C736A" w:rsidRDefault="00F613E5" w:rsidP="00B035D2">
            <w:pPr>
              <w:shd w:val="clear" w:color="auto" w:fill="FFFFFF" w:themeFill="background1"/>
              <w:rPr>
                <w:rFonts w:ascii="Nunito Light" w:hAnsi="Nunito Light" w:cstheme="majorHAnsi"/>
                <w:lang w:val="es-ES"/>
              </w:rPr>
            </w:pPr>
          </w:p>
        </w:tc>
        <w:tc>
          <w:tcPr>
            <w:tcW w:w="1229" w:type="pct"/>
            <w:vAlign w:val="center"/>
          </w:tcPr>
          <w:p w14:paraId="69077C2B"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Propuesta ganadora</w:t>
            </w:r>
          </w:p>
        </w:tc>
      </w:tr>
      <w:tr w:rsidR="00F613E5" w:rsidRPr="003C736A" w14:paraId="37331D13" w14:textId="77777777" w:rsidTr="00B035D2">
        <w:tc>
          <w:tcPr>
            <w:tcW w:w="951" w:type="pct"/>
            <w:vAlign w:val="center"/>
          </w:tcPr>
          <w:p w14:paraId="53948EA9" w14:textId="77777777" w:rsidR="00F613E5" w:rsidRPr="003C736A" w:rsidRDefault="00F613E5" w:rsidP="00B035D2">
            <w:pPr>
              <w:shd w:val="clear" w:color="auto" w:fill="FFFFFF" w:themeFill="background1"/>
              <w:rPr>
                <w:rFonts w:ascii="Nunito Light" w:hAnsi="Nunito Light" w:cstheme="majorHAnsi"/>
                <w:lang w:val="es-ES"/>
              </w:rPr>
            </w:pPr>
            <w:r w:rsidRPr="003C736A">
              <w:rPr>
                <w:rFonts w:ascii="Nunito Light" w:hAnsi="Nunito Light" w:cstheme="majorHAnsi"/>
                <w:lang w:val="es-ES"/>
              </w:rPr>
              <w:t>Trámite de pago a propuestas ganadoras</w:t>
            </w:r>
          </w:p>
        </w:tc>
        <w:tc>
          <w:tcPr>
            <w:tcW w:w="2820" w:type="pct"/>
            <w:vAlign w:val="center"/>
          </w:tcPr>
          <w:p w14:paraId="0531DE96" w14:textId="77777777" w:rsidR="00F613E5" w:rsidRPr="003C736A" w:rsidRDefault="00F613E5" w:rsidP="00B035D2">
            <w:pPr>
              <w:shd w:val="clear" w:color="auto" w:fill="FFFFFF" w:themeFill="background1"/>
              <w:jc w:val="both"/>
              <w:rPr>
                <w:rFonts w:ascii="Nunito Light" w:hAnsi="Nunito Light" w:cstheme="majorHAnsi"/>
                <w:lang w:val="es-ES"/>
              </w:rPr>
            </w:pPr>
            <w:r w:rsidRPr="003C736A">
              <w:rPr>
                <w:rFonts w:ascii="Nunito Light" w:hAnsi="Nunito Light" w:cstheme="majorHAnsi"/>
                <w:lang w:val="es-ES"/>
              </w:rPr>
              <w:t xml:space="preserve">Con base en las características de la convocatoria y según la </w:t>
            </w:r>
            <w:commentRangeStart w:id="12"/>
            <w:r w:rsidRPr="003C736A">
              <w:rPr>
                <w:rFonts w:ascii="Nunito Light" w:hAnsi="Nunito Light" w:cstheme="majorHAnsi"/>
                <w:lang w:val="es-ES"/>
              </w:rPr>
              <w:t>modalidad del apoyo</w:t>
            </w:r>
            <w:commentRangeEnd w:id="12"/>
            <w:r w:rsidR="00B62A9A">
              <w:rPr>
                <w:rStyle w:val="Refdecomentario"/>
              </w:rPr>
              <w:commentReference w:id="12"/>
            </w:r>
            <w:r w:rsidRPr="003C736A">
              <w:rPr>
                <w:rFonts w:ascii="Nunito Light" w:hAnsi="Nunito Light" w:cstheme="majorHAnsi"/>
                <w:lang w:val="es-ES"/>
              </w:rPr>
              <w:t>, se solicitan los documentos administrativos correspondientes para el trámite de desembolso a los ganadores.</w:t>
            </w:r>
          </w:p>
        </w:tc>
        <w:tc>
          <w:tcPr>
            <w:tcW w:w="1229" w:type="pct"/>
            <w:vAlign w:val="center"/>
          </w:tcPr>
          <w:p w14:paraId="6534D743" w14:textId="77777777" w:rsidR="00F613E5" w:rsidRPr="003C736A" w:rsidRDefault="00F613E5" w:rsidP="00B035D2">
            <w:pPr>
              <w:shd w:val="clear" w:color="auto" w:fill="FFFFFF" w:themeFill="background1"/>
              <w:jc w:val="center"/>
              <w:rPr>
                <w:rFonts w:ascii="Nunito Light" w:hAnsi="Nunito Light" w:cstheme="majorHAnsi"/>
                <w:lang w:val="es-ES"/>
              </w:rPr>
            </w:pPr>
            <w:commentRangeStart w:id="13"/>
            <w:r w:rsidRPr="003C736A">
              <w:rPr>
                <w:rFonts w:ascii="Nunito Light" w:hAnsi="Nunito Light" w:cstheme="majorHAnsi"/>
                <w:lang w:val="es-ES"/>
              </w:rPr>
              <w:t>No aplica</w:t>
            </w:r>
            <w:commentRangeEnd w:id="13"/>
            <w:r w:rsidR="00B62A9A">
              <w:rPr>
                <w:rStyle w:val="Refdecomentario"/>
              </w:rPr>
              <w:commentReference w:id="13"/>
            </w:r>
          </w:p>
        </w:tc>
      </w:tr>
      <w:tr w:rsidR="00F613E5" w:rsidRPr="003C736A" w14:paraId="5711D18E" w14:textId="77777777" w:rsidTr="00B035D2">
        <w:tc>
          <w:tcPr>
            <w:tcW w:w="951" w:type="pct"/>
            <w:vAlign w:val="center"/>
          </w:tcPr>
          <w:p w14:paraId="3EEF45C8" w14:textId="77777777" w:rsidR="00F613E5" w:rsidRPr="003C736A" w:rsidRDefault="00F613E5" w:rsidP="00B035D2">
            <w:pPr>
              <w:shd w:val="clear" w:color="auto" w:fill="FFFFFF" w:themeFill="background1"/>
              <w:rPr>
                <w:rFonts w:ascii="Nunito Light" w:hAnsi="Nunito Light" w:cstheme="majorHAnsi"/>
                <w:lang w:val="es-ES"/>
              </w:rPr>
            </w:pPr>
            <w:r w:rsidRPr="003C736A">
              <w:rPr>
                <w:rFonts w:ascii="Nunito Light" w:hAnsi="Nunito Light" w:cstheme="majorHAnsi"/>
                <w:lang w:val="es-ES"/>
              </w:rPr>
              <w:t>Seguimiento a la ejecución de propuestas ganadoras</w:t>
            </w:r>
          </w:p>
        </w:tc>
        <w:tc>
          <w:tcPr>
            <w:tcW w:w="2820" w:type="pct"/>
            <w:vAlign w:val="center"/>
          </w:tcPr>
          <w:p w14:paraId="7C54E85D" w14:textId="77777777" w:rsidR="00F613E5" w:rsidRPr="003C736A" w:rsidRDefault="00F613E5" w:rsidP="00B035D2">
            <w:pPr>
              <w:shd w:val="clear" w:color="auto" w:fill="FFFFFF" w:themeFill="background1"/>
              <w:jc w:val="both"/>
              <w:rPr>
                <w:rFonts w:ascii="Nunito Light" w:hAnsi="Nunito Light" w:cstheme="majorHAnsi"/>
                <w:lang w:val="es-ES"/>
              </w:rPr>
            </w:pPr>
            <w:commentRangeStart w:id="14"/>
            <w:r w:rsidRPr="003C736A">
              <w:rPr>
                <w:rFonts w:ascii="Nunito Light" w:hAnsi="Nunito Light" w:cstheme="majorHAnsi"/>
                <w:lang w:val="es-ES"/>
              </w:rPr>
              <w:t xml:space="preserve">Con el propósito de garantizar la destinación adecuada de los recursos públicos, se ofrecerá asesoría y acompañamiento durante la ejecución de las propuestas ganadoras, así como en la entrega de los productos o presentación de informes finales. </w:t>
            </w:r>
            <w:commentRangeEnd w:id="14"/>
            <w:r w:rsidR="00B62A9A">
              <w:rPr>
                <w:rStyle w:val="Refdecomentario"/>
              </w:rPr>
              <w:commentReference w:id="14"/>
            </w:r>
          </w:p>
        </w:tc>
        <w:tc>
          <w:tcPr>
            <w:tcW w:w="1229" w:type="pct"/>
            <w:vAlign w:val="center"/>
          </w:tcPr>
          <w:p w14:paraId="60632867" w14:textId="77777777" w:rsidR="00F613E5" w:rsidRPr="003C736A" w:rsidRDefault="00F613E5" w:rsidP="00B035D2">
            <w:pPr>
              <w:shd w:val="clear" w:color="auto" w:fill="FFFFFF" w:themeFill="background1"/>
              <w:jc w:val="center"/>
              <w:rPr>
                <w:rFonts w:ascii="Nunito Light" w:hAnsi="Nunito Light" w:cstheme="majorHAnsi"/>
                <w:lang w:val="es-ES"/>
              </w:rPr>
            </w:pPr>
            <w:r w:rsidRPr="003C736A">
              <w:rPr>
                <w:rFonts w:ascii="Nunito Light" w:hAnsi="Nunito Light" w:cstheme="majorHAnsi"/>
                <w:lang w:val="es-ES"/>
              </w:rPr>
              <w:t>No aplica</w:t>
            </w:r>
          </w:p>
        </w:tc>
      </w:tr>
      <w:bookmarkEnd w:id="5"/>
    </w:tbl>
    <w:p w14:paraId="1EF079B4" w14:textId="3B126F5B" w:rsidR="00F613E5" w:rsidRDefault="00F613E5" w:rsidP="00B035D2">
      <w:pPr>
        <w:spacing w:after="0" w:line="240" w:lineRule="auto"/>
        <w:rPr>
          <w:rFonts w:ascii="Nunito Light" w:hAnsi="Nunito Light" w:cstheme="majorHAnsi"/>
          <w:b/>
          <w:bCs/>
        </w:rPr>
      </w:pPr>
    </w:p>
    <w:p w14:paraId="4D46C841" w14:textId="2F7D496B" w:rsidR="00B035D2" w:rsidRDefault="00B035D2" w:rsidP="00B035D2">
      <w:pPr>
        <w:spacing w:after="0" w:line="240" w:lineRule="auto"/>
        <w:rPr>
          <w:rFonts w:ascii="Nunito Light" w:hAnsi="Nunito Light" w:cstheme="majorHAnsi"/>
          <w:b/>
          <w:bCs/>
        </w:rPr>
      </w:pPr>
    </w:p>
    <w:p w14:paraId="7476659C" w14:textId="7D250668" w:rsidR="00B035D2" w:rsidRDefault="00B035D2" w:rsidP="00B035D2">
      <w:pPr>
        <w:spacing w:after="0" w:line="240" w:lineRule="auto"/>
        <w:rPr>
          <w:rFonts w:ascii="Nunito Light" w:hAnsi="Nunito Light" w:cstheme="majorHAnsi"/>
          <w:b/>
          <w:bCs/>
        </w:rPr>
      </w:pPr>
    </w:p>
    <w:p w14:paraId="1073C3FD" w14:textId="77777777" w:rsidR="00B035D2" w:rsidRPr="003C736A" w:rsidRDefault="00B035D2" w:rsidP="00B035D2">
      <w:pPr>
        <w:spacing w:after="0" w:line="240" w:lineRule="auto"/>
        <w:rPr>
          <w:rFonts w:ascii="Nunito Light" w:hAnsi="Nunito Light" w:cstheme="majorHAnsi"/>
          <w:b/>
          <w:bCs/>
        </w:rPr>
      </w:pPr>
    </w:p>
    <w:p w14:paraId="2C1C9CE5" w14:textId="1BF34338" w:rsidR="00F613E5" w:rsidRDefault="00B035D2" w:rsidP="009043E9">
      <w:pPr>
        <w:pStyle w:val="Ttulo2"/>
      </w:pPr>
      <w:bookmarkStart w:id="15" w:name="_Toc206057110"/>
      <w:r>
        <w:t xml:space="preserve">3.2. </w:t>
      </w:r>
      <w:r w:rsidR="00F613E5" w:rsidRPr="003C736A">
        <w:t>Cronograma del proceso</w:t>
      </w:r>
      <w:bookmarkEnd w:id="15"/>
    </w:p>
    <w:tbl>
      <w:tblPr>
        <w:tblStyle w:val="Tablaconcuadrcula"/>
        <w:tblW w:w="8836" w:type="dxa"/>
        <w:tblLayout w:type="fixed"/>
        <w:tblLook w:val="06A0" w:firstRow="1" w:lastRow="0" w:firstColumn="1" w:lastColumn="0" w:noHBand="1" w:noVBand="1"/>
      </w:tblPr>
      <w:tblGrid>
        <w:gridCol w:w="4531"/>
        <w:gridCol w:w="4305"/>
      </w:tblGrid>
      <w:tr w:rsidR="00A80085" w:rsidRPr="003C736A" w14:paraId="793C0C82" w14:textId="77777777" w:rsidTr="00B035D2">
        <w:trPr>
          <w:trHeight w:val="300"/>
        </w:trPr>
        <w:tc>
          <w:tcPr>
            <w:tcW w:w="4531" w:type="dxa"/>
          </w:tcPr>
          <w:p w14:paraId="794E2A94" w14:textId="47C09484" w:rsidR="00A80085" w:rsidRPr="003C736A" w:rsidRDefault="00F613E5" w:rsidP="00B035D2">
            <w:pPr>
              <w:jc w:val="center"/>
              <w:rPr>
                <w:rFonts w:ascii="Nunito Light" w:hAnsi="Nunito Light" w:cstheme="majorHAnsi"/>
                <w:b/>
                <w:bCs/>
              </w:rPr>
            </w:pPr>
            <w:r w:rsidRPr="003C736A">
              <w:rPr>
                <w:rFonts w:ascii="Nunito Light" w:hAnsi="Nunito Light" w:cstheme="majorHAnsi"/>
                <w:b/>
                <w:bCs/>
              </w:rPr>
              <w:t>Momento</w:t>
            </w:r>
          </w:p>
        </w:tc>
        <w:tc>
          <w:tcPr>
            <w:tcW w:w="4305" w:type="dxa"/>
          </w:tcPr>
          <w:p w14:paraId="46C47151" w14:textId="58951EB1" w:rsidR="00A80085" w:rsidRPr="003C736A" w:rsidRDefault="00F613E5" w:rsidP="00B035D2">
            <w:pPr>
              <w:jc w:val="center"/>
              <w:rPr>
                <w:rFonts w:ascii="Nunito Light" w:hAnsi="Nunito Light" w:cstheme="majorHAnsi"/>
                <w:b/>
                <w:bCs/>
              </w:rPr>
            </w:pPr>
            <w:r w:rsidRPr="003C736A">
              <w:rPr>
                <w:rFonts w:ascii="Nunito Light" w:hAnsi="Nunito Light" w:cstheme="majorHAnsi"/>
                <w:b/>
                <w:bCs/>
              </w:rPr>
              <w:t>Tiempos</w:t>
            </w:r>
          </w:p>
        </w:tc>
      </w:tr>
      <w:tr w:rsidR="00A80085" w:rsidRPr="003C736A" w14:paraId="255BF503" w14:textId="77777777" w:rsidTr="00B035D2">
        <w:trPr>
          <w:trHeight w:val="300"/>
        </w:trPr>
        <w:tc>
          <w:tcPr>
            <w:tcW w:w="4531" w:type="dxa"/>
          </w:tcPr>
          <w:p w14:paraId="0FB8E080" w14:textId="77777777" w:rsidR="00A80085" w:rsidRPr="003C736A" w:rsidRDefault="00A80085" w:rsidP="00B035D2">
            <w:pPr>
              <w:rPr>
                <w:rFonts w:ascii="Nunito Light" w:hAnsi="Nunito Light" w:cstheme="majorHAnsi"/>
              </w:rPr>
            </w:pPr>
            <w:r w:rsidRPr="003C736A">
              <w:rPr>
                <w:rFonts w:ascii="Nunito Light" w:hAnsi="Nunito Light" w:cstheme="majorHAnsi"/>
              </w:rPr>
              <w:t>Apertura de la convocatoria</w:t>
            </w:r>
          </w:p>
        </w:tc>
        <w:tc>
          <w:tcPr>
            <w:tcW w:w="4305" w:type="dxa"/>
          </w:tcPr>
          <w:p w14:paraId="428938FC" w14:textId="2A27E1F4" w:rsidR="00A80085" w:rsidRPr="003C736A" w:rsidRDefault="00A80085" w:rsidP="00B035D2">
            <w:pPr>
              <w:rPr>
                <w:rFonts w:ascii="Nunito Light" w:hAnsi="Nunito Light" w:cstheme="majorHAnsi"/>
              </w:rPr>
            </w:pPr>
            <w:commentRangeStart w:id="16"/>
            <w:r w:rsidRPr="003C736A">
              <w:rPr>
                <w:rFonts w:ascii="Nunito Light" w:eastAsiaTheme="minorEastAsia" w:hAnsi="Nunito Light" w:cstheme="majorHAnsi"/>
              </w:rPr>
              <w:t>21</w:t>
            </w:r>
            <w:commentRangeEnd w:id="16"/>
            <w:r w:rsidR="00B62A9A">
              <w:rPr>
                <w:rStyle w:val="Refdecomentario"/>
              </w:rPr>
              <w:commentReference w:id="16"/>
            </w:r>
            <w:r w:rsidRPr="003C736A">
              <w:rPr>
                <w:rFonts w:ascii="Nunito Light" w:eastAsiaTheme="minorEastAsia" w:hAnsi="Nunito Light" w:cstheme="majorHAnsi"/>
              </w:rPr>
              <w:t xml:space="preserve"> de agosto</w:t>
            </w:r>
            <w:r w:rsidR="00F613E5" w:rsidRPr="003C736A">
              <w:rPr>
                <w:rFonts w:ascii="Nunito Light" w:eastAsiaTheme="minorEastAsia" w:hAnsi="Nunito Light" w:cstheme="majorHAnsi"/>
              </w:rPr>
              <w:t xml:space="preserve"> de 2025</w:t>
            </w:r>
          </w:p>
        </w:tc>
      </w:tr>
      <w:tr w:rsidR="00A80085" w:rsidRPr="003C736A" w14:paraId="3CC9CD85" w14:textId="77777777" w:rsidTr="00B035D2">
        <w:trPr>
          <w:trHeight w:val="300"/>
        </w:trPr>
        <w:tc>
          <w:tcPr>
            <w:tcW w:w="4531" w:type="dxa"/>
          </w:tcPr>
          <w:p w14:paraId="53D34948" w14:textId="77777777" w:rsidR="00A80085" w:rsidRPr="003C736A" w:rsidRDefault="00A80085" w:rsidP="00B035D2">
            <w:pPr>
              <w:rPr>
                <w:rFonts w:ascii="Nunito Light" w:hAnsi="Nunito Light" w:cstheme="majorHAnsi"/>
              </w:rPr>
            </w:pPr>
            <w:r w:rsidRPr="003C736A">
              <w:rPr>
                <w:rFonts w:ascii="Nunito Light" w:hAnsi="Nunito Light" w:cstheme="majorHAnsi"/>
              </w:rPr>
              <w:t>Cierre de la convocatoria</w:t>
            </w:r>
          </w:p>
        </w:tc>
        <w:tc>
          <w:tcPr>
            <w:tcW w:w="4305" w:type="dxa"/>
          </w:tcPr>
          <w:p w14:paraId="6BAF3D26" w14:textId="65B00920" w:rsidR="00A80085" w:rsidRPr="003C736A" w:rsidRDefault="00A80085" w:rsidP="00B035D2">
            <w:pPr>
              <w:rPr>
                <w:rFonts w:ascii="Nunito Light" w:hAnsi="Nunito Light" w:cstheme="majorHAnsi"/>
              </w:rPr>
            </w:pPr>
            <w:commentRangeStart w:id="17"/>
            <w:r w:rsidRPr="003C736A">
              <w:rPr>
                <w:rFonts w:ascii="Nunito Light" w:hAnsi="Nunito Light" w:cstheme="majorHAnsi"/>
              </w:rPr>
              <w:t>12</w:t>
            </w:r>
            <w:commentRangeEnd w:id="17"/>
            <w:r w:rsidR="00B62A9A">
              <w:rPr>
                <w:rStyle w:val="Refdecomentario"/>
              </w:rPr>
              <w:commentReference w:id="17"/>
            </w:r>
            <w:r w:rsidRPr="003C736A">
              <w:rPr>
                <w:rFonts w:ascii="Nunito Light" w:hAnsi="Nunito Light" w:cstheme="majorHAnsi"/>
              </w:rPr>
              <w:t xml:space="preserve"> de </w:t>
            </w:r>
            <w:r w:rsidR="00F613E5" w:rsidRPr="003C736A">
              <w:rPr>
                <w:rFonts w:ascii="Nunito Light" w:hAnsi="Nunito Light" w:cstheme="majorHAnsi"/>
              </w:rPr>
              <w:t>s</w:t>
            </w:r>
            <w:r w:rsidRPr="003C736A">
              <w:rPr>
                <w:rFonts w:ascii="Nunito Light" w:hAnsi="Nunito Light" w:cstheme="majorHAnsi"/>
              </w:rPr>
              <w:t>eptiembre de 2025 a las 11:59:59 p.</w:t>
            </w:r>
            <w:r w:rsidR="00F613E5" w:rsidRPr="003C736A">
              <w:rPr>
                <w:rFonts w:ascii="Nunito Light" w:hAnsi="Nunito Light" w:cstheme="majorHAnsi"/>
              </w:rPr>
              <w:t xml:space="preserve"> </w:t>
            </w:r>
            <w:r w:rsidRPr="003C736A">
              <w:rPr>
                <w:rFonts w:ascii="Nunito Light" w:hAnsi="Nunito Light" w:cstheme="majorHAnsi"/>
              </w:rPr>
              <w:t>m</w:t>
            </w:r>
            <w:r w:rsidR="00F613E5" w:rsidRPr="003C736A">
              <w:rPr>
                <w:rFonts w:ascii="Nunito Light" w:hAnsi="Nunito Light" w:cstheme="majorHAnsi"/>
              </w:rPr>
              <w:t>.</w:t>
            </w:r>
            <w:r w:rsidRPr="003C736A">
              <w:rPr>
                <w:rFonts w:ascii="Nunito Light" w:hAnsi="Nunito Light" w:cstheme="majorHAnsi"/>
              </w:rPr>
              <w:t xml:space="preserve"> hora Colombia</w:t>
            </w:r>
          </w:p>
        </w:tc>
      </w:tr>
      <w:tr w:rsidR="00A80085" w:rsidRPr="003C736A" w14:paraId="707C1807" w14:textId="77777777" w:rsidTr="00B035D2">
        <w:trPr>
          <w:trHeight w:val="300"/>
        </w:trPr>
        <w:tc>
          <w:tcPr>
            <w:tcW w:w="4531" w:type="dxa"/>
          </w:tcPr>
          <w:p w14:paraId="24DE44C1" w14:textId="77777777" w:rsidR="00A80085" w:rsidRPr="003C736A" w:rsidRDefault="00A80085" w:rsidP="00B035D2">
            <w:pPr>
              <w:rPr>
                <w:rFonts w:ascii="Nunito Light" w:hAnsi="Nunito Light" w:cstheme="majorHAnsi"/>
              </w:rPr>
            </w:pPr>
            <w:r w:rsidRPr="003C736A">
              <w:rPr>
                <w:rFonts w:ascii="Nunito Light" w:hAnsi="Nunito Light" w:cstheme="majorHAnsi"/>
              </w:rPr>
              <w:t>Verificación de documentos y requisitos</w:t>
            </w:r>
          </w:p>
        </w:tc>
        <w:tc>
          <w:tcPr>
            <w:tcW w:w="4305" w:type="dxa"/>
          </w:tcPr>
          <w:p w14:paraId="7E0066FE" w14:textId="77777777" w:rsidR="00A80085" w:rsidRPr="003C736A" w:rsidRDefault="00A80085" w:rsidP="00B035D2">
            <w:pPr>
              <w:rPr>
                <w:rFonts w:ascii="Nunito Light" w:hAnsi="Nunito Light" w:cstheme="majorHAnsi"/>
              </w:rPr>
            </w:pPr>
            <w:r w:rsidRPr="003C736A">
              <w:rPr>
                <w:rFonts w:ascii="Nunito Light" w:hAnsi="Nunito Light" w:cstheme="majorHAnsi"/>
              </w:rPr>
              <w:t>Hasta el 23 de septiembre de 2025</w:t>
            </w:r>
          </w:p>
        </w:tc>
      </w:tr>
      <w:tr w:rsidR="00A80085" w:rsidRPr="003C736A" w14:paraId="299D7C4F" w14:textId="77777777" w:rsidTr="00B035D2">
        <w:trPr>
          <w:trHeight w:val="300"/>
        </w:trPr>
        <w:tc>
          <w:tcPr>
            <w:tcW w:w="4531" w:type="dxa"/>
          </w:tcPr>
          <w:p w14:paraId="63B2CB30" w14:textId="77777777" w:rsidR="00A80085" w:rsidRPr="003C736A" w:rsidRDefault="00A80085" w:rsidP="00B035D2">
            <w:pPr>
              <w:rPr>
                <w:rFonts w:ascii="Nunito Light" w:hAnsi="Nunito Light" w:cstheme="majorHAnsi"/>
              </w:rPr>
            </w:pPr>
            <w:commentRangeStart w:id="18"/>
            <w:r w:rsidRPr="003C736A">
              <w:rPr>
                <w:rFonts w:ascii="Nunito Light" w:hAnsi="Nunito Light" w:cstheme="majorHAnsi"/>
              </w:rPr>
              <w:t>Evaluación de propuestas</w:t>
            </w:r>
            <w:commentRangeEnd w:id="18"/>
            <w:r w:rsidR="00B62A9A">
              <w:rPr>
                <w:rStyle w:val="Refdecomentario"/>
              </w:rPr>
              <w:commentReference w:id="18"/>
            </w:r>
          </w:p>
        </w:tc>
        <w:tc>
          <w:tcPr>
            <w:tcW w:w="4305" w:type="dxa"/>
          </w:tcPr>
          <w:p w14:paraId="5D29DA03" w14:textId="77777777" w:rsidR="00A80085" w:rsidRPr="003C736A" w:rsidRDefault="00A80085" w:rsidP="00B035D2">
            <w:pPr>
              <w:rPr>
                <w:rFonts w:ascii="Nunito Light" w:hAnsi="Nunito Light" w:cstheme="majorHAnsi"/>
              </w:rPr>
            </w:pPr>
            <w:r w:rsidRPr="003C736A">
              <w:rPr>
                <w:rFonts w:ascii="Nunito Light" w:hAnsi="Nunito Light" w:cstheme="majorHAnsi"/>
              </w:rPr>
              <w:t>Hasta el 13 de octubre de 2025</w:t>
            </w:r>
          </w:p>
        </w:tc>
      </w:tr>
      <w:tr w:rsidR="00A80085" w:rsidRPr="003C736A" w14:paraId="0425AF28" w14:textId="77777777" w:rsidTr="00B035D2">
        <w:trPr>
          <w:trHeight w:val="300"/>
        </w:trPr>
        <w:tc>
          <w:tcPr>
            <w:tcW w:w="4531" w:type="dxa"/>
          </w:tcPr>
          <w:p w14:paraId="19B6A6A9" w14:textId="77777777" w:rsidR="00A80085" w:rsidRPr="003C736A" w:rsidRDefault="00A80085" w:rsidP="00B035D2">
            <w:pPr>
              <w:rPr>
                <w:rFonts w:ascii="Nunito Light" w:hAnsi="Nunito Light" w:cstheme="majorHAnsi"/>
              </w:rPr>
            </w:pPr>
            <w:r w:rsidRPr="003C736A">
              <w:rPr>
                <w:rFonts w:ascii="Nunito Light" w:hAnsi="Nunito Light" w:cstheme="majorHAnsi"/>
              </w:rPr>
              <w:t>Publicación de resultados</w:t>
            </w:r>
          </w:p>
        </w:tc>
        <w:tc>
          <w:tcPr>
            <w:tcW w:w="4305" w:type="dxa"/>
          </w:tcPr>
          <w:p w14:paraId="0F247192" w14:textId="77777777" w:rsidR="00A80085" w:rsidRPr="003C736A" w:rsidRDefault="00A80085" w:rsidP="00B035D2">
            <w:pPr>
              <w:rPr>
                <w:rFonts w:ascii="Nunito Light" w:hAnsi="Nunito Light" w:cstheme="majorHAnsi"/>
              </w:rPr>
            </w:pPr>
            <w:r w:rsidRPr="003C736A">
              <w:rPr>
                <w:rFonts w:ascii="Nunito Light" w:hAnsi="Nunito Light" w:cstheme="majorHAnsi"/>
              </w:rPr>
              <w:t>Hasta el 21 de octubre de 2025</w:t>
            </w:r>
          </w:p>
        </w:tc>
      </w:tr>
      <w:tr w:rsidR="00A80085" w:rsidRPr="003C736A" w14:paraId="41128A1E" w14:textId="77777777" w:rsidTr="00B035D2">
        <w:trPr>
          <w:trHeight w:val="300"/>
        </w:trPr>
        <w:tc>
          <w:tcPr>
            <w:tcW w:w="4531" w:type="dxa"/>
          </w:tcPr>
          <w:p w14:paraId="2FE2649F" w14:textId="3468B73D" w:rsidR="00A80085" w:rsidRPr="003C736A" w:rsidRDefault="00A80085" w:rsidP="00B035D2">
            <w:pPr>
              <w:rPr>
                <w:rFonts w:ascii="Nunito Light" w:hAnsi="Nunito Light" w:cstheme="majorHAnsi"/>
              </w:rPr>
            </w:pPr>
            <w:r w:rsidRPr="003C736A">
              <w:rPr>
                <w:rFonts w:ascii="Nunito Light" w:hAnsi="Nunito Light" w:cstheme="majorHAnsi"/>
              </w:rPr>
              <w:t>Plazo máximo de entrega</w:t>
            </w:r>
            <w:r w:rsidR="00F613E5" w:rsidRPr="003C736A">
              <w:rPr>
                <w:rFonts w:ascii="Nunito Light" w:hAnsi="Nunito Light" w:cstheme="majorHAnsi"/>
              </w:rPr>
              <w:t xml:space="preserve"> del producto</w:t>
            </w:r>
            <w:r w:rsidR="00DC2209">
              <w:rPr>
                <w:rFonts w:ascii="Nunito Light" w:hAnsi="Nunito Light" w:cstheme="majorHAnsi"/>
              </w:rPr>
              <w:t xml:space="preserve"> y el informe</w:t>
            </w:r>
            <w:r w:rsidR="00F613E5" w:rsidRPr="003C736A">
              <w:rPr>
                <w:rFonts w:ascii="Nunito Light" w:hAnsi="Nunito Light" w:cstheme="majorHAnsi"/>
              </w:rPr>
              <w:t xml:space="preserve"> final</w:t>
            </w:r>
          </w:p>
        </w:tc>
        <w:tc>
          <w:tcPr>
            <w:tcW w:w="4305" w:type="dxa"/>
          </w:tcPr>
          <w:p w14:paraId="1B3AFD42" w14:textId="77777777" w:rsidR="00A80085" w:rsidRPr="003C736A" w:rsidRDefault="00A80085" w:rsidP="00B035D2">
            <w:pPr>
              <w:rPr>
                <w:rFonts w:ascii="Nunito Light" w:hAnsi="Nunito Light" w:cstheme="majorHAnsi"/>
              </w:rPr>
            </w:pPr>
            <w:r w:rsidRPr="003C736A">
              <w:rPr>
                <w:rFonts w:ascii="Nunito Light" w:hAnsi="Nunito Light" w:cstheme="majorHAnsi"/>
              </w:rPr>
              <w:t>5 de diciembre de 2025</w:t>
            </w:r>
          </w:p>
        </w:tc>
      </w:tr>
    </w:tbl>
    <w:p w14:paraId="2FB916D8" w14:textId="77777777" w:rsidR="002C673F" w:rsidRPr="003C736A" w:rsidRDefault="002C673F" w:rsidP="00B035D2">
      <w:pPr>
        <w:spacing w:after="0" w:line="240" w:lineRule="auto"/>
        <w:rPr>
          <w:rFonts w:ascii="Nunito Light" w:hAnsi="Nunito Light" w:cstheme="majorHAnsi"/>
          <w:b/>
          <w:bCs/>
        </w:rPr>
      </w:pPr>
    </w:p>
    <w:p w14:paraId="6AAE3508" w14:textId="77777777" w:rsidR="002C673F" w:rsidRPr="00D54E33" w:rsidRDefault="002C673F" w:rsidP="00B035D2">
      <w:pPr>
        <w:spacing w:after="0" w:line="240" w:lineRule="auto"/>
        <w:jc w:val="both"/>
        <w:rPr>
          <w:rFonts w:ascii="Nunito Light" w:hAnsi="Nunito Light" w:cstheme="majorHAnsi"/>
          <w:lang w:val="es-ES"/>
        </w:rPr>
      </w:pPr>
      <w:r w:rsidRPr="003C736A">
        <w:rPr>
          <w:rFonts w:ascii="Nunito Light" w:hAnsi="Nunito Light" w:cstheme="majorHAnsi"/>
          <w:lang w:val="es-ES"/>
        </w:rPr>
        <w:t xml:space="preserve">Nota 1: cuando las circunstancias así lo ameriten, siempre que se respete el derecho al </w:t>
      </w:r>
      <w:r w:rsidRPr="00D54E33">
        <w:rPr>
          <w:rFonts w:ascii="Nunito Light" w:hAnsi="Nunito Light" w:cstheme="majorHAnsi"/>
          <w:lang w:val="es-ES"/>
        </w:rPr>
        <w:t xml:space="preserve">debido proceso y no se vulneren los demás derechos de los participantes, se podrá modificar el cronograma. En todo caso, cualquier modificación será divulgada por los canales de comunicación establecidos en la presente convocatoria. </w:t>
      </w:r>
    </w:p>
    <w:p w14:paraId="38356892" w14:textId="77777777" w:rsidR="002C673F" w:rsidRPr="00D54E33" w:rsidRDefault="002C673F" w:rsidP="00B035D2">
      <w:pPr>
        <w:spacing w:after="0" w:line="240" w:lineRule="auto"/>
        <w:jc w:val="both"/>
        <w:rPr>
          <w:rFonts w:ascii="Nunito Light" w:hAnsi="Nunito Light" w:cstheme="majorHAnsi"/>
          <w:lang w:val="es-ES"/>
        </w:rPr>
      </w:pPr>
    </w:p>
    <w:p w14:paraId="450DAFB2" w14:textId="3C36FCBD" w:rsidR="002C673F" w:rsidRPr="00D54E33" w:rsidRDefault="002C673F" w:rsidP="00B035D2">
      <w:pPr>
        <w:spacing w:after="0" w:line="240" w:lineRule="auto"/>
        <w:jc w:val="both"/>
        <w:rPr>
          <w:rFonts w:ascii="Nunito Light" w:hAnsi="Nunito Light" w:cstheme="majorHAnsi"/>
          <w:lang w:val="es-ES"/>
        </w:rPr>
      </w:pPr>
      <w:r w:rsidRPr="00D54E33">
        <w:rPr>
          <w:rFonts w:ascii="Nunito Light" w:hAnsi="Nunito Light" w:cstheme="majorHAnsi"/>
          <w:lang w:val="es-ES"/>
        </w:rPr>
        <w:t>Nota 2: es deber y responsabilidad de los participantes realizar seguimiento a los estados del proceso y a los avisos informativos que sobre este se publiquen en la página web definida en la presente convocatoria.</w:t>
      </w:r>
    </w:p>
    <w:p w14:paraId="31582022" w14:textId="77777777" w:rsidR="002C673F" w:rsidRPr="00D54E33" w:rsidRDefault="002C673F" w:rsidP="00B035D2">
      <w:pPr>
        <w:spacing w:after="0" w:line="240" w:lineRule="auto"/>
        <w:jc w:val="both"/>
        <w:rPr>
          <w:rFonts w:ascii="Nunito Light" w:hAnsi="Nunito Light"/>
        </w:rPr>
      </w:pPr>
    </w:p>
    <w:p w14:paraId="391A20FF" w14:textId="56E6B28A" w:rsidR="002C673F" w:rsidRPr="003C736A" w:rsidRDefault="002C673F" w:rsidP="34B654BC">
      <w:pPr>
        <w:spacing w:after="0" w:line="240" w:lineRule="auto"/>
        <w:jc w:val="both"/>
        <w:rPr>
          <w:rFonts w:ascii="Nunito Light" w:hAnsi="Nunito Light" w:cstheme="majorBidi"/>
          <w:lang w:val="es-ES"/>
        </w:rPr>
      </w:pPr>
      <w:commentRangeStart w:id="19"/>
      <w:r w:rsidRPr="00D54E33">
        <w:rPr>
          <w:rFonts w:ascii="Nunito Light" w:hAnsi="Nunito Light" w:cstheme="majorBidi"/>
          <w:lang w:val="es-ES"/>
        </w:rPr>
        <w:t xml:space="preserve">Nota 3: en caso de tener inquietudes o dudas sobre el cambio de estado de su postulación, podrá escribir al correo electrónico: </w:t>
      </w:r>
      <w:r w:rsidR="00062FAA" w:rsidRPr="00D54E33">
        <w:rPr>
          <w:rFonts w:ascii="Nunito Light" w:hAnsi="Nunito Light" w:cstheme="majorBidi"/>
          <w:color w:val="0070C0"/>
          <w:u w:val="single"/>
          <w:lang w:val="es-ES"/>
        </w:rPr>
        <w:t>cinemitografia@mincultura.gov.co</w:t>
      </w:r>
      <w:r w:rsidRPr="00D54E33">
        <w:rPr>
          <w:rFonts w:ascii="Nunito Light" w:hAnsi="Nunito Light" w:cstheme="majorBidi"/>
          <w:color w:val="0070C0"/>
          <w:lang w:val="es-ES"/>
        </w:rPr>
        <w:t xml:space="preserve"> </w:t>
      </w:r>
      <w:r w:rsidRPr="00D54E33">
        <w:rPr>
          <w:rFonts w:ascii="Nunito Light" w:hAnsi="Nunito Light" w:cstheme="majorBidi"/>
          <w:lang w:val="es-ES"/>
        </w:rPr>
        <w:t>dentro de los cinco</w:t>
      </w:r>
      <w:r w:rsidRPr="34B654BC">
        <w:rPr>
          <w:rFonts w:ascii="Nunito Light" w:hAnsi="Nunito Light" w:cstheme="majorBidi"/>
          <w:lang w:val="es-ES"/>
        </w:rPr>
        <w:t xml:space="preserve"> (5) días hábiles siguientes al cambio de estado. Después de este tiempo quedará en firme el estado de la </w:t>
      </w:r>
      <w:r w:rsidR="00A44712" w:rsidRPr="34B654BC">
        <w:rPr>
          <w:rFonts w:ascii="Nunito Light" w:hAnsi="Nunito Light" w:cstheme="majorBidi"/>
          <w:lang w:val="es-ES"/>
        </w:rPr>
        <w:t>propuesta</w:t>
      </w:r>
      <w:r w:rsidRPr="34B654BC">
        <w:rPr>
          <w:rFonts w:ascii="Nunito Light" w:hAnsi="Nunito Light" w:cstheme="majorBidi"/>
          <w:lang w:val="es-ES"/>
        </w:rPr>
        <w:t>.</w:t>
      </w:r>
      <w:commentRangeEnd w:id="19"/>
      <w:r w:rsidR="00B62A9A">
        <w:rPr>
          <w:rStyle w:val="Refdecomentario"/>
        </w:rPr>
        <w:commentReference w:id="19"/>
      </w:r>
    </w:p>
    <w:p w14:paraId="0921285A" w14:textId="0D73D4D8" w:rsidR="0018290B" w:rsidRPr="003C736A" w:rsidRDefault="0018290B" w:rsidP="00B035D2">
      <w:pPr>
        <w:spacing w:after="0" w:line="240" w:lineRule="auto"/>
        <w:rPr>
          <w:rFonts w:ascii="Nunito Light" w:hAnsi="Nunito Light" w:cstheme="majorHAnsi"/>
          <w:b/>
          <w:bCs/>
        </w:rPr>
      </w:pPr>
      <w:r w:rsidRPr="003C736A">
        <w:rPr>
          <w:rFonts w:ascii="Nunito Light" w:hAnsi="Nunito Light" w:cstheme="majorHAnsi"/>
          <w:b/>
          <w:bCs/>
        </w:rPr>
        <w:br w:type="page"/>
      </w:r>
    </w:p>
    <w:p w14:paraId="571E80F0" w14:textId="05F28851" w:rsidR="0018290B" w:rsidRPr="003C736A" w:rsidRDefault="0018290B" w:rsidP="009043E9">
      <w:pPr>
        <w:pStyle w:val="Ttulo1"/>
      </w:pPr>
      <w:bookmarkStart w:id="20" w:name="_Toc206057111"/>
      <w:r w:rsidRPr="003C736A">
        <w:lastRenderedPageBreak/>
        <w:t>4. Condiciones generales de participación</w:t>
      </w:r>
      <w:bookmarkEnd w:id="20"/>
    </w:p>
    <w:p w14:paraId="56A77AA7" w14:textId="0E045B53" w:rsidR="00647826" w:rsidRPr="003C736A" w:rsidRDefault="00B035D2" w:rsidP="009043E9">
      <w:pPr>
        <w:pStyle w:val="Ttulo2"/>
      </w:pPr>
      <w:bookmarkStart w:id="21" w:name="_Toc206057112"/>
      <w:r>
        <w:t xml:space="preserve">4.1. </w:t>
      </w:r>
      <w:r w:rsidR="00647826" w:rsidRPr="003C736A">
        <w:t>Tipo de propuestas que se apoyan:</w:t>
      </w:r>
      <w:bookmarkEnd w:id="21"/>
    </w:p>
    <w:p w14:paraId="39DECD92" w14:textId="2134E8E1" w:rsidR="003B3C12" w:rsidRDefault="003B3C12" w:rsidP="003B3C12">
      <w:pPr>
        <w:spacing w:after="0" w:line="240" w:lineRule="auto"/>
        <w:jc w:val="both"/>
        <w:rPr>
          <w:rFonts w:ascii="Nunito Light" w:hAnsi="Nunito Light" w:cstheme="majorHAnsi"/>
        </w:rPr>
      </w:pPr>
      <w:r>
        <w:rPr>
          <w:rFonts w:ascii="Nunito Light" w:hAnsi="Nunito Light" w:cstheme="majorHAnsi"/>
        </w:rPr>
        <w:t>Propuestas de</w:t>
      </w:r>
      <w:r w:rsidRPr="00952E8F">
        <w:rPr>
          <w:rFonts w:ascii="Nunito Light" w:hAnsi="Nunito Light" w:cstheme="majorHAnsi"/>
        </w:rPr>
        <w:t xml:space="preserve"> creación</w:t>
      </w:r>
      <w:r>
        <w:rPr>
          <w:rFonts w:ascii="Nunito Light" w:hAnsi="Nunito Light" w:cstheme="majorHAnsi"/>
        </w:rPr>
        <w:t xml:space="preserve"> y producción</w:t>
      </w:r>
      <w:r w:rsidRPr="00952E8F">
        <w:rPr>
          <w:rFonts w:ascii="Nunito Light" w:hAnsi="Nunito Light" w:cstheme="majorHAnsi"/>
        </w:rPr>
        <w:t xml:space="preserve"> </w:t>
      </w:r>
      <w:r>
        <w:rPr>
          <w:rFonts w:ascii="Nunito Light" w:hAnsi="Nunito Light" w:cstheme="majorHAnsi"/>
        </w:rPr>
        <w:t>que aborden algunas de las siguientes temáticas:</w:t>
      </w:r>
    </w:p>
    <w:p w14:paraId="05D6B23E" w14:textId="77777777" w:rsidR="003B3C12" w:rsidRDefault="003B3C12" w:rsidP="003B3C12">
      <w:pPr>
        <w:spacing w:after="0" w:line="240" w:lineRule="auto"/>
        <w:jc w:val="both"/>
        <w:rPr>
          <w:rFonts w:ascii="Nunito Light" w:hAnsi="Nunito Light" w:cstheme="majorHAnsi"/>
        </w:rPr>
      </w:pPr>
    </w:p>
    <w:p w14:paraId="7E42D552" w14:textId="77777777" w:rsidR="003B3C12" w:rsidRPr="003636EF" w:rsidRDefault="003B3C12" w:rsidP="00CD666D">
      <w:pPr>
        <w:pStyle w:val="Prrafodelista"/>
        <w:numPr>
          <w:ilvl w:val="0"/>
          <w:numId w:val="10"/>
        </w:numPr>
        <w:shd w:val="clear" w:color="auto" w:fill="FFFFFF" w:themeFill="background1"/>
        <w:spacing w:after="0" w:line="240" w:lineRule="auto"/>
        <w:jc w:val="both"/>
        <w:rPr>
          <w:rFonts w:ascii="Nunito Light" w:hAnsi="Nunito Light" w:cstheme="majorBidi"/>
          <w:lang w:val="es-ES"/>
        </w:rPr>
      </w:pPr>
      <w:r w:rsidRPr="003636EF">
        <w:rPr>
          <w:rFonts w:ascii="Nunito Light" w:hAnsi="Nunito Light" w:cstheme="majorBidi"/>
          <w:bCs/>
          <w:lang w:val="es-ES"/>
        </w:rPr>
        <w:t xml:space="preserve">Mitologías clásicas: </w:t>
      </w:r>
      <w:r w:rsidRPr="003636EF">
        <w:rPr>
          <w:rFonts w:ascii="Nunito Light" w:hAnsi="Nunito Light" w:cstheme="majorBidi"/>
          <w:lang w:val="es-ES"/>
        </w:rPr>
        <w:t xml:space="preserve">obras inspiradas en relatos míticos de tradiciones culturales grecorromanas, indígenas, africanas, asiáticas, entre otras, </w:t>
      </w:r>
      <w:proofErr w:type="spellStart"/>
      <w:r w:rsidRPr="003636EF">
        <w:rPr>
          <w:rFonts w:ascii="Nunito Light" w:hAnsi="Nunito Light" w:cstheme="majorBidi"/>
          <w:lang w:val="es-ES"/>
        </w:rPr>
        <w:t>reimaginadas</w:t>
      </w:r>
      <w:proofErr w:type="spellEnd"/>
      <w:r w:rsidRPr="003636EF">
        <w:rPr>
          <w:rFonts w:ascii="Nunito Light" w:hAnsi="Nunito Light" w:cstheme="majorBidi"/>
          <w:lang w:val="es-ES"/>
        </w:rPr>
        <w:t xml:space="preserve"> o reinterpretadas bajo lenguajes y reflexiones contemporánea</w:t>
      </w:r>
      <w:r>
        <w:rPr>
          <w:rFonts w:ascii="Nunito Light" w:hAnsi="Nunito Light" w:cstheme="majorBidi"/>
          <w:lang w:val="es-ES"/>
        </w:rPr>
        <w:t>s.</w:t>
      </w:r>
    </w:p>
    <w:p w14:paraId="64FEADB0" w14:textId="77777777" w:rsidR="003B3C12" w:rsidRPr="003636EF" w:rsidRDefault="003B3C12" w:rsidP="00CD666D">
      <w:pPr>
        <w:pStyle w:val="Prrafodelista"/>
        <w:numPr>
          <w:ilvl w:val="0"/>
          <w:numId w:val="10"/>
        </w:numPr>
        <w:shd w:val="clear" w:color="auto" w:fill="FFFFFF" w:themeFill="background1"/>
        <w:spacing w:after="0" w:line="240" w:lineRule="auto"/>
        <w:jc w:val="both"/>
        <w:rPr>
          <w:rFonts w:ascii="Nunito Light" w:hAnsi="Nunito Light" w:cstheme="majorBidi"/>
          <w:lang w:val="es-ES"/>
        </w:rPr>
      </w:pPr>
      <w:r w:rsidRPr="003636EF">
        <w:rPr>
          <w:rFonts w:ascii="Nunito Light" w:hAnsi="Nunito Light" w:cstheme="majorBidi"/>
          <w:bCs/>
          <w:lang w:val="es-ES"/>
        </w:rPr>
        <w:t xml:space="preserve">Creación de mundos del mito: </w:t>
      </w:r>
      <w:r w:rsidRPr="003636EF">
        <w:rPr>
          <w:rFonts w:ascii="Nunito Light" w:hAnsi="Nunito Light" w:cstheme="majorBidi"/>
          <w:lang w:val="es-ES"/>
        </w:rPr>
        <w:t>creaciones que construyan mundos mitológicos existente</w:t>
      </w:r>
      <w:r>
        <w:rPr>
          <w:rFonts w:ascii="Nunito Light" w:hAnsi="Nunito Light" w:cstheme="majorBidi"/>
          <w:lang w:val="es-ES"/>
        </w:rPr>
        <w:t>s</w:t>
      </w:r>
      <w:r w:rsidRPr="003636EF">
        <w:rPr>
          <w:rFonts w:ascii="Nunito Light" w:hAnsi="Nunito Light" w:cstheme="majorBidi"/>
          <w:lang w:val="es-ES"/>
        </w:rPr>
        <w:t xml:space="preserve"> o inéditos, cosmogonías, ficciones simbólicas o cosmogonías nuevas.</w:t>
      </w:r>
    </w:p>
    <w:p w14:paraId="195A1F5E" w14:textId="77777777" w:rsidR="003B3C12" w:rsidRPr="00346977" w:rsidRDefault="003B3C12" w:rsidP="00CD666D">
      <w:pPr>
        <w:pStyle w:val="Prrafodelista"/>
        <w:numPr>
          <w:ilvl w:val="0"/>
          <w:numId w:val="10"/>
        </w:numPr>
        <w:shd w:val="clear" w:color="auto" w:fill="FFFFFF" w:themeFill="background1"/>
        <w:spacing w:after="0" w:line="240" w:lineRule="auto"/>
        <w:jc w:val="both"/>
        <w:rPr>
          <w:rFonts w:ascii="Nunito Light" w:hAnsi="Nunito Light" w:cstheme="majorBidi"/>
          <w:lang w:val="es-ES"/>
        </w:rPr>
      </w:pPr>
      <w:r w:rsidRPr="003636EF">
        <w:rPr>
          <w:rFonts w:ascii="Nunito Light" w:hAnsi="Nunito Light" w:cstheme="majorBidi"/>
          <w:bCs/>
          <w:lang w:val="es-ES"/>
        </w:rPr>
        <w:t xml:space="preserve">Los mundos y sus símbolos: </w:t>
      </w:r>
      <w:r w:rsidRPr="003636EF">
        <w:rPr>
          <w:rFonts w:ascii="Nunito Light" w:hAnsi="Nunito Light" w:cstheme="majorBidi"/>
          <w:lang w:val="es-ES"/>
        </w:rPr>
        <w:t>creaciones que representen naturalezas sagradas, infiernos y paraísos, reinos simbólicos</w:t>
      </w:r>
      <w:r w:rsidRPr="00346977">
        <w:rPr>
          <w:rFonts w:ascii="Nunito Light" w:hAnsi="Nunito Light" w:cstheme="majorBidi"/>
          <w:lang w:val="es-ES"/>
        </w:rPr>
        <w:t>, entre otros, en conexión con saberes ancestrales, territorios o imaginarios colectivos.</w:t>
      </w:r>
    </w:p>
    <w:p w14:paraId="3C4B6386" w14:textId="77777777" w:rsidR="00C06AF2" w:rsidRPr="00952E8F" w:rsidRDefault="00C06AF2" w:rsidP="00C06AF2">
      <w:pPr>
        <w:spacing w:after="0" w:line="240" w:lineRule="auto"/>
        <w:jc w:val="both"/>
        <w:rPr>
          <w:rFonts w:ascii="Nunito Light" w:hAnsi="Nunito Light" w:cstheme="majorHAnsi"/>
        </w:rPr>
      </w:pPr>
    </w:p>
    <w:p w14:paraId="77C4E401" w14:textId="73D0426E" w:rsidR="003B3C12" w:rsidRDefault="00C06AF2" w:rsidP="00C06AF2">
      <w:pPr>
        <w:spacing w:after="0" w:line="240" w:lineRule="auto"/>
        <w:jc w:val="both"/>
        <w:rPr>
          <w:rFonts w:ascii="Nunito Light" w:hAnsi="Nunito Light" w:cstheme="majorHAnsi"/>
        </w:rPr>
      </w:pPr>
      <w:proofErr w:type="gramStart"/>
      <w:r>
        <w:rPr>
          <w:rFonts w:ascii="Nunito Light" w:hAnsi="Nunito Light" w:cstheme="majorHAnsi"/>
        </w:rPr>
        <w:t>La pieza audiovisual a realizar</w:t>
      </w:r>
      <w:proofErr w:type="gramEnd"/>
      <w:r>
        <w:rPr>
          <w:rFonts w:ascii="Nunito Light" w:hAnsi="Nunito Light" w:cstheme="majorHAnsi"/>
        </w:rPr>
        <w:t xml:space="preserve"> deberá tener una duración</w:t>
      </w:r>
      <w:r w:rsidRPr="00952E8F">
        <w:rPr>
          <w:rFonts w:ascii="Nunito Light" w:hAnsi="Nunito Light" w:cstheme="majorHAnsi"/>
        </w:rPr>
        <w:t xml:space="preserve"> de</w:t>
      </w:r>
      <w:r>
        <w:rPr>
          <w:rFonts w:ascii="Nunito Light" w:hAnsi="Nunito Light" w:cstheme="majorHAnsi"/>
        </w:rPr>
        <w:t xml:space="preserve"> mínimo</w:t>
      </w:r>
      <w:r w:rsidRPr="00952E8F">
        <w:rPr>
          <w:rFonts w:ascii="Nunito Light" w:hAnsi="Nunito Light" w:cstheme="majorHAnsi"/>
        </w:rPr>
        <w:t xml:space="preserve"> </w:t>
      </w:r>
      <w:r w:rsidR="004E5D5F">
        <w:rPr>
          <w:rFonts w:ascii="Nunito Light" w:hAnsi="Nunito Light" w:cstheme="majorHAnsi"/>
        </w:rPr>
        <w:t>siete</w:t>
      </w:r>
      <w:r>
        <w:rPr>
          <w:rFonts w:ascii="Nunito Light" w:hAnsi="Nunito Light" w:cstheme="majorHAnsi"/>
        </w:rPr>
        <w:t xml:space="preserve"> (</w:t>
      </w:r>
      <w:r w:rsidR="004E5D5F">
        <w:rPr>
          <w:rFonts w:ascii="Nunito Light" w:hAnsi="Nunito Light" w:cstheme="majorHAnsi"/>
        </w:rPr>
        <w:t>7</w:t>
      </w:r>
      <w:r>
        <w:rPr>
          <w:rFonts w:ascii="Nunito Light" w:hAnsi="Nunito Light" w:cstheme="majorHAnsi"/>
        </w:rPr>
        <w:t>)</w:t>
      </w:r>
      <w:r w:rsidRPr="00952E8F">
        <w:rPr>
          <w:rFonts w:ascii="Nunito Light" w:hAnsi="Nunito Light" w:cstheme="majorHAnsi"/>
        </w:rPr>
        <w:t xml:space="preserve"> </w:t>
      </w:r>
      <w:r>
        <w:rPr>
          <w:rFonts w:ascii="Nunito Light" w:hAnsi="Nunito Light" w:cstheme="majorHAnsi"/>
        </w:rPr>
        <w:t>y máximo</w:t>
      </w:r>
      <w:r w:rsidRPr="00952E8F">
        <w:rPr>
          <w:rFonts w:ascii="Nunito Light" w:hAnsi="Nunito Light" w:cstheme="majorHAnsi"/>
        </w:rPr>
        <w:t xml:space="preserve"> </w:t>
      </w:r>
      <w:r>
        <w:rPr>
          <w:rFonts w:ascii="Nunito Light" w:hAnsi="Nunito Light" w:cstheme="majorHAnsi"/>
        </w:rPr>
        <w:t>quince (15)</w:t>
      </w:r>
      <w:r w:rsidRPr="00952E8F">
        <w:rPr>
          <w:rFonts w:ascii="Nunito Light" w:hAnsi="Nunito Light" w:cstheme="majorHAnsi"/>
        </w:rPr>
        <w:t xml:space="preserve"> minutos</w:t>
      </w:r>
      <w:r w:rsidR="0015387E">
        <w:rPr>
          <w:rFonts w:ascii="Nunito Light" w:hAnsi="Nunito Light" w:cstheme="majorHAnsi"/>
        </w:rPr>
        <w:t>, y podrá integrar en su proceso creativo prácticas artísticas desde las artes escénicas, la música, la literatura, las artes plásticas y visuales, entre otras</w:t>
      </w:r>
      <w:r w:rsidRPr="00952E8F">
        <w:rPr>
          <w:rFonts w:ascii="Nunito Light" w:hAnsi="Nunito Light" w:cstheme="majorHAnsi"/>
        </w:rPr>
        <w:t>. Los participantes deberán presentar proyectos que aún no hayan sido publicados o emitidos por algún medio.</w:t>
      </w:r>
    </w:p>
    <w:p w14:paraId="1AC87EC2" w14:textId="4913148F" w:rsidR="0018290B" w:rsidRPr="003C736A" w:rsidRDefault="0018290B" w:rsidP="009043E9">
      <w:pPr>
        <w:pStyle w:val="Ttulo2"/>
      </w:pPr>
      <w:bookmarkStart w:id="22" w:name="_Toc206057113"/>
      <w:r w:rsidRPr="003C736A">
        <w:t>4.2. Número de propuestas a presentar por tipo de participante</w:t>
      </w:r>
      <w:bookmarkEnd w:id="22"/>
    </w:p>
    <w:p w14:paraId="7C088C1F" w14:textId="235BD1B6" w:rsidR="00A80085" w:rsidRDefault="007257E8" w:rsidP="007257E8">
      <w:pPr>
        <w:shd w:val="clear" w:color="auto" w:fill="FFFFFF" w:themeFill="background1"/>
        <w:spacing w:after="0" w:line="240" w:lineRule="auto"/>
        <w:rPr>
          <w:rFonts w:ascii="Nunito Light" w:hAnsi="Nunito Light" w:cstheme="majorHAnsi"/>
          <w:b/>
          <w:bCs/>
        </w:rPr>
      </w:pPr>
      <w:r>
        <w:rPr>
          <w:rFonts w:ascii="Nunito Light" w:hAnsi="Nunito Light" w:cstheme="majorHAnsi"/>
        </w:rPr>
        <w:t>Un colectivo, agrupación u organización p</w:t>
      </w:r>
      <w:r w:rsidRPr="003C736A">
        <w:rPr>
          <w:rFonts w:ascii="Nunito Light" w:hAnsi="Nunito Light" w:cstheme="majorHAnsi"/>
        </w:rPr>
        <w:t>odrá</w:t>
      </w:r>
      <w:r>
        <w:rPr>
          <w:rFonts w:ascii="Nunito Light" w:hAnsi="Nunito Light" w:cstheme="majorHAnsi"/>
        </w:rPr>
        <w:t xml:space="preserve"> </w:t>
      </w:r>
      <w:r w:rsidRPr="003C736A">
        <w:rPr>
          <w:rFonts w:ascii="Nunito Light" w:hAnsi="Nunito Light" w:cstheme="majorHAnsi"/>
        </w:rPr>
        <w:t xml:space="preserve">participar </w:t>
      </w:r>
      <w:r>
        <w:rPr>
          <w:rFonts w:ascii="Nunito Light" w:hAnsi="Nunito Light" w:cstheme="majorHAnsi"/>
        </w:rPr>
        <w:t>con una (1) propuesta.</w:t>
      </w:r>
    </w:p>
    <w:p w14:paraId="0E01ED0F" w14:textId="7A44BB6E" w:rsidR="0018290B" w:rsidRPr="003C736A" w:rsidRDefault="0018290B" w:rsidP="009043E9">
      <w:pPr>
        <w:pStyle w:val="Ttulo2"/>
      </w:pPr>
      <w:bookmarkStart w:id="23" w:name="_Toc206057114"/>
      <w:r w:rsidRPr="003C736A">
        <w:t>4.3. Quienes pueden participar</w:t>
      </w:r>
      <w:bookmarkEnd w:id="23"/>
    </w:p>
    <w:p w14:paraId="4B5F52F5" w14:textId="5DA67511" w:rsidR="00FA4AA7" w:rsidRPr="003C736A" w:rsidRDefault="00FA4AA7" w:rsidP="00B035D2">
      <w:pPr>
        <w:shd w:val="clear" w:color="auto" w:fill="FFFFFF" w:themeFill="background1"/>
        <w:spacing w:after="0" w:line="240" w:lineRule="auto"/>
        <w:jc w:val="both"/>
        <w:rPr>
          <w:rFonts w:ascii="Nunito Light" w:hAnsi="Nunito Light" w:cstheme="majorHAnsi"/>
        </w:rPr>
      </w:pPr>
      <w:r w:rsidRPr="003C736A">
        <w:rPr>
          <w:rFonts w:ascii="Nunito Light" w:hAnsi="Nunito Light" w:cstheme="majorHAnsi"/>
        </w:rPr>
        <w:t xml:space="preserve">Podrán participar colectivos o agrupaciones conformadas por </w:t>
      </w:r>
      <w:r w:rsidR="003206A1">
        <w:rPr>
          <w:rFonts w:ascii="Nunito Light" w:hAnsi="Nunito Light" w:cstheme="majorHAnsi"/>
        </w:rPr>
        <w:t>tres</w:t>
      </w:r>
      <w:r w:rsidRPr="003C736A">
        <w:rPr>
          <w:rFonts w:ascii="Nunito Light" w:hAnsi="Nunito Light" w:cstheme="majorHAnsi"/>
        </w:rPr>
        <w:t xml:space="preserve"> o más personas naturales mayores de edad; personas jurídicas sin ánimo de lucro de naturaleza privada debidamente constituidas en Colombia, tales como fundaciones, asociaciones, corporaciones, entre otras; consejos comunitarios de comunidades negras, afrocolombianas, palenqueras y raizales; </w:t>
      </w:r>
      <w:r w:rsidR="00FE21CB">
        <w:rPr>
          <w:rFonts w:ascii="Nunito Light" w:hAnsi="Nunito Light" w:cstheme="majorHAnsi"/>
        </w:rPr>
        <w:t>c</w:t>
      </w:r>
      <w:r w:rsidRPr="003C736A">
        <w:rPr>
          <w:rFonts w:ascii="Nunito Light" w:hAnsi="Nunito Light" w:cstheme="majorHAnsi"/>
        </w:rPr>
        <w:t xml:space="preserve">abildos, resguardos, asociaciones de cabildos o autoridades indígenas; y </w:t>
      </w:r>
      <w:proofErr w:type="spellStart"/>
      <w:r w:rsidRPr="00FE21CB">
        <w:rPr>
          <w:rFonts w:ascii="Nunito Light" w:hAnsi="Nunito Light" w:cstheme="majorHAnsi"/>
          <w:i/>
        </w:rPr>
        <w:t>Kumpañy</w:t>
      </w:r>
      <w:proofErr w:type="spellEnd"/>
      <w:r w:rsidRPr="003C736A">
        <w:rPr>
          <w:rFonts w:ascii="Nunito Light" w:hAnsi="Nunito Light" w:cstheme="majorHAnsi"/>
        </w:rPr>
        <w:t xml:space="preserve"> u organizaciones del pueblo </w:t>
      </w:r>
      <w:proofErr w:type="spellStart"/>
      <w:r w:rsidRPr="003C736A">
        <w:rPr>
          <w:rFonts w:ascii="Nunito Light" w:hAnsi="Nunito Light" w:cstheme="majorHAnsi"/>
        </w:rPr>
        <w:t>Rrom</w:t>
      </w:r>
      <w:proofErr w:type="spellEnd"/>
      <w:r w:rsidRPr="003C736A">
        <w:rPr>
          <w:rFonts w:ascii="Nunito Light" w:hAnsi="Nunito Light" w:cstheme="majorHAnsi"/>
        </w:rPr>
        <w:t>.</w:t>
      </w:r>
    </w:p>
    <w:p w14:paraId="78F5B4AF" w14:textId="17F005F7" w:rsidR="00FA4AA7" w:rsidRPr="003C736A" w:rsidRDefault="00FA4AA7" w:rsidP="00B035D2">
      <w:pPr>
        <w:shd w:val="clear" w:color="auto" w:fill="FFFFFF" w:themeFill="background1"/>
        <w:spacing w:after="0" w:line="240" w:lineRule="auto"/>
        <w:jc w:val="both"/>
        <w:rPr>
          <w:rFonts w:ascii="Nunito Light" w:hAnsi="Nunito Light" w:cstheme="majorHAnsi"/>
        </w:rPr>
      </w:pPr>
    </w:p>
    <w:p w14:paraId="626848F9" w14:textId="23641637" w:rsidR="009043E9" w:rsidRDefault="00FA4AA7" w:rsidP="00B035D2">
      <w:pPr>
        <w:shd w:val="clear" w:color="auto" w:fill="FFFFFF" w:themeFill="background1"/>
        <w:spacing w:after="0" w:line="240" w:lineRule="auto"/>
        <w:jc w:val="both"/>
        <w:rPr>
          <w:rFonts w:ascii="Nunito Light" w:hAnsi="Nunito Light" w:cstheme="majorHAnsi"/>
        </w:rPr>
      </w:pPr>
      <w:r w:rsidRPr="003C736A">
        <w:rPr>
          <w:rFonts w:ascii="Nunito Light" w:hAnsi="Nunito Light" w:cstheme="majorHAnsi"/>
        </w:rPr>
        <w:t>Todos los participantes deberán demostrar una trayectoria de mínimo tres (3) años en el campo de la producción audiovisual.</w:t>
      </w:r>
    </w:p>
    <w:p w14:paraId="51B51418" w14:textId="77777777" w:rsidR="009043E9" w:rsidRDefault="009043E9">
      <w:pPr>
        <w:rPr>
          <w:rFonts w:ascii="Nunito Light" w:hAnsi="Nunito Light" w:cstheme="majorHAnsi"/>
        </w:rPr>
      </w:pPr>
      <w:r>
        <w:rPr>
          <w:rFonts w:ascii="Nunito Light" w:hAnsi="Nunito Light" w:cstheme="majorHAnsi"/>
        </w:rPr>
        <w:br w:type="page"/>
      </w:r>
    </w:p>
    <w:p w14:paraId="4B129828" w14:textId="77777777" w:rsidR="00FA4AA7" w:rsidRPr="003C736A" w:rsidRDefault="00FA4AA7" w:rsidP="00B035D2">
      <w:pPr>
        <w:shd w:val="clear" w:color="auto" w:fill="FFFFFF" w:themeFill="background1"/>
        <w:spacing w:after="0" w:line="240" w:lineRule="auto"/>
        <w:jc w:val="both"/>
        <w:rPr>
          <w:rFonts w:ascii="Nunito Light" w:hAnsi="Nunito Light" w:cstheme="majorHAnsi"/>
        </w:rPr>
      </w:pPr>
    </w:p>
    <w:p w14:paraId="5133A1CC" w14:textId="0140F3EF" w:rsidR="0018290B" w:rsidRPr="003C736A" w:rsidRDefault="0018290B" w:rsidP="009043E9">
      <w:pPr>
        <w:pStyle w:val="Ttulo2"/>
      </w:pPr>
      <w:bookmarkStart w:id="24" w:name="_Toc206057115"/>
      <w:r w:rsidRPr="003C736A">
        <w:t>4.4. Quienes no pueden participar</w:t>
      </w:r>
      <w:bookmarkEnd w:id="24"/>
    </w:p>
    <w:p w14:paraId="1721C0C8" w14:textId="6FF4743B" w:rsidR="00883B2A" w:rsidRPr="007257E8" w:rsidRDefault="00883B2A" w:rsidP="00CD666D">
      <w:pPr>
        <w:pStyle w:val="Prrafodelista"/>
        <w:numPr>
          <w:ilvl w:val="0"/>
          <w:numId w:val="3"/>
        </w:numPr>
        <w:spacing w:after="0" w:line="240" w:lineRule="auto"/>
        <w:jc w:val="both"/>
        <w:rPr>
          <w:rFonts w:ascii="Nunito Light" w:eastAsia="Nunito Light" w:hAnsi="Nunito Light"/>
          <w:color w:val="000000" w:themeColor="text1"/>
        </w:rPr>
      </w:pPr>
      <w:r w:rsidRPr="007257E8">
        <w:rPr>
          <w:rFonts w:ascii="Nunito Light" w:eastAsia="Nunito Light" w:hAnsi="Nunito Light"/>
          <w:color w:val="000000" w:themeColor="text1"/>
        </w:rPr>
        <w:t xml:space="preserve">Colectivos o </w:t>
      </w:r>
      <w:r w:rsidR="007257E8" w:rsidRPr="007257E8">
        <w:rPr>
          <w:rFonts w:ascii="Nunito Light" w:eastAsia="Nunito Light" w:hAnsi="Nunito Light"/>
          <w:color w:val="000000" w:themeColor="text1"/>
        </w:rPr>
        <w:t>agrupaciones conformadas</w:t>
      </w:r>
      <w:r w:rsidRPr="007257E8">
        <w:rPr>
          <w:rFonts w:ascii="Nunito Light" w:eastAsia="Nunito Light" w:hAnsi="Nunito Light"/>
          <w:color w:val="000000" w:themeColor="text1"/>
        </w:rPr>
        <w:t xml:space="preserve"> por personas naturales colombianas </w:t>
      </w:r>
      <w:r w:rsidR="00B62187" w:rsidRPr="007257E8">
        <w:rPr>
          <w:rFonts w:ascii="Nunito Light" w:eastAsia="Nunito Light" w:hAnsi="Nunito Light"/>
          <w:color w:val="000000" w:themeColor="text1"/>
        </w:rPr>
        <w:t>menores de 18 años a la fecha de cierre de la convocatoria</w:t>
      </w:r>
      <w:r w:rsidR="00EB2071">
        <w:rPr>
          <w:rFonts w:ascii="Nunito Light" w:eastAsia="Nunito Light" w:hAnsi="Nunito Light"/>
          <w:color w:val="000000" w:themeColor="text1"/>
        </w:rPr>
        <w:t>.</w:t>
      </w:r>
    </w:p>
    <w:p w14:paraId="04ED7B0C" w14:textId="7A2BFB13"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olor w:val="000000" w:themeColor="text1"/>
        </w:rPr>
        <w:t xml:space="preserve">Colectivos o agrupaciones que tengan entre sus integrantes </w:t>
      </w:r>
      <w:commentRangeStart w:id="25"/>
      <w:commentRangeStart w:id="26"/>
      <w:r w:rsidR="003C1180" w:rsidRPr="007257E8">
        <w:rPr>
          <w:rFonts w:ascii="Nunito Light" w:eastAsia="Nunito Light" w:hAnsi="Nunito Light"/>
          <w:color w:val="000000" w:themeColor="text1"/>
        </w:rPr>
        <w:t xml:space="preserve">a </w:t>
      </w:r>
      <w:r w:rsidRPr="007257E8">
        <w:rPr>
          <w:rFonts w:ascii="Nunito Light" w:eastAsia="Nunito Light" w:hAnsi="Nunito Light"/>
          <w:color w:val="000000" w:themeColor="text1"/>
        </w:rPr>
        <w:t>pe</w:t>
      </w:r>
      <w:r w:rsidRPr="007257E8">
        <w:rPr>
          <w:rFonts w:ascii="Nunito Light" w:eastAsia="Nunito Light" w:hAnsi="Nunito Light" w:cstheme="minorHAnsi"/>
          <w:color w:val="000000" w:themeColor="text1"/>
        </w:rPr>
        <w:t>rsonas extranjeras.</w:t>
      </w:r>
      <w:commentRangeEnd w:id="25"/>
      <w:r w:rsidR="00062FAA">
        <w:rPr>
          <w:rStyle w:val="Refdecomentario"/>
        </w:rPr>
        <w:commentReference w:id="25"/>
      </w:r>
      <w:commentRangeEnd w:id="26"/>
      <w:r w:rsidR="00B62A9A">
        <w:rPr>
          <w:rStyle w:val="Refdecomentario"/>
        </w:rPr>
        <w:commentReference w:id="26"/>
      </w:r>
    </w:p>
    <w:p w14:paraId="00C89189" w14:textId="5DF5E36B"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 xml:space="preserve">Cualquier tipo de participante integrado por funcionarios, empleados públicos y trabajadores oficiales del orden nacional, departamental, distrital o municipal. </w:t>
      </w:r>
    </w:p>
    <w:p w14:paraId="3D226699" w14:textId="5E52C12D" w:rsidR="00BF1879" w:rsidRPr="007257E8" w:rsidRDefault="00BF1879"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ajorHAnsi"/>
          <w:color w:val="000000" w:themeColor="text1"/>
          <w:lang w:val="es-ES"/>
        </w:rPr>
        <w:t>Personas jurídicas sin ánimo de lucro que tengan como representante legal, integrante de su junta directiva o cualquier cargo de dirección a una persona que tenga la calidad de servidora pública o contratista del Ministerio de las Culturas, las Artes y los Saberes, sus entidades adscritas o de sus unidades administrativas especiales. Esta causal también aplica para colectivos o agrupaciones conformados por personas con esta</w:t>
      </w:r>
      <w:r w:rsidR="00EB2071">
        <w:rPr>
          <w:rFonts w:ascii="Nunito Light" w:eastAsia="Nunito Light" w:hAnsi="Nunito Light" w:cstheme="majorHAnsi"/>
          <w:color w:val="000000" w:themeColor="text1"/>
          <w:lang w:val="es-ES"/>
        </w:rPr>
        <w:t>s calidades.</w:t>
      </w:r>
    </w:p>
    <w:p w14:paraId="33A3409E" w14:textId="37731572"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 xml:space="preserve">Las personas naturales o jurídicas que tengan un contrato de prestación de servicios vigente con el Ministerio de las Culturas, las Artes y los Saberes, sus entidades adscritas o sus unidades administrativas especiales. </w:t>
      </w:r>
    </w:p>
    <w:p w14:paraId="18F2AEE3" w14:textId="60D39AE4"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Cualquier tipo de participante integrado por personas naturales que directa o indirectamente hayan tenido injerencia en la construcción de los términos, requisitos y condiciones de participación de la convocatoria.</w:t>
      </w:r>
    </w:p>
    <w:p w14:paraId="26F04085" w14:textId="31587F55" w:rsidR="00BF1879" w:rsidRPr="007257E8" w:rsidRDefault="00BF1879" w:rsidP="00CD666D">
      <w:pPr>
        <w:pStyle w:val="Prrafodelista"/>
        <w:numPr>
          <w:ilvl w:val="0"/>
          <w:numId w:val="3"/>
        </w:numPr>
        <w:spacing w:after="0" w:line="240" w:lineRule="auto"/>
        <w:jc w:val="both"/>
        <w:rPr>
          <w:rFonts w:ascii="Nunito Light" w:eastAsia="Nunito Light" w:hAnsi="Nunito Light" w:cstheme="majorHAnsi"/>
          <w:color w:val="000000" w:themeColor="text1"/>
          <w:lang w:val="es-ES"/>
        </w:rPr>
      </w:pPr>
      <w:r w:rsidRPr="007257E8">
        <w:rPr>
          <w:rFonts w:ascii="Nunito Light" w:eastAsia="Nunito Light" w:hAnsi="Nunito Light" w:cstheme="majorHAnsi"/>
          <w:color w:val="000000" w:themeColor="text1"/>
          <w:lang w:val="es-ES"/>
        </w:rPr>
        <w:t>Colectivos, agrupaciones o personas jurídicas que tengan como representante legal, integrante de su junta directiva o cualquier cargo de dirección a personas que tengan vínculos de parentesco hasta el segundo grado de consanguinidad (abuelos, padres, hermanos, hijos y nietos), segundo de afinidad (suegros, yernos y nueras), primero civil (adoptivo) y su cónyuge o compañero permanente de los servidores públicos o de los contratistas del Ministerio de las Culturas, las Artes y los Saberes, sus entidades adscritas o sus unidades administrativas especiales.</w:t>
      </w:r>
    </w:p>
    <w:p w14:paraId="312C0ADD" w14:textId="4D11E297"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Cualquier tipo de participante integrado por ganadores o por jurados de años anteriores, a quienes se les haya declarado el incumplimiento de sus compromisos con el Ministerio mediante acto administrativo debidamente ejecutoriado y que no hayan realizado el reintegro de los recursos correspondientes.</w:t>
      </w:r>
    </w:p>
    <w:p w14:paraId="01A9964F" w14:textId="77777777"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 xml:space="preserve">Organizaciones o entidades que no estén legalmente constituidas en Colombia. </w:t>
      </w:r>
    </w:p>
    <w:p w14:paraId="61F7F5E4" w14:textId="635A7587"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Organizaciones o entidades que se encarguen de las labores de evaluación, apoyo a la supervisión, seguimiento o control de las propuestas presentadas en la convocatoria.</w:t>
      </w:r>
    </w:p>
    <w:p w14:paraId="00A11795" w14:textId="77777777" w:rsidR="00883B2A" w:rsidRPr="007257E8" w:rsidRDefault="00883B2A" w:rsidP="00CD666D">
      <w:pPr>
        <w:pStyle w:val="Prrafodelista"/>
        <w:numPr>
          <w:ilvl w:val="0"/>
          <w:numId w:val="3"/>
        </w:numPr>
        <w:spacing w:after="0" w:line="240" w:lineRule="auto"/>
        <w:jc w:val="both"/>
        <w:rPr>
          <w:rFonts w:ascii="Nunito Light" w:eastAsia="Nunito Light" w:hAnsi="Nunito Light"/>
          <w:color w:val="000000" w:themeColor="text1"/>
        </w:rPr>
      </w:pPr>
      <w:r w:rsidRPr="007257E8">
        <w:rPr>
          <w:rFonts w:ascii="Nunito Light" w:eastAsia="Nunito Light" w:hAnsi="Nunito Light"/>
          <w:color w:val="000000" w:themeColor="text1"/>
        </w:rPr>
        <w:t>Personas naturales, representantes legales de personas jurídicas o representantes de colectivos o agrupaciones y, en general, todos los tipos de participantes definidos en la convocatoria, cualquiera sea su naturaleza, que tengan antecedentes fiscales (Contraloría), disciplinarios (Procuraduría) o judiciales (Policía Nacional).</w:t>
      </w:r>
    </w:p>
    <w:p w14:paraId="19B45DFF" w14:textId="77777777"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lastRenderedPageBreak/>
        <w:t>Personas naturales, organizaciones o entidades cuyo representante legal haya sido condenado por delitos de violencia intrafamiliar o violencia sexual, así como por maltrato de menores, mientras la condena esté en firme.</w:t>
      </w:r>
    </w:p>
    <w:p w14:paraId="3C7AE738" w14:textId="096F9BB0" w:rsidR="00883B2A" w:rsidRPr="003C736A" w:rsidRDefault="00883B2A" w:rsidP="00B035D2">
      <w:pPr>
        <w:pStyle w:val="Prrafodelista"/>
        <w:spacing w:after="0" w:line="240" w:lineRule="auto"/>
        <w:ind w:left="360"/>
        <w:jc w:val="both"/>
        <w:rPr>
          <w:rFonts w:ascii="Nunito Light" w:eastAsia="Nunito Light" w:hAnsi="Nunito Light" w:cstheme="minorHAnsi"/>
          <w:color w:val="000000" w:themeColor="text1"/>
        </w:rPr>
      </w:pPr>
      <w:r w:rsidRPr="003C736A">
        <w:rPr>
          <w:rFonts w:ascii="Nunito Light" w:eastAsia="Nunito Light" w:hAnsi="Nunito Light" w:cstheme="minorHAnsi"/>
          <w:color w:val="000000" w:themeColor="text1"/>
        </w:rPr>
        <w:t xml:space="preserve">Nota: para el caso de las personas jurídicas se hará la verificación de antecedentes fiscales y disciplinarios de la entidad u organización. </w:t>
      </w:r>
    </w:p>
    <w:p w14:paraId="52052523" w14:textId="701C03D0" w:rsidR="00883B2A"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Personas jurídicas o integrantes de colectivos o agrupaciones y, en general, todos los tipos de participantes definidos en la convocatoria, cualquiera sea su naturaleza, que se encuentren registrados como responsables fiscales en el boletín expedido por la Contraloría General de la República de acuerdo con la normativa vigente.</w:t>
      </w:r>
    </w:p>
    <w:p w14:paraId="42DF22B8" w14:textId="77777777" w:rsidR="00D3728A" w:rsidRPr="00D3728A" w:rsidRDefault="00F51912" w:rsidP="00CD666D">
      <w:pPr>
        <w:pStyle w:val="Sinespaciado"/>
        <w:numPr>
          <w:ilvl w:val="0"/>
          <w:numId w:val="3"/>
        </w:numPr>
        <w:spacing w:after="0"/>
        <w:ind w:left="357" w:hanging="357"/>
      </w:pPr>
      <w:r w:rsidRPr="00F51912">
        <w:rPr>
          <w:rFonts w:cstheme="minorHAnsi"/>
          <w:color w:val="000000" w:themeColor="text1"/>
          <w:sz w:val="22"/>
          <w:szCs w:val="22"/>
          <w:lang w:val="es-CO" w:eastAsia="en-US"/>
        </w:rPr>
        <w:t>Se compruebe que quien ejerce la representación lega</w:t>
      </w:r>
      <w:r>
        <w:rPr>
          <w:rFonts w:cstheme="minorHAnsi"/>
          <w:color w:val="000000" w:themeColor="text1"/>
          <w:sz w:val="22"/>
          <w:szCs w:val="22"/>
          <w:lang w:val="es-CO" w:eastAsia="en-US"/>
        </w:rPr>
        <w:t xml:space="preserve">l de una entidad u organización, o la representación de un colectivo o agrupación, </w:t>
      </w:r>
      <w:r w:rsidRPr="00F51912">
        <w:rPr>
          <w:rFonts w:cstheme="minorHAnsi"/>
          <w:color w:val="000000" w:themeColor="text1"/>
          <w:sz w:val="22"/>
          <w:szCs w:val="22"/>
          <w:lang w:val="es-CO" w:eastAsia="en-US"/>
        </w:rPr>
        <w:t xml:space="preserve">presente en el Registro Nacional de Medidas Correctivas (RNMC), a cargo de la Policía Nacional de Colombia, una multa, incumplimiento o tenga un estado abierto o en proceso. Puede realizar la consulta en el siguiente enlace: </w:t>
      </w:r>
      <w:hyperlink r:id="rId12" w:history="1">
        <w:r w:rsidRPr="00F51912">
          <w:rPr>
            <w:rStyle w:val="Hipervnculo"/>
            <w:sz w:val="22"/>
          </w:rPr>
          <w:t>https://srvcnpc.policia.gov.co/PSC/frm_cnp_consulta.aspx</w:t>
        </w:r>
      </w:hyperlink>
    </w:p>
    <w:p w14:paraId="468556B1" w14:textId="246146A0" w:rsidR="00883B2A" w:rsidRPr="00D3728A" w:rsidRDefault="00883B2A" w:rsidP="00CD666D">
      <w:pPr>
        <w:pStyle w:val="Sinespaciado"/>
        <w:numPr>
          <w:ilvl w:val="0"/>
          <w:numId w:val="3"/>
        </w:numPr>
        <w:spacing w:after="0"/>
        <w:ind w:left="357" w:hanging="357"/>
      </w:pPr>
      <w:r w:rsidRPr="00D3728A">
        <w:rPr>
          <w:rFonts w:cstheme="majorHAnsi"/>
          <w:color w:val="000000" w:themeColor="text1"/>
        </w:rPr>
        <w:t>Organizaciones o entidades que estén legalmente constituidas en Colombia y que se encuentren en etapa de liquidación.</w:t>
      </w:r>
    </w:p>
    <w:p w14:paraId="2A6E88BB" w14:textId="569F77B2" w:rsidR="00883B2A" w:rsidRPr="007257E8" w:rsidRDefault="00883B2A" w:rsidP="00CD666D">
      <w:pPr>
        <w:pStyle w:val="Prrafodelista"/>
        <w:numPr>
          <w:ilvl w:val="0"/>
          <w:numId w:val="3"/>
        </w:numPr>
        <w:spacing w:after="0" w:line="240" w:lineRule="auto"/>
        <w:jc w:val="both"/>
        <w:rPr>
          <w:rFonts w:ascii="Nunito Light" w:eastAsia="Nunito Light" w:hAnsi="Nunito Light"/>
          <w:color w:val="000000" w:themeColor="text1"/>
        </w:rPr>
      </w:pPr>
      <w:r w:rsidRPr="007257E8">
        <w:rPr>
          <w:rFonts w:ascii="Nunito Light" w:eastAsia="Nunito Light" w:hAnsi="Nunito Light"/>
          <w:color w:val="000000" w:themeColor="text1"/>
        </w:rPr>
        <w:t>Integrantes de colectivos o agrupaciones que no estén inscritos en el Registro Único Nacional de Agentes Culturales Soy Cultura (</w:t>
      </w:r>
      <w:hyperlink r:id="rId13" w:anchor="/login" w:history="1">
        <w:r w:rsidR="00AB53F1" w:rsidRPr="00A47B78">
          <w:rPr>
            <w:rStyle w:val="Hipervnculo"/>
            <w:rFonts w:ascii="Nunito Light" w:eastAsia="Nunito Light" w:hAnsi="Nunito Light"/>
          </w:rPr>
          <w:t>https://soycultura.mincultura.gov.co/#/login</w:t>
        </w:r>
      </w:hyperlink>
      <w:r w:rsidRPr="007257E8">
        <w:rPr>
          <w:rFonts w:ascii="Nunito Light" w:eastAsia="Nunito Light" w:hAnsi="Nunito Light"/>
          <w:color w:val="000000" w:themeColor="text1"/>
        </w:rPr>
        <w:t>). Este registro aplica únicamente para integrantes de colectivos o agrupaciones (tenga en cuenta que la información registrada en Soy Cultura debe coincidir con los datos registrados en el “Formulario de participación”).</w:t>
      </w:r>
    </w:p>
    <w:p w14:paraId="6C17D691" w14:textId="4064F4E8" w:rsidR="00883B2A" w:rsidRPr="007257E8" w:rsidRDefault="00883B2A"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El representante legal de una persona jurídica que se presente a esta convocatoria no podrá participar como representante o integrante de un colectivo o agrupación. Asimismo, los integrantes de un colectivo o agrupación no podrán presentar propuestas como representantes legales o miembros de la junta directiva de una persona jurídica.</w:t>
      </w:r>
    </w:p>
    <w:p w14:paraId="7C143BAC" w14:textId="39E66156" w:rsidR="002D59CC" w:rsidRPr="007257E8" w:rsidRDefault="002D59CC"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 xml:space="preserve">Colectivos o agrupaciones o </w:t>
      </w:r>
      <w:r w:rsidRPr="007257E8">
        <w:rPr>
          <w:rFonts w:ascii="Nunito Light" w:eastAsia="Nunito Light" w:hAnsi="Nunito Light" w:cstheme="majorHAnsi"/>
          <w:color w:val="000000" w:themeColor="text1"/>
          <w:lang w:val="es-ES"/>
        </w:rPr>
        <w:t>entidades u organizaciones cuyo representante presente una inhabilidad de acuerdo con lo establecido en la Ley 2097 de 2021 Registro de Deudores Alimentarios Morosos (REDAM).</w:t>
      </w:r>
    </w:p>
    <w:p w14:paraId="75138124" w14:textId="77777777" w:rsidR="002D59CC" w:rsidRPr="007257E8" w:rsidRDefault="002D59CC" w:rsidP="00CD666D">
      <w:pPr>
        <w:pStyle w:val="Prrafodelista"/>
        <w:numPr>
          <w:ilvl w:val="0"/>
          <w:numId w:val="3"/>
        </w:numPr>
        <w:spacing w:after="0" w:line="240" w:lineRule="auto"/>
        <w:jc w:val="both"/>
        <w:rPr>
          <w:rFonts w:ascii="Nunito Light" w:eastAsia="Nunito Light" w:hAnsi="Nunito Light" w:cstheme="majorHAnsi"/>
          <w:color w:val="000000" w:themeColor="text1"/>
          <w:lang w:val="es-ES"/>
        </w:rPr>
      </w:pPr>
      <w:r w:rsidRPr="007257E8">
        <w:rPr>
          <w:rFonts w:ascii="Nunito Light" w:eastAsia="Nunito Light" w:hAnsi="Nunito Light" w:cstheme="majorHAnsi"/>
          <w:color w:val="000000" w:themeColor="text1"/>
          <w:lang w:val="es-ES"/>
        </w:rPr>
        <w:t xml:space="preserve">Personas jurídicas que se encuentren incursas en las causales de inhabilidad o incompatibilidad para contratar con el Estado, de acuerdo con lo establecido en la Constitución Política de Colombia y demás leyes en la materia. </w:t>
      </w:r>
    </w:p>
    <w:p w14:paraId="2388AEC0" w14:textId="77777777" w:rsidR="002D59CC" w:rsidRPr="007257E8" w:rsidRDefault="002D59CC" w:rsidP="00CD666D">
      <w:pPr>
        <w:pStyle w:val="Prrafodelista"/>
        <w:numPr>
          <w:ilvl w:val="0"/>
          <w:numId w:val="3"/>
        </w:numPr>
        <w:spacing w:after="0" w:line="240" w:lineRule="auto"/>
        <w:jc w:val="both"/>
        <w:textAlignment w:val="baseline"/>
        <w:rPr>
          <w:rFonts w:ascii="Nunito Light" w:eastAsia="Nunito Light" w:hAnsi="Nunito Light" w:cstheme="majorHAnsi"/>
          <w:color w:val="000000" w:themeColor="text1"/>
          <w:lang w:val="es-ES"/>
        </w:rPr>
      </w:pPr>
      <w:r w:rsidRPr="007257E8">
        <w:rPr>
          <w:rFonts w:ascii="Nunito Light" w:eastAsia="Nunito Light" w:hAnsi="Nunito Light" w:cstheme="majorHAnsi"/>
          <w:color w:val="000000" w:themeColor="text1"/>
          <w:lang w:val="es-ES"/>
        </w:rPr>
        <w:t>Personas jurídicas del sector privado sin ánimo de lucro que tengan la calidad de productoras de espectáculos públicos de las artes escénicas, conforme la Ley 1493 de 2011 y su registro no esté activo a la fecha de cierre de la presente convocatoria.</w:t>
      </w:r>
    </w:p>
    <w:p w14:paraId="4DA4D1D8" w14:textId="77777777" w:rsidR="002D59CC" w:rsidRPr="007257E8" w:rsidRDefault="002D59CC" w:rsidP="00CD666D">
      <w:pPr>
        <w:pStyle w:val="Prrafodelista"/>
        <w:numPr>
          <w:ilvl w:val="0"/>
          <w:numId w:val="3"/>
        </w:numPr>
        <w:spacing w:after="0" w:line="240" w:lineRule="auto"/>
        <w:jc w:val="both"/>
        <w:textAlignment w:val="baseline"/>
        <w:rPr>
          <w:rFonts w:ascii="Nunito Light" w:eastAsia="Nunito Light" w:hAnsi="Nunito Light" w:cstheme="majorHAnsi"/>
          <w:color w:val="000000" w:themeColor="text1"/>
          <w:lang w:val="es-ES"/>
        </w:rPr>
      </w:pPr>
      <w:r w:rsidRPr="007257E8">
        <w:rPr>
          <w:rFonts w:ascii="Nunito Light" w:eastAsia="Nunito Light" w:hAnsi="Nunito Light" w:cstheme="majorHAnsi"/>
          <w:color w:val="000000" w:themeColor="text1"/>
          <w:lang w:val="es-ES"/>
        </w:rPr>
        <w:t xml:space="preserve">Las Personas jurídicas sin ánimo de lucro del sector privado que tengan la calidad de productoras de espectáculos públicos de las artes escénicas y registren incumplimientos en el pago de la Contribución Parafiscal Cultural de la Ley del Espectáculo Público.  </w:t>
      </w:r>
    </w:p>
    <w:p w14:paraId="7CE4EAE0" w14:textId="52C3FB5D" w:rsidR="002D59CC" w:rsidRPr="007257E8" w:rsidRDefault="002D59CC" w:rsidP="00CD666D">
      <w:pPr>
        <w:pStyle w:val="Prrafodelista"/>
        <w:numPr>
          <w:ilvl w:val="0"/>
          <w:numId w:val="3"/>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Instituciones educativas.</w:t>
      </w:r>
    </w:p>
    <w:p w14:paraId="04DE48A8" w14:textId="77777777" w:rsidR="00FA4AA7" w:rsidRPr="003C736A" w:rsidRDefault="00FA4AA7" w:rsidP="00B035D2">
      <w:pPr>
        <w:shd w:val="clear" w:color="auto" w:fill="FFFFFF" w:themeFill="background1"/>
        <w:spacing w:after="0" w:line="240" w:lineRule="auto"/>
        <w:rPr>
          <w:rFonts w:ascii="Nunito Light" w:hAnsi="Nunito Light" w:cstheme="majorHAnsi"/>
          <w:b/>
          <w:bCs/>
        </w:rPr>
      </w:pPr>
    </w:p>
    <w:p w14:paraId="35F4AEA8" w14:textId="39F5B5DF" w:rsidR="0018290B" w:rsidRPr="003C736A" w:rsidRDefault="0018290B" w:rsidP="009043E9">
      <w:pPr>
        <w:pStyle w:val="Ttulo2"/>
      </w:pPr>
      <w:bookmarkStart w:id="27" w:name="_Toc206057116"/>
      <w:r w:rsidRPr="003C736A">
        <w:lastRenderedPageBreak/>
        <w:t>4.5. Causales o situaciones de rechazo</w:t>
      </w:r>
      <w:bookmarkEnd w:id="27"/>
    </w:p>
    <w:p w14:paraId="4EF5E0F3" w14:textId="49C39E7F" w:rsidR="007068E9" w:rsidRDefault="006528B1" w:rsidP="00B035D2">
      <w:pPr>
        <w:pStyle w:val="Default"/>
        <w:rPr>
          <w:rFonts w:ascii="Nunito Light" w:hAnsi="Nunito Light"/>
          <w:sz w:val="22"/>
          <w:szCs w:val="22"/>
        </w:rPr>
      </w:pPr>
      <w:r w:rsidRPr="003C736A">
        <w:rPr>
          <w:rFonts w:ascii="Nunito Light" w:hAnsi="Nunito Light"/>
          <w:sz w:val="22"/>
          <w:szCs w:val="22"/>
        </w:rPr>
        <w:t>Una propuesta será rechazada cuando:</w:t>
      </w:r>
    </w:p>
    <w:p w14:paraId="0102D1DD" w14:textId="6F840934" w:rsidR="001A2F03" w:rsidRPr="007257E8" w:rsidRDefault="001A2F03"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cstheme="majorHAnsi"/>
          <w:lang w:val="es-ES"/>
        </w:rPr>
        <w:t xml:space="preserve">El Formulario de participación no esté firmado por el representante legal de la persona jurídica </w:t>
      </w:r>
      <w:r w:rsidRPr="007068E9">
        <w:rPr>
          <w:rFonts w:ascii="Nunito Light" w:hAnsi="Nunito Light"/>
        </w:rPr>
        <w:t>participante</w:t>
      </w:r>
      <w:r w:rsidRPr="007257E8">
        <w:rPr>
          <w:rFonts w:ascii="Nunito Light" w:hAnsi="Nunito Light" w:cstheme="majorHAnsi"/>
          <w:lang w:val="es-ES"/>
        </w:rPr>
        <w:t xml:space="preserve"> o por el representante del colectivo o agrupación. </w:t>
      </w:r>
    </w:p>
    <w:p w14:paraId="7CE0ECC9" w14:textId="66A2722B" w:rsidR="006528B1" w:rsidRPr="007257E8" w:rsidRDefault="006528B1"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rPr>
        <w:t xml:space="preserve">El Formulario de participación esté mal diligenciado, la información no coincida con los documentos aportados o esté sin diligenciar. </w:t>
      </w:r>
    </w:p>
    <w:p w14:paraId="7164C59D" w14:textId="2ED30332" w:rsidR="006528B1" w:rsidRPr="007257E8" w:rsidRDefault="006528B1"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rPr>
        <w:t xml:space="preserve">No se adjunten </w:t>
      </w:r>
      <w:commentRangeStart w:id="28"/>
      <w:r w:rsidRPr="007257E8">
        <w:rPr>
          <w:rFonts w:ascii="Nunito Light" w:hAnsi="Nunito Light"/>
        </w:rPr>
        <w:t>los documentos no subsanables</w:t>
      </w:r>
      <w:commentRangeEnd w:id="28"/>
      <w:r w:rsidR="00B62A9A">
        <w:rPr>
          <w:rStyle w:val="Refdecomentario"/>
        </w:rPr>
        <w:commentReference w:id="28"/>
      </w:r>
      <w:r w:rsidRPr="007257E8">
        <w:rPr>
          <w:rFonts w:ascii="Nunito Light" w:hAnsi="Nunito Light"/>
        </w:rPr>
        <w:t xml:space="preserve"> o se presenten incompletos o con restricción de acceso</w:t>
      </w:r>
      <w:r w:rsidR="001A2F03" w:rsidRPr="007257E8">
        <w:rPr>
          <w:rFonts w:ascii="Nunito Light" w:hAnsi="Nunito Light" w:cstheme="majorHAnsi"/>
          <w:lang w:val="es-ES"/>
        </w:rPr>
        <w:t>, según los términos y condiciones de la convocatoria.</w:t>
      </w:r>
    </w:p>
    <w:p w14:paraId="3E671BA6" w14:textId="77777777" w:rsidR="001A2F03" w:rsidRPr="007257E8" w:rsidRDefault="001A2F03"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No se aporte la documentación que apoya la propuesta, con los contenidos requeridos en los términos y condiciones de la convocatoria.</w:t>
      </w:r>
    </w:p>
    <w:p w14:paraId="19767AC1" w14:textId="77777777" w:rsidR="001A2F03" w:rsidRPr="007257E8" w:rsidRDefault="001A2F03"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El participante no cumpla con el perfil señalado en el ítem ¿Quiénes pueden participar? de esta convocatoria.</w:t>
      </w:r>
    </w:p>
    <w:p w14:paraId="2A24D22A" w14:textId="77777777" w:rsidR="006528B1" w:rsidRPr="007257E8" w:rsidRDefault="006528B1"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rPr>
        <w:t xml:space="preserve">No sea posible abrir alguno de los documentos anexos, enlaces o vínculos que acompañan la propuesta presentada. </w:t>
      </w:r>
    </w:p>
    <w:p w14:paraId="0F9446DA" w14:textId="794453AA" w:rsidR="006528B1" w:rsidRPr="007257E8" w:rsidRDefault="006528B1"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rPr>
        <w:t xml:space="preserve">Alguno de los documentos anexos, enlaces o vínculos aportados presenten alguna modificación con fecha posterior al envío de la propuesta. </w:t>
      </w:r>
    </w:p>
    <w:p w14:paraId="27733D3C" w14:textId="715401BB" w:rsidR="001A2F03" w:rsidRPr="003C736A" w:rsidRDefault="001A2F03" w:rsidP="00B035D2">
      <w:pPr>
        <w:shd w:val="clear" w:color="auto" w:fill="FFFFFF" w:themeFill="background1"/>
        <w:spacing w:after="0" w:line="240" w:lineRule="auto"/>
        <w:ind w:left="360"/>
        <w:jc w:val="both"/>
        <w:rPr>
          <w:rFonts w:ascii="Nunito Light" w:hAnsi="Nunito Light" w:cstheme="majorHAnsi"/>
          <w:lang w:val="es-ES"/>
        </w:rPr>
      </w:pPr>
      <w:r w:rsidRPr="003C736A">
        <w:rPr>
          <w:rFonts w:ascii="Nunito Light" w:hAnsi="Nunito Light" w:cstheme="majorHAnsi"/>
          <w:lang w:val="es-ES"/>
        </w:rPr>
        <w:t xml:space="preserve">Nota 1: en los casos que aplique, los participantes deberán verificar antes del envío de su propuesta, que el acceso a los enlaces o vínculos que proporcionen con videos, audios o documentos de la </w:t>
      </w:r>
      <w:r w:rsidR="00BD4D34">
        <w:rPr>
          <w:rFonts w:ascii="Nunito Light" w:hAnsi="Nunito Light" w:cstheme="majorHAnsi"/>
          <w:lang w:val="es-ES"/>
        </w:rPr>
        <w:t>propuesta</w:t>
      </w:r>
      <w:r w:rsidRPr="003C736A">
        <w:rPr>
          <w:rFonts w:ascii="Nunito Light" w:hAnsi="Nunito Light" w:cstheme="majorHAnsi"/>
          <w:lang w:val="es-ES"/>
        </w:rPr>
        <w:t xml:space="preserve"> no tengan ninguna restricción para su consulta o visualización. Deben asegurarse de configurarlos para acceso público. Una vez aportados los videos, audios o documentos no podrán ser modificados, su contenido no podrá editarse, reemplazarse o actualizarse, tampoco podrá cambiar su configuración o política de acceso, debido a que, si se identifica cualquier modificación posterior a la fecha del envío de la propuesta, esta será rechazada. El participante es el único responsable de la configuración y contenido de los enlaces, vínculos o documentos que aporte.</w:t>
      </w:r>
    </w:p>
    <w:p w14:paraId="73F9584A" w14:textId="790DCD87" w:rsidR="001A2F03" w:rsidRPr="003C736A" w:rsidRDefault="001A2F03" w:rsidP="00B035D2">
      <w:pPr>
        <w:pStyle w:val="Prrafodelista"/>
        <w:spacing w:after="0" w:line="240" w:lineRule="auto"/>
        <w:ind w:left="360"/>
        <w:jc w:val="both"/>
        <w:textAlignment w:val="baseline"/>
        <w:rPr>
          <w:rFonts w:ascii="Nunito Light" w:hAnsi="Nunito Light" w:cstheme="majorHAnsi"/>
          <w:lang w:val="es-ES"/>
        </w:rPr>
      </w:pPr>
      <w:r w:rsidRPr="003C736A">
        <w:rPr>
          <w:rFonts w:ascii="Nunito Light" w:hAnsi="Nunito Light" w:cstheme="majorHAnsi"/>
          <w:lang w:val="es-ES"/>
        </w:rPr>
        <w:t>Nota 2: en caso de que se aporten enlaces, URL o vínculos que permitan acceder a información de la propuesta, estos deben ser claramente visibles e identificables dentro de la propuesta para el proceso de verificación y evaluación.</w:t>
      </w:r>
    </w:p>
    <w:p w14:paraId="13A0EC11" w14:textId="77777777" w:rsidR="00690FF2" w:rsidRPr="007257E8" w:rsidRDefault="00690FF2"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El participante aporte documentos o anexos que no permitan la lectura, reproducción o revisión completa de su contenido. </w:t>
      </w:r>
    </w:p>
    <w:p w14:paraId="724220AC" w14:textId="757065AB" w:rsidR="006528B1" w:rsidRPr="007257E8" w:rsidRDefault="006528B1" w:rsidP="00CD666D">
      <w:pPr>
        <w:pStyle w:val="Prrafodelista"/>
        <w:numPr>
          <w:ilvl w:val="0"/>
          <w:numId w:val="5"/>
        </w:numPr>
        <w:spacing w:after="0" w:line="240" w:lineRule="auto"/>
        <w:jc w:val="both"/>
        <w:textAlignment w:val="baseline"/>
        <w:rPr>
          <w:rFonts w:ascii="Nunito Light" w:hAnsi="Nunito Light"/>
        </w:rPr>
      </w:pPr>
      <w:r w:rsidRPr="007257E8">
        <w:rPr>
          <w:rFonts w:ascii="Nunito Light" w:hAnsi="Nunito Light"/>
        </w:rPr>
        <w:t xml:space="preserve">Un participante presente más de </w:t>
      </w:r>
      <w:commentRangeStart w:id="29"/>
      <w:r w:rsidRPr="007257E8">
        <w:rPr>
          <w:rFonts w:ascii="Nunito Light" w:hAnsi="Nunito Light"/>
        </w:rPr>
        <w:t>una propuesta a la convocatoria</w:t>
      </w:r>
      <w:commentRangeEnd w:id="29"/>
      <w:r w:rsidR="00B62A9A">
        <w:rPr>
          <w:rStyle w:val="Refdecomentario"/>
        </w:rPr>
        <w:commentReference w:id="29"/>
      </w:r>
      <w:r w:rsidRPr="007257E8">
        <w:rPr>
          <w:rFonts w:ascii="Nunito Light" w:hAnsi="Nunito Light"/>
        </w:rPr>
        <w:t xml:space="preserve">. En este caso, todas las propuestas serán rechazadas. </w:t>
      </w:r>
    </w:p>
    <w:p w14:paraId="3D5AF4DC" w14:textId="77777777" w:rsidR="001A2F03" w:rsidRPr="007257E8" w:rsidRDefault="001A2F03"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El representante legal de una persona jurídica presente una propuesta como integrante de la junta directiva, asamblea o similares dentro de otra persona jurídica participante. En este caso, todas las propuestas de las que haga parte serán rechazadas.</w:t>
      </w:r>
    </w:p>
    <w:p w14:paraId="3C05D2A2" w14:textId="7CC1D16B" w:rsidR="00FF6869" w:rsidRPr="007257E8" w:rsidRDefault="00FF6869"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 xml:space="preserve">El representante legal de una persona jurídica participante a su vez es integrante de un colectivo o agrupación que presente una propuesta a la convocatoria. </w:t>
      </w:r>
    </w:p>
    <w:p w14:paraId="0813BC3D" w14:textId="77777777" w:rsidR="00FF6869" w:rsidRPr="007257E8" w:rsidRDefault="00FF6869"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lastRenderedPageBreak/>
        <w:t>un integrante de un colectivo o agrupación participante a su vez es el representante legal o miembro de la junta directiva de una persona jurídica que presente una propuesta a la convocatoria.</w:t>
      </w:r>
    </w:p>
    <w:p w14:paraId="5E320C93" w14:textId="77777777"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La propuesta sea presentada </w:t>
      </w:r>
      <w:r w:rsidR="00FF6869" w:rsidRPr="007257E8">
        <w:rPr>
          <w:rFonts w:ascii="Nunito Light" w:hAnsi="Nunito Light"/>
        </w:rPr>
        <w:t>por</w:t>
      </w:r>
      <w:r w:rsidRPr="007257E8">
        <w:rPr>
          <w:rFonts w:ascii="Nunito Light" w:hAnsi="Nunito Light"/>
        </w:rPr>
        <w:t xml:space="preserve"> integrantes de colectivos o agrupaciones, entidades, instituciones u organizaciones con saldos pendientes por reintegrar al Ministerio.</w:t>
      </w:r>
    </w:p>
    <w:p w14:paraId="32987E16" w14:textId="77777777"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La propuesta sea presentada por un medio o mecanismo distinto al definido en esta convocatoria. </w:t>
      </w:r>
    </w:p>
    <w:p w14:paraId="53CE5686" w14:textId="77777777"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El participante no adjunte los formatos diligenciados de cronograma y presupuesto requeridos por el Ministerio </w:t>
      </w:r>
      <w:commentRangeStart w:id="30"/>
      <w:r w:rsidRPr="00D517F1">
        <w:rPr>
          <w:rFonts w:ascii="Nunito Light" w:hAnsi="Nunito Light"/>
          <w:highlight w:val="yellow"/>
        </w:rPr>
        <w:t>e incluidos en el aplicativo para la presentación de propuestas</w:t>
      </w:r>
      <w:r w:rsidRPr="007257E8">
        <w:rPr>
          <w:rFonts w:ascii="Nunito Light" w:hAnsi="Nunito Light"/>
        </w:rPr>
        <w:t xml:space="preserve">. </w:t>
      </w:r>
      <w:commentRangeEnd w:id="30"/>
      <w:r w:rsidR="00143336">
        <w:rPr>
          <w:rStyle w:val="Refdecomentario"/>
        </w:rPr>
        <w:commentReference w:id="30"/>
      </w:r>
    </w:p>
    <w:p w14:paraId="2F6BEE17" w14:textId="71EE7659"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El participante no subsane los documentos habilitantes solicitados dentro de los tres </w:t>
      </w:r>
      <w:r w:rsidR="00EE5B1A" w:rsidRPr="007257E8">
        <w:rPr>
          <w:rFonts w:ascii="Nunito Light" w:hAnsi="Nunito Light"/>
        </w:rPr>
        <w:t xml:space="preserve">(3) </w:t>
      </w:r>
      <w:r w:rsidRPr="007257E8">
        <w:rPr>
          <w:rFonts w:ascii="Nunito Light" w:hAnsi="Nunito Light"/>
        </w:rPr>
        <w:t xml:space="preserve">días hábiles posteriores a la solicitud del Ministerio. </w:t>
      </w:r>
    </w:p>
    <w:p w14:paraId="567A8982" w14:textId="77777777"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Se advierta, en cualquier etapa del proceso, que la información contenida en los documentos que constituyen la propuesta no es veraz o no corresponde a la realidad. </w:t>
      </w:r>
    </w:p>
    <w:p w14:paraId="4B91BC1B" w14:textId="7E153246"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commentRangeStart w:id="31"/>
      <w:r w:rsidRPr="007257E8">
        <w:rPr>
          <w:rFonts w:ascii="Nunito Light" w:hAnsi="Nunito Light"/>
        </w:rPr>
        <w:t>Se evidencie que una misma propuesta fue presentada por dos</w:t>
      </w:r>
      <w:r w:rsidR="00EE5B1A" w:rsidRPr="007257E8">
        <w:rPr>
          <w:rFonts w:ascii="Nunito Light" w:hAnsi="Nunito Light"/>
        </w:rPr>
        <w:t xml:space="preserve"> (2)</w:t>
      </w:r>
      <w:r w:rsidRPr="007257E8">
        <w:rPr>
          <w:rFonts w:ascii="Nunito Light" w:hAnsi="Nunito Light"/>
        </w:rPr>
        <w:t xml:space="preserve"> o más participantes. En este caso, todas las propuestas serán rechazadas. </w:t>
      </w:r>
      <w:commentRangeEnd w:id="31"/>
      <w:r w:rsidR="00143336">
        <w:rPr>
          <w:rStyle w:val="Refdecomentario"/>
        </w:rPr>
        <w:commentReference w:id="31"/>
      </w:r>
    </w:p>
    <w:p w14:paraId="5C2F50B5" w14:textId="79A8888E" w:rsidR="00FF6869"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Se advierta que el contenido, partes del contenido o fragmentos de textos de una propuesta sean iguales a los de otra. En este caso, todas las propuestas serán rechazadas. </w:t>
      </w:r>
    </w:p>
    <w:p w14:paraId="14AEAF81" w14:textId="3B48AD52" w:rsidR="00FF6869" w:rsidRPr="0055685A"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Las personas integrantes de colectivos o agrupaciones, entidades e instituciones participantes, o sus representantes legales, incurran en una o varias causales de inhabilidad o incompatibilidad. </w:t>
      </w:r>
    </w:p>
    <w:p w14:paraId="6E2DF116" w14:textId="72F7798B" w:rsidR="0055685A" w:rsidRPr="007257E8" w:rsidRDefault="0055685A"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55685A">
        <w:rPr>
          <w:rFonts w:ascii="Nunito Light" w:hAnsi="Nunito Light"/>
        </w:rPr>
        <w:t xml:space="preserve">Se compruebe que quien ejerce la representación legal de una entidad u organización, o la representación de un colectivo o agrupación, presente en el Registro Nacional de Medidas Correctivas (RNMC), a cargo de la Policía Nacional de Colombia, una multa, incumplimiento o tenga un estado abierto o en proceso. Puede realizar la consulta en el siguiente enlace: </w:t>
      </w:r>
      <w:hyperlink r:id="rId14" w:history="1">
        <w:r w:rsidRPr="0055685A">
          <w:rPr>
            <w:rStyle w:val="Hipervnculo"/>
            <w:rFonts w:ascii="Nunito Light" w:hAnsi="Nunito Light"/>
          </w:rPr>
          <w:t>https://srvcnpc.policia.gov.co/PSC/frm_cnp_consulta.aspx</w:t>
        </w:r>
      </w:hyperlink>
    </w:p>
    <w:p w14:paraId="2F61B7EA" w14:textId="237EBA6C" w:rsidR="00EE5B1A" w:rsidRPr="007257E8" w:rsidRDefault="00EE5B1A" w:rsidP="00CD666D">
      <w:pPr>
        <w:pStyle w:val="Prrafodelista"/>
        <w:numPr>
          <w:ilvl w:val="0"/>
          <w:numId w:val="5"/>
        </w:numPr>
        <w:spacing w:after="0" w:line="240" w:lineRule="auto"/>
        <w:jc w:val="both"/>
        <w:rPr>
          <w:rFonts w:ascii="Nunito Light" w:eastAsia="Nunito Light" w:hAnsi="Nunito Light" w:cstheme="minorHAnsi"/>
          <w:color w:val="000000" w:themeColor="text1"/>
        </w:rPr>
      </w:pPr>
      <w:commentRangeStart w:id="32"/>
      <w:r w:rsidRPr="007257E8">
        <w:rPr>
          <w:rFonts w:ascii="Nunito Light" w:hAnsi="Nunito Light" w:cstheme="majorHAnsi"/>
          <w:lang w:val="es-ES"/>
        </w:rPr>
        <w:t>Personas jurídicas tengan como representante legal o miembros de la junta directiva a personas que tengan vínculos de parentesco hasta el segundo grado de consanguinidad (abuelos, padres, hermanos, hijos y nietos), segundo de afinidad (suegros, yernos y nueras), primero civil (adoptivo) y el cónyuge o compañero permanente de los servidores públicos o de los contratistas del Ministerio, de sus entidades adscritas o de sus unidades administrativas especiales.</w:t>
      </w:r>
      <w:r w:rsidR="00690FF2" w:rsidRPr="007257E8">
        <w:rPr>
          <w:rFonts w:ascii="Nunito Light" w:hAnsi="Nunito Light" w:cstheme="majorHAnsi"/>
          <w:lang w:val="es-ES"/>
        </w:rPr>
        <w:t xml:space="preserve"> Esta causal también aplica para colectivos o agrupaciones que tengan integrantes con estas características.</w:t>
      </w:r>
      <w:commentRangeEnd w:id="32"/>
      <w:r w:rsidR="00143336">
        <w:rPr>
          <w:rStyle w:val="Refdecomentario"/>
        </w:rPr>
        <w:commentReference w:id="32"/>
      </w:r>
    </w:p>
    <w:p w14:paraId="12B231D3" w14:textId="1486FFD6" w:rsidR="006528B1"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Un</w:t>
      </w:r>
      <w:r w:rsidR="00FF6869" w:rsidRPr="007257E8">
        <w:rPr>
          <w:rFonts w:ascii="Nunito Light" w:hAnsi="Nunito Light"/>
        </w:rPr>
        <w:t xml:space="preserve"> participante</w:t>
      </w:r>
      <w:r w:rsidRPr="007257E8">
        <w:rPr>
          <w:rFonts w:ascii="Nunito Light" w:hAnsi="Nunito Light"/>
        </w:rPr>
        <w:t xml:space="preserve"> contacte directamente al jurado</w:t>
      </w:r>
      <w:r w:rsidR="00690FF2" w:rsidRPr="007257E8">
        <w:rPr>
          <w:rFonts w:ascii="Nunito Light" w:hAnsi="Nunito Light"/>
        </w:rPr>
        <w:t xml:space="preserve"> o al equipo evaluador</w:t>
      </w:r>
      <w:r w:rsidRPr="007257E8">
        <w:rPr>
          <w:rFonts w:ascii="Nunito Light" w:hAnsi="Nunito Light"/>
        </w:rPr>
        <w:t xml:space="preserve">. </w:t>
      </w:r>
    </w:p>
    <w:p w14:paraId="3EC75C73" w14:textId="77777777" w:rsidR="00FF6869" w:rsidRPr="007257E8" w:rsidRDefault="00FF6869" w:rsidP="00CD666D">
      <w:pPr>
        <w:pStyle w:val="Prrafodelista"/>
        <w:numPr>
          <w:ilvl w:val="0"/>
          <w:numId w:val="5"/>
        </w:numPr>
        <w:spacing w:after="0" w:line="240" w:lineRule="auto"/>
        <w:jc w:val="both"/>
        <w:rPr>
          <w:rFonts w:ascii="Nunito Light" w:hAnsi="Nunito Light"/>
        </w:rPr>
      </w:pPr>
      <w:r w:rsidRPr="007257E8">
        <w:rPr>
          <w:rFonts w:ascii="Nunito Light" w:hAnsi="Nunito Light"/>
        </w:rPr>
        <w:t xml:space="preserve">La propuesta no se enmarque en los criterios y condiciones definidas en la convocatoria. </w:t>
      </w:r>
    </w:p>
    <w:p w14:paraId="01328E5C" w14:textId="77777777" w:rsidR="00FF6869" w:rsidRPr="007257E8" w:rsidRDefault="00FF6869" w:rsidP="00CD666D">
      <w:pPr>
        <w:pStyle w:val="Prrafodelista"/>
        <w:numPr>
          <w:ilvl w:val="0"/>
          <w:numId w:val="5"/>
        </w:numPr>
        <w:spacing w:after="0" w:line="240" w:lineRule="auto"/>
        <w:jc w:val="both"/>
        <w:rPr>
          <w:rFonts w:ascii="Nunito Light" w:hAnsi="Nunito Light"/>
        </w:rPr>
      </w:pPr>
      <w:r w:rsidRPr="007257E8">
        <w:rPr>
          <w:rFonts w:ascii="Nunito Light" w:hAnsi="Nunito Light"/>
        </w:rPr>
        <w:t xml:space="preserve">El participante incluya en el presupuesto gastos no permitidos señalados en esta convocatoria. </w:t>
      </w:r>
    </w:p>
    <w:p w14:paraId="0B3FC9AB" w14:textId="71E9566F" w:rsidR="001A2F03" w:rsidRPr="007257E8" w:rsidRDefault="00FF6869" w:rsidP="00CD666D">
      <w:pPr>
        <w:pStyle w:val="Prrafodelista"/>
        <w:numPr>
          <w:ilvl w:val="0"/>
          <w:numId w:val="5"/>
        </w:numPr>
        <w:spacing w:after="0" w:line="240" w:lineRule="auto"/>
        <w:jc w:val="both"/>
        <w:rPr>
          <w:rFonts w:ascii="Nunito Light" w:hAnsi="Nunito Light"/>
        </w:rPr>
      </w:pPr>
      <w:r w:rsidRPr="007257E8">
        <w:rPr>
          <w:rFonts w:ascii="Nunito Light" w:hAnsi="Nunito Light"/>
        </w:rPr>
        <w:t>El ganador no aporte la documentación administrativa requerida dentro de los términos señalados para ello.</w:t>
      </w:r>
    </w:p>
    <w:p w14:paraId="37B199B4" w14:textId="361113C9" w:rsidR="001A2F03" w:rsidRPr="007257E8" w:rsidRDefault="006528B1"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lastRenderedPageBreak/>
        <w:t xml:space="preserve">Al momento de cierre de la convocatoria, la entidad participante no se encuentre registrada como productora de espectáculos públicos (si aplica) o no tenga su registro actualizado de acuerdo con lo dispuesto en el Decreto 1080 de 2015 y la Resolución 2890 de 2017 del Ministerio de las Culturas, las Artes y los Saberes. El Ministerio verificará con el PULEP el cumplimiento de este requisito. </w:t>
      </w:r>
    </w:p>
    <w:p w14:paraId="13682ADC" w14:textId="77777777" w:rsidR="00690FF2" w:rsidRPr="007257E8" w:rsidRDefault="00690FF2"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La propuesta sea presentada por personas jurídicas que se encarguen de labores de evaluación, gestión, seguimiento o control de las propuestas presentadas a la convocatoria.</w:t>
      </w:r>
    </w:p>
    <w:p w14:paraId="32EF3558" w14:textId="057602C0" w:rsidR="001A2F03" w:rsidRPr="007257E8" w:rsidRDefault="001A2F03"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Se incluyan actividades o manifestaciones culturales que atenten contra los derechos humanos, pongan en grave riesgo la salud de las personas o que impliqu</w:t>
      </w:r>
      <w:r w:rsidR="001E2D36">
        <w:rPr>
          <w:rFonts w:ascii="Nunito Light" w:eastAsia="Nunito Light" w:hAnsi="Nunito Light" w:cstheme="minorHAnsi"/>
          <w:color w:val="000000" w:themeColor="text1"/>
        </w:rPr>
        <w:t>en maltrato hacia los animales.</w:t>
      </w:r>
    </w:p>
    <w:p w14:paraId="34DD99E3" w14:textId="3F690BFE" w:rsidR="001A2F03" w:rsidRPr="007257E8" w:rsidRDefault="001A2F03"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eastAsia="Nunito Light" w:hAnsi="Nunito Light" w:cstheme="minorHAnsi"/>
          <w:color w:val="000000" w:themeColor="text1"/>
        </w:rPr>
        <w:t>Incluya actividades relacionadas con concursos o competencias donde se juzgue la belleza física de personas.</w:t>
      </w:r>
    </w:p>
    <w:p w14:paraId="15E4FAB8" w14:textId="77777777" w:rsidR="00690FF2" w:rsidRPr="007257E8" w:rsidRDefault="00690FF2"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commentRangeStart w:id="33"/>
      <w:r w:rsidRPr="007257E8">
        <w:rPr>
          <w:rFonts w:ascii="Nunito Light" w:hAnsi="Nunito Light" w:cstheme="majorHAnsi"/>
          <w:lang w:val="es-ES"/>
        </w:rPr>
        <w:t>La propuesta sea presentada por personas jurídicas cuyo representante legal tenga antecedentes por delitos de violencia intrafamiliar, violencia sexual o maltrato de menores.</w:t>
      </w:r>
      <w:commentRangeEnd w:id="33"/>
      <w:r w:rsidR="00143336">
        <w:rPr>
          <w:rStyle w:val="Refdecomentario"/>
        </w:rPr>
        <w:commentReference w:id="33"/>
      </w:r>
    </w:p>
    <w:p w14:paraId="0A26AA6E" w14:textId="77777777" w:rsidR="00690FF2" w:rsidRPr="007257E8" w:rsidRDefault="00690FF2" w:rsidP="00CD666D">
      <w:pPr>
        <w:pStyle w:val="Prrafodelista"/>
        <w:numPr>
          <w:ilvl w:val="0"/>
          <w:numId w:val="5"/>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Se compruebe que la persona quien ejerce la representación legal de una entidad u organización presente una inhabilidad de acuerdo con lo establecido en la Ley 2097 de 2021 “Registro de Deudores Alimentarios Morosos (REDAM)”.</w:t>
      </w:r>
    </w:p>
    <w:p w14:paraId="4E49F0F1" w14:textId="77777777" w:rsidR="00690FF2" w:rsidRPr="007257E8" w:rsidRDefault="00690FF2"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Alguno de los integrantes de una persona jurídica presente inhabilidad o impedimento.</w:t>
      </w:r>
    </w:p>
    <w:p w14:paraId="68D014CF" w14:textId="77777777" w:rsidR="007C3677" w:rsidRPr="007257E8" w:rsidRDefault="00690FF2"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rPr>
        <w:t xml:space="preserve">Alguno de los integrantes de un colectivo o agrupación presente inhabilidad o impedimento. </w:t>
      </w:r>
    </w:p>
    <w:p w14:paraId="52B532F2" w14:textId="7AC72AFC" w:rsidR="00690FF2" w:rsidRPr="007257E8" w:rsidRDefault="007C3677" w:rsidP="00CD666D">
      <w:pPr>
        <w:pStyle w:val="Prrafodelista"/>
        <w:numPr>
          <w:ilvl w:val="0"/>
          <w:numId w:val="5"/>
        </w:numPr>
        <w:spacing w:after="0" w:line="240" w:lineRule="auto"/>
        <w:jc w:val="both"/>
        <w:rPr>
          <w:rFonts w:ascii="Nunito Light" w:eastAsia="Nunito Light" w:hAnsi="Nunito Light" w:cstheme="minorHAnsi"/>
          <w:color w:val="000000" w:themeColor="text1"/>
        </w:rPr>
      </w:pPr>
      <w:r w:rsidRPr="007257E8">
        <w:rPr>
          <w:rFonts w:ascii="Nunito Light" w:hAnsi="Nunito Light" w:cstheme="majorHAnsi"/>
          <w:lang w:val="es-ES"/>
        </w:rPr>
        <w:t>Personas jurídicas tengan como representante legal o miembros de la junta directiva a funcionarios o contratistas del Ministerio de las Culturas, las Artes y los Saberes o de sus entidades adscritas que hayan participado en la formulación de la presente convocatoria. Esta causal también aplica para colectivos o agrupaciones que tengan integrantes con estas características.</w:t>
      </w:r>
    </w:p>
    <w:p w14:paraId="3C8F2862" w14:textId="317438D6" w:rsidR="00690FF2" w:rsidRPr="007257E8" w:rsidRDefault="00690FF2" w:rsidP="00CD666D">
      <w:pPr>
        <w:pStyle w:val="Prrafodelista"/>
        <w:numPr>
          <w:ilvl w:val="0"/>
          <w:numId w:val="5"/>
        </w:numPr>
        <w:spacing w:after="0" w:line="240" w:lineRule="auto"/>
        <w:jc w:val="both"/>
        <w:rPr>
          <w:rFonts w:ascii="Nunito Light" w:hAnsi="Nunito Light"/>
        </w:rPr>
      </w:pPr>
      <w:r w:rsidRPr="007257E8">
        <w:rPr>
          <w:rFonts w:ascii="Nunito Light" w:hAnsi="Nunito Light"/>
        </w:rPr>
        <w:t>Cuando una vez publicados los resultados de evaluación, se identifique que algún participante ha contactado directa o indirectamente a la(s) persona(s) evaluadora(s) con el propósito de realizar reclamaciones, presiones o cuestionamientos frente al concepto de evaluación emitido.</w:t>
      </w:r>
    </w:p>
    <w:p w14:paraId="5D34DFEC" w14:textId="77777777" w:rsidR="001A2F03" w:rsidRPr="003C736A" w:rsidRDefault="001A2F03" w:rsidP="00B035D2">
      <w:pPr>
        <w:spacing w:after="0" w:line="240" w:lineRule="auto"/>
        <w:jc w:val="both"/>
        <w:rPr>
          <w:rFonts w:ascii="Nunito Light" w:eastAsia="Nunito Light" w:hAnsi="Nunito Light" w:cstheme="minorHAnsi"/>
          <w:color w:val="000000" w:themeColor="text1"/>
        </w:rPr>
      </w:pPr>
    </w:p>
    <w:p w14:paraId="02EB18B2" w14:textId="787E631F" w:rsidR="006528B1" w:rsidRPr="003C736A" w:rsidRDefault="006528B1"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 xml:space="preserve">Nota 1: </w:t>
      </w:r>
      <w:r w:rsidR="001A2F03" w:rsidRPr="003C736A">
        <w:rPr>
          <w:rFonts w:ascii="Nunito Light" w:hAnsi="Nunito Light" w:cstheme="majorHAnsi"/>
          <w:lang w:val="es-ES"/>
        </w:rPr>
        <w:t xml:space="preserve">se </w:t>
      </w:r>
      <w:r w:rsidRPr="003C736A">
        <w:rPr>
          <w:rFonts w:ascii="Nunito Light" w:hAnsi="Nunito Light" w:cstheme="majorHAnsi"/>
          <w:lang w:val="es-ES"/>
        </w:rPr>
        <w:t>podrá rechazar una propuesta en cualquiera de las etapas del proceso por haber identificado una causal de rechazo, por el incumplimiento de lo señalado en cualquier sección de</w:t>
      </w:r>
      <w:r w:rsidR="001A2F03" w:rsidRPr="003C736A">
        <w:rPr>
          <w:rFonts w:ascii="Nunito Light" w:hAnsi="Nunito Light" w:cstheme="majorHAnsi"/>
          <w:lang w:val="es-ES"/>
        </w:rPr>
        <w:t xml:space="preserve"> las condiciones de participación de esta convocatoria</w:t>
      </w:r>
      <w:r w:rsidRPr="003C736A">
        <w:rPr>
          <w:rFonts w:ascii="Nunito Light" w:hAnsi="Nunito Light" w:cstheme="majorHAnsi"/>
          <w:lang w:val="es-ES"/>
        </w:rPr>
        <w:t xml:space="preserve">, o por cualquier razón debidamente argumentada que afecte el desarrollo de la propuesta. </w:t>
      </w:r>
    </w:p>
    <w:p w14:paraId="67A166E5" w14:textId="77777777" w:rsidR="001A2F03" w:rsidRPr="003C736A" w:rsidRDefault="001A2F03" w:rsidP="00B035D2">
      <w:pPr>
        <w:pStyle w:val="Default"/>
        <w:jc w:val="both"/>
        <w:rPr>
          <w:rFonts w:ascii="Nunito Light" w:hAnsi="Nunito Light"/>
          <w:sz w:val="22"/>
          <w:szCs w:val="22"/>
        </w:rPr>
      </w:pPr>
    </w:p>
    <w:p w14:paraId="7A7930D5" w14:textId="77777777" w:rsidR="001A2F03" w:rsidRPr="003C736A" w:rsidRDefault="001A2F03"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Nota 2: las causales antes descritas aplican para todas etapas de la convocatoria e incluso durante la ejecución de las propuestas.</w:t>
      </w:r>
    </w:p>
    <w:p w14:paraId="27815723" w14:textId="23935D93" w:rsidR="0018290B" w:rsidRPr="003C736A" w:rsidRDefault="0018290B" w:rsidP="009043E9">
      <w:pPr>
        <w:pStyle w:val="Ttulo2"/>
      </w:pPr>
      <w:bookmarkStart w:id="34" w:name="_Toc206057117"/>
      <w:r w:rsidRPr="003C736A">
        <w:lastRenderedPageBreak/>
        <w:t>4.6. Gastos permitidos y no permitidos</w:t>
      </w:r>
      <w:bookmarkEnd w:id="34"/>
    </w:p>
    <w:p w14:paraId="485971AD" w14:textId="3F2A73DE" w:rsidR="007C3677" w:rsidRPr="003C736A" w:rsidRDefault="007C3677" w:rsidP="00B035D2">
      <w:pPr>
        <w:shd w:val="clear" w:color="auto" w:fill="FFFFFF" w:themeFill="background1"/>
        <w:spacing w:after="0" w:line="240" w:lineRule="auto"/>
        <w:rPr>
          <w:rFonts w:ascii="Nunito Light" w:hAnsi="Nunito Light" w:cstheme="majorHAnsi"/>
          <w:b/>
          <w:bCs/>
        </w:rPr>
      </w:pPr>
      <w:r w:rsidRPr="003C736A">
        <w:rPr>
          <w:rFonts w:ascii="Nunito Light" w:hAnsi="Nunito Light" w:cstheme="majorHAnsi"/>
          <w:b/>
          <w:bCs/>
        </w:rPr>
        <w:t>Gastos permitidos</w:t>
      </w:r>
    </w:p>
    <w:p w14:paraId="119DC66B" w14:textId="0DC76592" w:rsidR="007C3677" w:rsidRPr="003C736A" w:rsidRDefault="007C3677" w:rsidP="00B035D2">
      <w:pPr>
        <w:shd w:val="clear" w:color="auto" w:fill="FFFFFF" w:themeFill="background1"/>
        <w:spacing w:after="0" w:line="240" w:lineRule="auto"/>
        <w:jc w:val="both"/>
        <w:rPr>
          <w:rFonts w:ascii="Nunito Light" w:hAnsi="Nunito Light" w:cstheme="majorBidi"/>
          <w:lang w:val="es-ES"/>
        </w:rPr>
      </w:pPr>
      <w:r w:rsidRPr="003C736A">
        <w:rPr>
          <w:rFonts w:ascii="Nunito Light" w:hAnsi="Nunito Light" w:cstheme="majorBidi"/>
          <w:lang w:val="es-ES"/>
        </w:rPr>
        <w:t>Con los recursos destinados a la presente convocatoria se podrá pagar honorarios artísticos, honorarios del personal que coordina el desarrollo de la propuesta, honorarios del personal técnico, logístico, así como gastos relacionados con alojamiento, alimentación, transporte, alquiler de equipos, adquisición de vestuarios, escenografía y todos aquellos gastos directamente asociados a los componentes de la propuesta, siempre que no se encuentren dentro de los gastos no permitidos.</w:t>
      </w:r>
    </w:p>
    <w:p w14:paraId="5AABF333" w14:textId="0E01BC1F" w:rsidR="007C3677" w:rsidRPr="003C736A" w:rsidRDefault="007C3677" w:rsidP="00B035D2">
      <w:pPr>
        <w:shd w:val="clear" w:color="auto" w:fill="FFFFFF" w:themeFill="background1"/>
        <w:spacing w:after="0" w:line="240" w:lineRule="auto"/>
        <w:rPr>
          <w:rFonts w:ascii="Nunito Light" w:hAnsi="Nunito Light" w:cstheme="majorHAnsi"/>
          <w:b/>
          <w:bCs/>
          <w:lang w:val="es-ES"/>
        </w:rPr>
      </w:pPr>
    </w:p>
    <w:p w14:paraId="739AB9CA" w14:textId="017246C3" w:rsidR="007C3677" w:rsidRPr="003C736A" w:rsidRDefault="007C3677" w:rsidP="00B035D2">
      <w:pPr>
        <w:shd w:val="clear" w:color="auto" w:fill="FFFFFF" w:themeFill="background1"/>
        <w:spacing w:after="0" w:line="240" w:lineRule="auto"/>
        <w:rPr>
          <w:rFonts w:ascii="Nunito Light" w:hAnsi="Nunito Light" w:cstheme="majorHAnsi"/>
          <w:b/>
          <w:bCs/>
          <w:lang w:val="es-ES"/>
        </w:rPr>
      </w:pPr>
      <w:r w:rsidRPr="003C736A">
        <w:rPr>
          <w:rFonts w:ascii="Nunito Light" w:hAnsi="Nunito Light" w:cstheme="majorHAnsi"/>
          <w:b/>
          <w:bCs/>
          <w:lang w:val="es-ES"/>
        </w:rPr>
        <w:t>Gastos no permitidos</w:t>
      </w:r>
    </w:p>
    <w:p w14:paraId="521C0787"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Gastos para la preparación de la propuesta, incluyendo aquellos asociados a la formulación, diseño, presentación o registro en la convocatoria. </w:t>
      </w:r>
    </w:p>
    <w:p w14:paraId="18599ED6"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Costos por carga impositiva, como impuestos, tasas, contribuciones, ni la retención en la fuente requerida para el desembolso de los recursos. De igual manera, quedan excluidos los descuentos bancarios por transacciones, el impuesto del 4x1000, las cuotas de manejo y otros cobros financieros similares. </w:t>
      </w:r>
    </w:p>
    <w:p w14:paraId="412F3496"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Gastos relacionados con el funcionamiento de la entidad, tales como servicios de vigilancia, limpieza, arriendo o alquiler de oficinas o sedes, servicios públicos (agua, energía, internet, entre otros).</w:t>
      </w:r>
    </w:p>
    <w:p w14:paraId="4B0124D9" w14:textId="35957A9B"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Pago de sueldos, salarios, seguridad social, prestaciones sociales o indemnizaciones laborales correspondientes a socios, miembros de junta directiva o personal administrativo. </w:t>
      </w:r>
    </w:p>
    <w:p w14:paraId="05EF882E"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Inversiones en obra física, compra o adecuaciones locativas permanentes o la adquisición de mobiliario o elementos de oficina. El Mantenimiento o aseguramiento de equipos deberá ser cubierto por otras fuentes. </w:t>
      </w:r>
    </w:p>
    <w:p w14:paraId="5147FD0A"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Costos relacionados con la suscripción de pólizas requeridas para la ejecución de la propuesta, ni los pagos por multas, sanciones, hipotecas, prendas, medidas cautelares o cualquier otro tipo de obligación legal o financiera derivada del incumplimiento de normativas. </w:t>
      </w:r>
    </w:p>
    <w:p w14:paraId="51C3488A" w14:textId="77777777" w:rsidR="007C3677" w:rsidRPr="007257E8" w:rsidRDefault="007C3677" w:rsidP="00CD666D">
      <w:pPr>
        <w:pStyle w:val="Prrafodelista"/>
        <w:numPr>
          <w:ilvl w:val="0"/>
          <w:numId w:val="5"/>
        </w:numPr>
        <w:spacing w:after="0" w:line="240" w:lineRule="auto"/>
        <w:jc w:val="both"/>
        <w:rPr>
          <w:rFonts w:ascii="Nunito Light" w:hAnsi="Nunito Light" w:cstheme="majorHAnsi"/>
          <w:lang w:val="es-ES"/>
        </w:rPr>
      </w:pPr>
      <w:r w:rsidRPr="007257E8">
        <w:rPr>
          <w:rFonts w:ascii="Nunito Light" w:hAnsi="Nunito Light" w:cstheme="majorHAnsi"/>
          <w:lang w:val="es-ES"/>
        </w:rPr>
        <w:t xml:space="preserve">No se permitirá el uso de recursos para cubrir penalidades derivadas de cambios, cancelaciones o reembolsos de tiquetes aéreos. </w:t>
      </w:r>
    </w:p>
    <w:p w14:paraId="4BC2C327" w14:textId="77777777" w:rsidR="007C3677" w:rsidRPr="003C736A" w:rsidRDefault="007C3677" w:rsidP="00B035D2">
      <w:pPr>
        <w:pStyle w:val="Prrafodelista"/>
        <w:shd w:val="clear" w:color="auto" w:fill="FFFFFF" w:themeFill="background1"/>
        <w:spacing w:after="0" w:line="240" w:lineRule="auto"/>
        <w:ind w:left="360"/>
        <w:jc w:val="both"/>
        <w:rPr>
          <w:rFonts w:ascii="Nunito Light" w:hAnsi="Nunito Light" w:cstheme="majorHAnsi"/>
          <w:lang w:val="es-ES"/>
        </w:rPr>
      </w:pPr>
    </w:p>
    <w:p w14:paraId="09C59406" w14:textId="15882A41" w:rsidR="007C3677" w:rsidRDefault="007C3677"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Nota: este tipo de gastos e inversiones deberán ser asumidos por el participante a través de recursos propios o de terceros.</w:t>
      </w:r>
    </w:p>
    <w:p w14:paraId="23C9BAF5" w14:textId="0D161D74" w:rsidR="00D54E33" w:rsidRDefault="00D54E33" w:rsidP="00B035D2">
      <w:pPr>
        <w:shd w:val="clear" w:color="auto" w:fill="FFFFFF" w:themeFill="background1"/>
        <w:spacing w:after="0" w:line="240" w:lineRule="auto"/>
        <w:jc w:val="both"/>
        <w:rPr>
          <w:rFonts w:ascii="Nunito Light" w:hAnsi="Nunito Light" w:cstheme="majorHAnsi"/>
          <w:lang w:val="es-ES"/>
        </w:rPr>
      </w:pPr>
    </w:p>
    <w:p w14:paraId="24749374" w14:textId="612F1679" w:rsidR="00D54E33" w:rsidRDefault="00D54E33" w:rsidP="00B035D2">
      <w:pPr>
        <w:shd w:val="clear" w:color="auto" w:fill="FFFFFF" w:themeFill="background1"/>
        <w:spacing w:after="0" w:line="240" w:lineRule="auto"/>
        <w:jc w:val="both"/>
        <w:rPr>
          <w:rFonts w:ascii="Nunito Light" w:hAnsi="Nunito Light" w:cstheme="majorHAnsi"/>
          <w:lang w:val="es-ES"/>
        </w:rPr>
      </w:pPr>
    </w:p>
    <w:p w14:paraId="667E05B5" w14:textId="41544CD3" w:rsidR="00D54E33" w:rsidRDefault="00D54E33" w:rsidP="00B035D2">
      <w:pPr>
        <w:shd w:val="clear" w:color="auto" w:fill="FFFFFF" w:themeFill="background1"/>
        <w:spacing w:after="0" w:line="240" w:lineRule="auto"/>
        <w:jc w:val="both"/>
        <w:rPr>
          <w:rFonts w:ascii="Nunito Light" w:hAnsi="Nunito Light" w:cstheme="majorHAnsi"/>
          <w:lang w:val="es-ES"/>
        </w:rPr>
      </w:pPr>
    </w:p>
    <w:p w14:paraId="5A1415EA" w14:textId="77777777" w:rsidR="00D54E33" w:rsidRPr="003C736A" w:rsidRDefault="00D54E33" w:rsidP="00B035D2">
      <w:pPr>
        <w:shd w:val="clear" w:color="auto" w:fill="FFFFFF" w:themeFill="background1"/>
        <w:spacing w:after="0" w:line="240" w:lineRule="auto"/>
        <w:jc w:val="both"/>
        <w:rPr>
          <w:rFonts w:ascii="Nunito Light" w:hAnsi="Nunito Light" w:cstheme="majorHAnsi"/>
          <w:lang w:val="es-ES"/>
        </w:rPr>
      </w:pPr>
    </w:p>
    <w:p w14:paraId="7119402A" w14:textId="5101EDB5" w:rsidR="0018290B" w:rsidRPr="003C736A" w:rsidRDefault="0018290B" w:rsidP="009043E9">
      <w:pPr>
        <w:pStyle w:val="Ttulo2"/>
      </w:pPr>
      <w:bookmarkStart w:id="35" w:name="_Toc206057118"/>
      <w:r w:rsidRPr="00D54E33">
        <w:lastRenderedPageBreak/>
        <w:t>4.7. Forma de presentación de las propuestas</w:t>
      </w:r>
      <w:bookmarkEnd w:id="35"/>
    </w:p>
    <w:p w14:paraId="1257FE86" w14:textId="77777777" w:rsidR="00D54E33" w:rsidRDefault="00D54E33" w:rsidP="00D54E33">
      <w:pPr>
        <w:spacing w:after="0" w:line="240" w:lineRule="auto"/>
        <w:jc w:val="both"/>
        <w:rPr>
          <w:rFonts w:ascii="Nunito Light" w:hAnsi="Nunito Light" w:cstheme="majorHAnsi"/>
          <w:lang w:val="es-ES"/>
        </w:rPr>
      </w:pPr>
      <w:r>
        <w:rPr>
          <w:rFonts w:ascii="Nunito Light" w:hAnsi="Nunito Light" w:cstheme="majorHAnsi"/>
          <w:lang w:val="es-ES"/>
        </w:rPr>
        <w:t>Los participantes interesados</w:t>
      </w:r>
      <w:r w:rsidRPr="00D54E33">
        <w:rPr>
          <w:rFonts w:ascii="Nunito Light" w:hAnsi="Nunito Light" w:cstheme="majorHAnsi"/>
          <w:lang w:val="es-ES"/>
        </w:rPr>
        <w:t xml:space="preserve"> deben tener en cuenta que el proceso de</w:t>
      </w:r>
      <w:r>
        <w:rPr>
          <w:rFonts w:ascii="Nunito Light" w:hAnsi="Nunito Light" w:cstheme="majorHAnsi"/>
          <w:lang w:val="es-ES"/>
        </w:rPr>
        <w:t xml:space="preserve"> </w:t>
      </w:r>
      <w:r w:rsidRPr="00D54E33">
        <w:rPr>
          <w:rFonts w:ascii="Nunito Light" w:hAnsi="Nunito Light" w:cstheme="majorHAnsi"/>
          <w:lang w:val="es-ES"/>
        </w:rPr>
        <w:t>inscripción y registro de las postulaciones se realiza únicamente de manera digital a</w:t>
      </w:r>
      <w:r>
        <w:rPr>
          <w:rFonts w:ascii="Nunito Light" w:hAnsi="Nunito Light" w:cstheme="majorHAnsi"/>
          <w:lang w:val="es-ES"/>
        </w:rPr>
        <w:t xml:space="preserve"> </w:t>
      </w:r>
      <w:r w:rsidRPr="00D54E33">
        <w:rPr>
          <w:rFonts w:ascii="Nunito Light" w:hAnsi="Nunito Light" w:cstheme="majorHAnsi"/>
          <w:lang w:val="es-ES"/>
        </w:rPr>
        <w:t>través del aplicativo destinado para ello por el Ministerio de las Culturas, las Artes y</w:t>
      </w:r>
      <w:r>
        <w:rPr>
          <w:rFonts w:ascii="Nunito Light" w:hAnsi="Nunito Light" w:cstheme="majorHAnsi"/>
          <w:lang w:val="es-ES"/>
        </w:rPr>
        <w:t xml:space="preserve"> </w:t>
      </w:r>
      <w:r w:rsidRPr="00D54E33">
        <w:rPr>
          <w:rFonts w:ascii="Nunito Light" w:hAnsi="Nunito Light" w:cstheme="majorHAnsi"/>
          <w:lang w:val="es-ES"/>
        </w:rPr>
        <w:t>los Saberes. Razón por la cual toda la documentación requerida se debe diligenciar</w:t>
      </w:r>
      <w:r>
        <w:rPr>
          <w:rFonts w:ascii="Nunito Light" w:hAnsi="Nunito Light" w:cstheme="majorHAnsi"/>
          <w:lang w:val="es-ES"/>
        </w:rPr>
        <w:t xml:space="preserve"> </w:t>
      </w:r>
      <w:r w:rsidRPr="00D54E33">
        <w:rPr>
          <w:rFonts w:ascii="Nunito Light" w:hAnsi="Nunito Light" w:cstheme="majorHAnsi"/>
          <w:lang w:val="es-ES"/>
        </w:rPr>
        <w:t>y cargar a través del siguiente enlace:</w:t>
      </w:r>
      <w:r w:rsidRPr="00D54E33">
        <w:rPr>
          <w:rFonts w:ascii="Nunito Light" w:hAnsi="Nunito Light" w:cstheme="majorHAnsi"/>
          <w:lang w:val="es-ES"/>
        </w:rPr>
        <w:cr/>
      </w:r>
    </w:p>
    <w:commentRangeStart w:id="36"/>
    <w:p w14:paraId="76A936F5" w14:textId="040BDDEC" w:rsidR="00D54E33" w:rsidRPr="00351F47" w:rsidRDefault="00351F47" w:rsidP="00351F47">
      <w:pPr>
        <w:spacing w:after="0" w:line="240" w:lineRule="auto"/>
        <w:ind w:left="708"/>
        <w:jc w:val="both"/>
        <w:rPr>
          <w:rFonts w:ascii="Nunito Light" w:hAnsi="Nunito Light"/>
        </w:rPr>
      </w:pPr>
      <w:r>
        <w:fldChar w:fldCharType="begin"/>
      </w:r>
      <w:r>
        <w:instrText>HYPERLINK "https://form.jotform.com/252324008372651" \t "_blank" \o "https://form.jotform.com/252324008372651"</w:instrText>
      </w:r>
      <w:r>
        <w:fldChar w:fldCharType="separate"/>
      </w:r>
      <w:r w:rsidRPr="00351F47">
        <w:rPr>
          <w:rStyle w:val="Hipervnculo"/>
          <w:rFonts w:ascii="Nunito Light" w:hAnsi="Nunito Light"/>
          <w:bdr w:val="none" w:sz="0" w:space="0" w:color="auto" w:frame="1"/>
          <w:shd w:val="clear" w:color="auto" w:fill="FFFFFF"/>
        </w:rPr>
        <w:t>https://form.jotform.com/252324008372651</w:t>
      </w:r>
      <w:r>
        <w:fldChar w:fldCharType="end"/>
      </w:r>
      <w:commentRangeEnd w:id="36"/>
      <w:r w:rsidR="003E6CE4">
        <w:rPr>
          <w:rStyle w:val="Refdecomentario"/>
        </w:rPr>
        <w:commentReference w:id="36"/>
      </w:r>
    </w:p>
    <w:p w14:paraId="564D4F45" w14:textId="77777777" w:rsidR="00351F47" w:rsidRDefault="00351F47" w:rsidP="00D54E33">
      <w:pPr>
        <w:spacing w:after="0" w:line="240" w:lineRule="auto"/>
        <w:jc w:val="both"/>
        <w:rPr>
          <w:rFonts w:ascii="Nunito Light" w:hAnsi="Nunito Light" w:cstheme="majorHAnsi"/>
          <w:lang w:val="es-ES"/>
        </w:rPr>
      </w:pPr>
    </w:p>
    <w:p w14:paraId="7B21678F" w14:textId="5B37F841" w:rsidR="00D54E33" w:rsidRPr="00351F47" w:rsidRDefault="005C5130" w:rsidP="00D54E33">
      <w:pPr>
        <w:spacing w:after="0" w:line="240" w:lineRule="auto"/>
        <w:jc w:val="both"/>
        <w:rPr>
          <w:rFonts w:ascii="Nunito Light" w:hAnsi="Nunito Light" w:cstheme="majorHAnsi"/>
          <w:b/>
          <w:bCs/>
        </w:rPr>
      </w:pPr>
      <w:r w:rsidRPr="00351F47">
        <w:rPr>
          <w:rFonts w:ascii="Nunito Light" w:hAnsi="Nunito Light" w:cstheme="majorHAnsi"/>
          <w:b/>
          <w:bCs/>
        </w:rPr>
        <w:t>4.7.1</w:t>
      </w:r>
      <w:r w:rsidR="00D54E33" w:rsidRPr="00351F47">
        <w:rPr>
          <w:rFonts w:ascii="Nunito Light" w:hAnsi="Nunito Light" w:cstheme="majorHAnsi"/>
          <w:b/>
          <w:bCs/>
        </w:rPr>
        <w:t xml:space="preserve"> Pasos para radicar la postulación</w:t>
      </w:r>
    </w:p>
    <w:p w14:paraId="1739EF06" w14:textId="77777777" w:rsidR="00D54E33" w:rsidRPr="00351F47" w:rsidRDefault="00D54E33" w:rsidP="00D54E33">
      <w:pPr>
        <w:spacing w:after="0" w:line="240" w:lineRule="auto"/>
        <w:jc w:val="both"/>
        <w:rPr>
          <w:rFonts w:ascii="Nunito Light" w:hAnsi="Nunito Light" w:cstheme="majorHAnsi"/>
          <w:lang w:val="es-ES"/>
        </w:rPr>
      </w:pPr>
      <w:r w:rsidRPr="00351F47">
        <w:rPr>
          <w:rFonts w:ascii="Nunito Light" w:hAnsi="Nunito Light" w:cstheme="majorHAnsi"/>
          <w:lang w:val="es-ES"/>
        </w:rPr>
        <w:t>Para efectos de su debida postulación, los y las representante e integrantes del proyecto participante, deberán leer el contenido de este Manual y seguir cada uno de los pasos que se describen a continuación:</w:t>
      </w:r>
    </w:p>
    <w:p w14:paraId="4693FC83" w14:textId="77777777" w:rsidR="00D54E33" w:rsidRPr="00351F47" w:rsidRDefault="00D54E33" w:rsidP="00D54E33">
      <w:pPr>
        <w:spacing w:after="0" w:line="240" w:lineRule="auto"/>
        <w:jc w:val="both"/>
        <w:rPr>
          <w:rFonts w:ascii="Nunito Light" w:hAnsi="Nunito Light" w:cstheme="majorHAnsi"/>
          <w:lang w:val="es-ES"/>
        </w:rPr>
      </w:pPr>
    </w:p>
    <w:p w14:paraId="0880BCF4" w14:textId="27B48D85"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1. Tenga abierto y con fácil acceso el correo electrónico que usará para inscribirse en la convocatoria.</w:t>
      </w:r>
    </w:p>
    <w:p w14:paraId="4FAA95CC" w14:textId="77777777" w:rsidR="00D54E33" w:rsidRPr="00351F47" w:rsidRDefault="00D54E33" w:rsidP="00D54E33">
      <w:pPr>
        <w:spacing w:after="0" w:line="240" w:lineRule="auto"/>
        <w:jc w:val="both"/>
        <w:rPr>
          <w:rFonts w:ascii="Nunito Light" w:hAnsi="Nunito Light" w:cstheme="majorHAnsi"/>
        </w:rPr>
      </w:pPr>
    </w:p>
    <w:p w14:paraId="4DDDA2A0" w14:textId="24F93CA1"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 xml:space="preserve">Paso 2. Acceda al formulario de inscripción a través del enlace: </w:t>
      </w:r>
    </w:p>
    <w:p w14:paraId="0897BF70" w14:textId="77777777" w:rsidR="00351F47" w:rsidRPr="00351F47" w:rsidRDefault="00351F47" w:rsidP="00D54E33">
      <w:pPr>
        <w:spacing w:after="0" w:line="240" w:lineRule="auto"/>
        <w:jc w:val="both"/>
        <w:rPr>
          <w:rFonts w:ascii="Nunito Light" w:hAnsi="Nunito Light" w:cstheme="majorHAnsi"/>
        </w:rPr>
      </w:pPr>
    </w:p>
    <w:p w14:paraId="1666D9D2" w14:textId="59A1FCD3" w:rsidR="00D54E33" w:rsidRPr="00351F47" w:rsidRDefault="00351F47" w:rsidP="00351F47">
      <w:pPr>
        <w:spacing w:after="0" w:line="240" w:lineRule="auto"/>
        <w:ind w:left="708"/>
        <w:jc w:val="both"/>
        <w:rPr>
          <w:rFonts w:ascii="Nunito Light" w:hAnsi="Nunito Light" w:cstheme="majorHAnsi"/>
        </w:rPr>
      </w:pPr>
      <w:hyperlink r:id="rId15" w:tgtFrame="_blank" w:tooltip="https://form.jotform.com/252324008372651" w:history="1">
        <w:r w:rsidRPr="00351F47">
          <w:rPr>
            <w:rStyle w:val="Hipervnculo"/>
            <w:rFonts w:ascii="Nunito Light" w:hAnsi="Nunito Light"/>
            <w:color w:val="auto"/>
            <w:bdr w:val="none" w:sz="0" w:space="0" w:color="auto" w:frame="1"/>
            <w:shd w:val="clear" w:color="auto" w:fill="FFFFFF"/>
          </w:rPr>
          <w:t>https://form.jotform.com/252324008372651</w:t>
        </w:r>
      </w:hyperlink>
    </w:p>
    <w:p w14:paraId="0E83056D" w14:textId="5E419E68"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3. Diligencie la información solicitada.</w:t>
      </w:r>
    </w:p>
    <w:p w14:paraId="7450D397" w14:textId="77777777" w:rsidR="00D54E33" w:rsidRPr="00351F47" w:rsidRDefault="00D54E33" w:rsidP="00D54E33">
      <w:pPr>
        <w:spacing w:after="0" w:line="240" w:lineRule="auto"/>
        <w:jc w:val="both"/>
        <w:rPr>
          <w:rFonts w:ascii="Nunito Light" w:hAnsi="Nunito Light" w:cstheme="majorHAnsi"/>
        </w:rPr>
      </w:pPr>
    </w:p>
    <w:p w14:paraId="165EF6AC" w14:textId="51532213"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4. En la sección “</w:t>
      </w:r>
      <w:proofErr w:type="spellStart"/>
      <w:r w:rsidRPr="00351F47">
        <w:rPr>
          <w:rFonts w:ascii="Nunito Light" w:hAnsi="Nunito Light" w:cstheme="majorHAnsi"/>
        </w:rPr>
        <w:t>Verificación</w:t>
      </w:r>
      <w:proofErr w:type="spellEnd"/>
      <w:r w:rsidRPr="00351F47">
        <w:rPr>
          <w:rFonts w:ascii="Nunito Light" w:hAnsi="Nunito Light" w:cstheme="majorHAnsi"/>
        </w:rPr>
        <w:t xml:space="preserve"> de correo </w:t>
      </w:r>
      <w:proofErr w:type="spellStart"/>
      <w:r w:rsidRPr="00351F47">
        <w:rPr>
          <w:rFonts w:ascii="Nunito Light" w:hAnsi="Nunito Light" w:cstheme="majorHAnsi"/>
        </w:rPr>
        <w:t>electrónico</w:t>
      </w:r>
      <w:proofErr w:type="spellEnd"/>
      <w:r w:rsidRPr="00351F47">
        <w:rPr>
          <w:rFonts w:ascii="Nunito Light" w:hAnsi="Nunito Light" w:cstheme="majorHAnsi"/>
        </w:rPr>
        <w:t>” inscriba el correo</w:t>
      </w:r>
      <w:r w:rsidR="005C5130" w:rsidRPr="00351F47">
        <w:rPr>
          <w:rFonts w:ascii="Nunito Light" w:hAnsi="Nunito Light" w:cstheme="majorHAnsi"/>
        </w:rPr>
        <w:t xml:space="preserve"> </w:t>
      </w:r>
      <w:r w:rsidRPr="00351F47">
        <w:rPr>
          <w:rFonts w:ascii="Nunito Light" w:hAnsi="Nunito Light" w:cstheme="majorHAnsi"/>
        </w:rPr>
        <w:t>electrónico en el cual recibirá toda la comunicación del Ministerio para esta</w:t>
      </w:r>
      <w:r w:rsidR="005C5130" w:rsidRPr="00351F47">
        <w:rPr>
          <w:rFonts w:ascii="Nunito Light" w:hAnsi="Nunito Light" w:cstheme="majorHAnsi"/>
        </w:rPr>
        <w:t xml:space="preserve"> </w:t>
      </w:r>
      <w:r w:rsidRPr="00351F47">
        <w:rPr>
          <w:rFonts w:ascii="Nunito Light" w:hAnsi="Nunito Light" w:cstheme="majorHAnsi"/>
        </w:rPr>
        <w:t>convocatoria.</w:t>
      </w:r>
    </w:p>
    <w:p w14:paraId="5429E153" w14:textId="7777777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Ingrese el correo electrónico y de clic en “Verificar”</w:t>
      </w:r>
    </w:p>
    <w:p w14:paraId="28CAE240" w14:textId="77777777" w:rsidR="00D54E33" w:rsidRPr="00351F47" w:rsidRDefault="00D54E33" w:rsidP="00D54E33">
      <w:pPr>
        <w:spacing w:after="0" w:line="240" w:lineRule="auto"/>
        <w:jc w:val="both"/>
        <w:rPr>
          <w:rFonts w:ascii="Nunito Light" w:hAnsi="Nunito Light" w:cstheme="majorHAnsi"/>
        </w:rPr>
      </w:pPr>
    </w:p>
    <w:p w14:paraId="65B619DF" w14:textId="5BD22B10" w:rsidR="00D54E33" w:rsidRPr="00351F47" w:rsidRDefault="00D54E33" w:rsidP="005C5130">
      <w:pPr>
        <w:spacing w:after="0" w:line="240" w:lineRule="auto"/>
        <w:ind w:left="708"/>
        <w:jc w:val="both"/>
        <w:rPr>
          <w:rFonts w:ascii="Nunito Light" w:hAnsi="Nunito Light" w:cstheme="majorHAnsi"/>
        </w:rPr>
      </w:pPr>
      <w:r w:rsidRPr="00351F47">
        <w:rPr>
          <w:rFonts w:ascii="Nunito Light" w:hAnsi="Nunito Light" w:cstheme="majorHAnsi"/>
        </w:rPr>
        <w:t>Nota: Recibirá un código de confirmación en su correo electrónico.</w:t>
      </w:r>
    </w:p>
    <w:p w14:paraId="160B6F5C" w14:textId="77777777" w:rsidR="00D54E33" w:rsidRPr="00351F47" w:rsidRDefault="00D54E33" w:rsidP="005C5130">
      <w:pPr>
        <w:spacing w:after="0" w:line="240" w:lineRule="auto"/>
        <w:ind w:left="708"/>
        <w:jc w:val="both"/>
        <w:rPr>
          <w:rFonts w:ascii="Nunito Light" w:hAnsi="Nunito Light" w:cstheme="majorHAnsi"/>
        </w:rPr>
      </w:pPr>
      <w:r w:rsidRPr="00351F47">
        <w:rPr>
          <w:rFonts w:ascii="Nunito Light" w:hAnsi="Nunito Light" w:cstheme="majorHAnsi"/>
        </w:rPr>
        <w:t>Importante: debe revisar todas las bandejas de su correo electrónico (bandeja</w:t>
      </w:r>
    </w:p>
    <w:p w14:paraId="4FBBCCC0" w14:textId="77777777" w:rsidR="00D54E33" w:rsidRPr="00351F47" w:rsidRDefault="00D54E33" w:rsidP="005C5130">
      <w:pPr>
        <w:spacing w:after="0" w:line="240" w:lineRule="auto"/>
        <w:ind w:left="708"/>
        <w:jc w:val="both"/>
        <w:rPr>
          <w:rFonts w:ascii="Nunito Light" w:hAnsi="Nunito Light" w:cstheme="majorHAnsi"/>
        </w:rPr>
      </w:pPr>
      <w:r w:rsidRPr="00351F47">
        <w:rPr>
          <w:rFonts w:ascii="Nunito Light" w:hAnsi="Nunito Light" w:cstheme="majorHAnsi"/>
        </w:rPr>
        <w:t>de entrada, correo no deseado o spam).</w:t>
      </w:r>
    </w:p>
    <w:p w14:paraId="73FAA99E" w14:textId="77777777" w:rsidR="005C5130" w:rsidRPr="00351F47" w:rsidRDefault="005C5130" w:rsidP="00D54E33">
      <w:pPr>
        <w:spacing w:after="0" w:line="240" w:lineRule="auto"/>
        <w:jc w:val="both"/>
        <w:rPr>
          <w:rFonts w:ascii="Nunito Light" w:hAnsi="Nunito Light" w:cstheme="majorHAnsi"/>
        </w:rPr>
      </w:pPr>
    </w:p>
    <w:p w14:paraId="1BD4370E" w14:textId="5497064F"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5. Copie el código de confirmación recibido, péguelo en el formulario y haga</w:t>
      </w:r>
      <w:r w:rsidR="005C5130" w:rsidRPr="00351F47">
        <w:rPr>
          <w:rFonts w:ascii="Nunito Light" w:hAnsi="Nunito Light" w:cstheme="majorHAnsi"/>
        </w:rPr>
        <w:t xml:space="preserve"> </w:t>
      </w:r>
      <w:r w:rsidRPr="00351F47">
        <w:rPr>
          <w:rFonts w:ascii="Nunito Light" w:hAnsi="Nunito Light" w:cstheme="majorHAnsi"/>
        </w:rPr>
        <w:t>clic en “Enviar Código”.</w:t>
      </w:r>
    </w:p>
    <w:p w14:paraId="5C01EE32" w14:textId="77777777" w:rsidR="005C5130" w:rsidRPr="00351F47" w:rsidRDefault="005C5130" w:rsidP="00D54E33">
      <w:pPr>
        <w:spacing w:after="0" w:line="240" w:lineRule="auto"/>
        <w:jc w:val="both"/>
        <w:rPr>
          <w:rFonts w:ascii="Nunito Light" w:hAnsi="Nunito Light" w:cstheme="majorHAnsi"/>
        </w:rPr>
      </w:pPr>
    </w:p>
    <w:p w14:paraId="3750D2A7" w14:textId="7777777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Puede continuar con su inscripción cuando vea el anuncio en color verde, que dice:</w:t>
      </w:r>
    </w:p>
    <w:p w14:paraId="32AE1DD8" w14:textId="511BD665"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“su correo fue verificado exitosamente”.</w:t>
      </w:r>
    </w:p>
    <w:p w14:paraId="33FCBF8D" w14:textId="77777777" w:rsidR="005C5130" w:rsidRPr="00351F47" w:rsidRDefault="005C5130" w:rsidP="00D54E33">
      <w:pPr>
        <w:spacing w:after="0" w:line="240" w:lineRule="auto"/>
        <w:jc w:val="both"/>
        <w:rPr>
          <w:rFonts w:ascii="Nunito Light" w:hAnsi="Nunito Light" w:cstheme="majorHAnsi"/>
        </w:rPr>
      </w:pPr>
    </w:p>
    <w:p w14:paraId="2A77FF6C" w14:textId="51CDC474"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6. Registro de la postulación. Diligenciar en su totalidad la información</w:t>
      </w:r>
      <w:r w:rsidR="005C5130" w:rsidRPr="00351F47">
        <w:rPr>
          <w:rFonts w:ascii="Nunito Light" w:hAnsi="Nunito Light" w:cstheme="majorHAnsi"/>
        </w:rPr>
        <w:t xml:space="preserve"> </w:t>
      </w:r>
      <w:r w:rsidRPr="00351F47">
        <w:rPr>
          <w:rFonts w:ascii="Nunito Light" w:hAnsi="Nunito Light" w:cstheme="majorHAnsi"/>
        </w:rPr>
        <w:t>solicitada.</w:t>
      </w:r>
    </w:p>
    <w:p w14:paraId="6CDF2054" w14:textId="77777777" w:rsidR="005C5130" w:rsidRPr="00351F47" w:rsidRDefault="005C5130" w:rsidP="00D54E33">
      <w:pPr>
        <w:spacing w:after="0" w:line="240" w:lineRule="auto"/>
        <w:jc w:val="both"/>
        <w:rPr>
          <w:rFonts w:ascii="Nunito Light" w:hAnsi="Nunito Light" w:cstheme="majorHAnsi"/>
        </w:rPr>
      </w:pPr>
    </w:p>
    <w:p w14:paraId="588EADDF" w14:textId="7777777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7. Adjuntar todos los documentos y requisitos para la postulación. Recuerde</w:t>
      </w:r>
    </w:p>
    <w:p w14:paraId="4AAA9C2B" w14:textId="0646E93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lastRenderedPageBreak/>
        <w:t>que no diligenciar la totalidad del formulario de inscripción o no adjuntar los</w:t>
      </w:r>
      <w:r w:rsidR="005C5130" w:rsidRPr="00351F47">
        <w:rPr>
          <w:rFonts w:ascii="Nunito Light" w:hAnsi="Nunito Light" w:cstheme="majorHAnsi"/>
        </w:rPr>
        <w:t xml:space="preserve"> </w:t>
      </w:r>
      <w:r w:rsidRPr="00351F47">
        <w:rPr>
          <w:rFonts w:ascii="Nunito Light" w:hAnsi="Nunito Light" w:cstheme="majorHAnsi"/>
        </w:rPr>
        <w:t>documentos solicitados es causal de rechazo.</w:t>
      </w:r>
    </w:p>
    <w:p w14:paraId="696D9F73" w14:textId="77777777" w:rsidR="005C5130" w:rsidRPr="00351F47" w:rsidRDefault="005C5130" w:rsidP="00D54E33">
      <w:pPr>
        <w:spacing w:after="0" w:line="240" w:lineRule="auto"/>
        <w:jc w:val="both"/>
        <w:rPr>
          <w:rFonts w:ascii="Nunito Light" w:hAnsi="Nunito Light" w:cstheme="majorHAnsi"/>
        </w:rPr>
      </w:pPr>
    </w:p>
    <w:p w14:paraId="0E35F4EA" w14:textId="7777777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8. Si está seguro y desea terminar, responda “SÍ” en la pregunta “Verifique la</w:t>
      </w:r>
    </w:p>
    <w:p w14:paraId="1F95E63E" w14:textId="619A6803"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información registrada y responda: ¿desea continuar?”. Dé clic en el botón</w:t>
      </w:r>
      <w:r w:rsidR="005C5130" w:rsidRPr="00351F47">
        <w:rPr>
          <w:rFonts w:ascii="Nunito Light" w:hAnsi="Nunito Light" w:cstheme="majorHAnsi"/>
        </w:rPr>
        <w:t xml:space="preserve"> </w:t>
      </w:r>
      <w:r w:rsidRPr="00351F47">
        <w:rPr>
          <w:rFonts w:ascii="Nunito Light" w:hAnsi="Nunito Light" w:cstheme="majorHAnsi"/>
        </w:rPr>
        <w:t>“Siguiente”.</w:t>
      </w:r>
      <w:r w:rsidR="005C5130" w:rsidRPr="00351F47">
        <w:rPr>
          <w:rFonts w:ascii="Nunito Light" w:hAnsi="Nunito Light" w:cstheme="majorHAnsi"/>
        </w:rPr>
        <w:t xml:space="preserve"> </w:t>
      </w:r>
    </w:p>
    <w:p w14:paraId="7B951560" w14:textId="77777777" w:rsidR="005C5130" w:rsidRPr="00351F47" w:rsidRDefault="005C5130" w:rsidP="00D54E33">
      <w:pPr>
        <w:spacing w:after="0" w:line="240" w:lineRule="auto"/>
        <w:jc w:val="both"/>
        <w:rPr>
          <w:rFonts w:ascii="Nunito Light" w:hAnsi="Nunito Light" w:cstheme="majorHAnsi"/>
        </w:rPr>
      </w:pPr>
    </w:p>
    <w:p w14:paraId="54AE9A03" w14:textId="77777777" w:rsidR="00D54E33"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Paso 9. Lea nuevamente la autorización y tratamiento de sus datos personales y,</w:t>
      </w:r>
    </w:p>
    <w:p w14:paraId="0CFB3338" w14:textId="77777777" w:rsidR="005C5130" w:rsidRPr="00351F47" w:rsidRDefault="00D54E33" w:rsidP="00D54E33">
      <w:pPr>
        <w:spacing w:after="0" w:line="240" w:lineRule="auto"/>
        <w:jc w:val="both"/>
        <w:rPr>
          <w:rFonts w:ascii="Nunito Light" w:hAnsi="Nunito Light" w:cstheme="majorHAnsi"/>
        </w:rPr>
      </w:pPr>
      <w:r w:rsidRPr="00351F47">
        <w:rPr>
          <w:rFonts w:ascii="Nunito Light" w:hAnsi="Nunito Light" w:cstheme="majorHAnsi"/>
        </w:rPr>
        <w:t>solo si está de acuerdo, de clic en “Enviar”.</w:t>
      </w:r>
    </w:p>
    <w:p w14:paraId="4885F46A" w14:textId="77777777" w:rsidR="005C5130" w:rsidRPr="00351F47" w:rsidRDefault="005C5130" w:rsidP="00D54E33">
      <w:pPr>
        <w:spacing w:after="0" w:line="240" w:lineRule="auto"/>
        <w:jc w:val="both"/>
        <w:rPr>
          <w:rFonts w:ascii="Nunito Light" w:hAnsi="Nunito Light" w:cstheme="majorHAnsi"/>
        </w:rPr>
      </w:pPr>
    </w:p>
    <w:p w14:paraId="6CCEB658" w14:textId="57910863"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t xml:space="preserve">La inscripción de la postulación en línea generará un número único de registro, el cual le servirá como código de inscripción y de seguimiento durante todo el proceso. </w:t>
      </w:r>
    </w:p>
    <w:p w14:paraId="71FBA4EA" w14:textId="77777777" w:rsidR="005C5130" w:rsidRPr="00351F47" w:rsidRDefault="005C5130" w:rsidP="005C5130">
      <w:pPr>
        <w:spacing w:after="0" w:line="240" w:lineRule="auto"/>
        <w:jc w:val="both"/>
        <w:rPr>
          <w:rFonts w:ascii="Nunito Light" w:hAnsi="Nunito Light" w:cstheme="majorHAnsi"/>
        </w:rPr>
      </w:pPr>
    </w:p>
    <w:p w14:paraId="2BAF5C51" w14:textId="3E46368F"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t>Culminar con éxito este proceso indica que el participante se acoge a las condiciones establecidas en la presente convocatoria y que se encuentra inscrito.</w:t>
      </w:r>
    </w:p>
    <w:p w14:paraId="0D2C6BB8" w14:textId="74C44BDF" w:rsidR="005C5130" w:rsidRPr="00351F47" w:rsidRDefault="005C5130" w:rsidP="005C5130">
      <w:pPr>
        <w:spacing w:after="0" w:line="240" w:lineRule="auto"/>
        <w:ind w:left="708"/>
        <w:jc w:val="both"/>
        <w:rPr>
          <w:rFonts w:ascii="Nunito Light" w:hAnsi="Nunito Light" w:cstheme="majorHAnsi"/>
        </w:rPr>
      </w:pPr>
      <w:r w:rsidRPr="00351F47">
        <w:rPr>
          <w:rFonts w:ascii="Nunito Light" w:hAnsi="Nunito Light" w:cstheme="majorHAnsi"/>
        </w:rPr>
        <w:t xml:space="preserve">Nota 1: La </w:t>
      </w:r>
      <w:r w:rsidR="00351F47" w:rsidRPr="00351F47">
        <w:rPr>
          <w:rFonts w:ascii="Nunito Light" w:hAnsi="Nunito Light" w:cstheme="majorHAnsi"/>
        </w:rPr>
        <w:t>inscripción</w:t>
      </w:r>
      <w:r w:rsidRPr="00351F47">
        <w:rPr>
          <w:rFonts w:ascii="Nunito Light" w:hAnsi="Nunito Light" w:cstheme="majorHAnsi"/>
        </w:rPr>
        <w:t xml:space="preserve"> y cargue oportuno de los documentos, de acuerdo con las condiciones establecidas en esta convocatoria, es responsabilidad de las y los participantes.</w:t>
      </w:r>
    </w:p>
    <w:p w14:paraId="743670C9" w14:textId="279D3804" w:rsidR="005C5130" w:rsidRPr="00351F47" w:rsidRDefault="005C5130" w:rsidP="005C5130">
      <w:pPr>
        <w:spacing w:after="0" w:line="240" w:lineRule="auto"/>
        <w:ind w:left="708"/>
        <w:jc w:val="both"/>
        <w:rPr>
          <w:rFonts w:ascii="Nunito Light" w:hAnsi="Nunito Light" w:cstheme="majorHAnsi"/>
        </w:rPr>
      </w:pPr>
      <w:r w:rsidRPr="00351F47">
        <w:rPr>
          <w:rFonts w:ascii="Nunito Light" w:hAnsi="Nunito Light" w:cstheme="majorHAnsi"/>
        </w:rPr>
        <w:t xml:space="preserve">Nota 2: En ningún caso se recibirán postulaciones que pretendan ser entregadas personalmente en el Grupo de </w:t>
      </w:r>
      <w:r w:rsidR="00351F47" w:rsidRPr="00351F47">
        <w:rPr>
          <w:rFonts w:ascii="Nunito Light" w:hAnsi="Nunito Light" w:cstheme="majorHAnsi"/>
        </w:rPr>
        <w:t>Concertación</w:t>
      </w:r>
      <w:r w:rsidRPr="00351F47">
        <w:rPr>
          <w:rFonts w:ascii="Nunito Light" w:hAnsi="Nunito Light" w:cstheme="majorHAnsi"/>
        </w:rPr>
        <w:t xml:space="preserve"> y Estímulos ni en cualquier otra dependencia del Ministerio o a través de cualquier medio diferente al enlace de </w:t>
      </w:r>
      <w:r w:rsidR="00351F47" w:rsidRPr="00351F47">
        <w:rPr>
          <w:rFonts w:ascii="Nunito Light" w:hAnsi="Nunito Light" w:cstheme="majorHAnsi"/>
        </w:rPr>
        <w:t>inscripción</w:t>
      </w:r>
      <w:r w:rsidRPr="00351F47">
        <w:rPr>
          <w:rFonts w:ascii="Nunito Light" w:hAnsi="Nunito Light" w:cstheme="majorHAnsi"/>
        </w:rPr>
        <w:t xml:space="preserve"> indicado en esta convocatoria.</w:t>
      </w:r>
    </w:p>
    <w:p w14:paraId="1F136CEF" w14:textId="6120E193" w:rsidR="005C5130" w:rsidRPr="00351F47" w:rsidRDefault="005C5130" w:rsidP="005C5130">
      <w:pPr>
        <w:spacing w:after="0" w:line="240" w:lineRule="auto"/>
        <w:ind w:left="708"/>
        <w:jc w:val="both"/>
        <w:rPr>
          <w:rFonts w:ascii="Nunito Light" w:hAnsi="Nunito Light" w:cstheme="majorHAnsi"/>
        </w:rPr>
      </w:pPr>
      <w:r w:rsidRPr="00351F47">
        <w:rPr>
          <w:rFonts w:ascii="Nunito Light" w:hAnsi="Nunito Light" w:cstheme="majorHAnsi"/>
        </w:rPr>
        <w:t xml:space="preserve">Nota 3: Al terminar la </w:t>
      </w:r>
      <w:r w:rsidR="00351F47" w:rsidRPr="00351F47">
        <w:rPr>
          <w:rFonts w:ascii="Nunito Light" w:hAnsi="Nunito Light" w:cstheme="majorHAnsi"/>
        </w:rPr>
        <w:t>inscripción</w:t>
      </w:r>
      <w:r w:rsidRPr="00351F47">
        <w:rPr>
          <w:rFonts w:ascii="Nunito Light" w:hAnsi="Nunito Light" w:cstheme="majorHAnsi"/>
        </w:rPr>
        <w:t xml:space="preserve"> se entiende que el interesado autoriza al Ministerio de las Culturas, las Artes y los Saberes para dar tratamiento de sus datos personales registrados, conforme a la Ley 1581 de 2012 y la política de tratamiento de datos personales, con la finalidad de efectuar las funciones propias y procedentes de la Entidad. Consulte nuestra política de tratamiento en la página:  Política Tratamiento de Datos</w:t>
      </w:r>
    </w:p>
    <w:p w14:paraId="52D3E3D2" w14:textId="77777777" w:rsidR="005C5130" w:rsidRPr="00351F47" w:rsidRDefault="005C5130" w:rsidP="005C5130">
      <w:pPr>
        <w:spacing w:after="0" w:line="240" w:lineRule="auto"/>
        <w:ind w:left="708"/>
        <w:jc w:val="both"/>
        <w:rPr>
          <w:rFonts w:ascii="Nunito Light" w:hAnsi="Nunito Light" w:cstheme="majorHAnsi"/>
        </w:rPr>
      </w:pPr>
    </w:p>
    <w:p w14:paraId="4746D235" w14:textId="0AEFFB77" w:rsidR="005C5130" w:rsidRPr="00351F47" w:rsidRDefault="005C5130" w:rsidP="005C5130">
      <w:pPr>
        <w:spacing w:after="0" w:line="240" w:lineRule="auto"/>
        <w:jc w:val="both"/>
        <w:rPr>
          <w:rFonts w:ascii="Nunito Light" w:hAnsi="Nunito Light" w:cstheme="majorHAnsi"/>
        </w:rPr>
      </w:pPr>
      <w:proofErr w:type="gramStart"/>
      <w:r w:rsidRPr="00351F47">
        <w:rPr>
          <w:rFonts w:ascii="Nunito Light" w:hAnsi="Nunito Light" w:cstheme="majorHAnsi"/>
          <w:b/>
          <w:bCs/>
        </w:rPr>
        <w:t>4.7.2  Consideraciones</w:t>
      </w:r>
      <w:proofErr w:type="gramEnd"/>
      <w:r w:rsidRPr="00351F47">
        <w:rPr>
          <w:rFonts w:ascii="Nunito Light" w:hAnsi="Nunito Light" w:cstheme="majorHAnsi"/>
          <w:b/>
          <w:bCs/>
        </w:rPr>
        <w:t xml:space="preserve"> importantes</w:t>
      </w:r>
    </w:p>
    <w:p w14:paraId="61C4AEBD" w14:textId="77777777" w:rsidR="005C5130" w:rsidRPr="00351F47" w:rsidRDefault="005C5130" w:rsidP="005C5130">
      <w:pPr>
        <w:spacing w:after="0" w:line="240" w:lineRule="auto"/>
        <w:jc w:val="both"/>
        <w:rPr>
          <w:rFonts w:ascii="Nunito Light" w:hAnsi="Nunito Light" w:cstheme="majorHAnsi"/>
        </w:rPr>
      </w:pPr>
    </w:p>
    <w:p w14:paraId="6AC6D14C" w14:textId="3BABD237"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t xml:space="preserve">El proceso de presentación de la postulación inicia con el registro como usuario y finaliza al dar clic en “Enviar” con la </w:t>
      </w:r>
      <w:r w:rsidR="00351F47" w:rsidRPr="00351F47">
        <w:rPr>
          <w:rFonts w:ascii="Nunito Light" w:hAnsi="Nunito Light" w:cstheme="majorHAnsi"/>
        </w:rPr>
        <w:t>asignación</w:t>
      </w:r>
      <w:r w:rsidRPr="00351F47">
        <w:rPr>
          <w:rFonts w:ascii="Nunito Light" w:hAnsi="Nunito Light" w:cstheme="majorHAnsi"/>
        </w:rPr>
        <w:t xml:space="preserve"> de un </w:t>
      </w:r>
      <w:r w:rsidR="00351F47" w:rsidRPr="00351F47">
        <w:rPr>
          <w:rFonts w:ascii="Nunito Light" w:hAnsi="Nunito Light" w:cstheme="majorHAnsi"/>
        </w:rPr>
        <w:t>código</w:t>
      </w:r>
      <w:r w:rsidRPr="00351F47">
        <w:rPr>
          <w:rFonts w:ascii="Nunito Light" w:hAnsi="Nunito Light" w:cstheme="majorHAnsi"/>
        </w:rPr>
        <w:t xml:space="preserve"> de registro. Este proceso deberá hacerse a más tardar el 12 de septiembre de 2025 a las 11:59:59 p. m. hora Colombia.</w:t>
      </w:r>
    </w:p>
    <w:p w14:paraId="7DD59C9E" w14:textId="77777777" w:rsidR="005C5130" w:rsidRPr="00351F47" w:rsidRDefault="005C5130" w:rsidP="005C5130">
      <w:pPr>
        <w:spacing w:after="0" w:line="240" w:lineRule="auto"/>
        <w:jc w:val="both"/>
        <w:rPr>
          <w:rFonts w:ascii="Nunito Light" w:hAnsi="Nunito Light" w:cstheme="majorHAnsi"/>
        </w:rPr>
      </w:pPr>
    </w:p>
    <w:p w14:paraId="08CBC11E" w14:textId="5D899C93" w:rsidR="005C5130" w:rsidRPr="00351F47" w:rsidRDefault="005C5130" w:rsidP="005C5130">
      <w:pPr>
        <w:spacing w:after="0" w:line="240" w:lineRule="auto"/>
        <w:jc w:val="both"/>
        <w:rPr>
          <w:rFonts w:ascii="Nunito Light" w:hAnsi="Nunito Light" w:cstheme="majorBidi"/>
          <w:u w:val="single"/>
          <w:lang w:val="es-ES"/>
        </w:rPr>
      </w:pPr>
      <w:r w:rsidRPr="00351F47">
        <w:rPr>
          <w:rFonts w:ascii="Nunito Light" w:hAnsi="Nunito Light" w:cstheme="majorHAnsi"/>
        </w:rPr>
        <w:t xml:space="preserve">Todas las inquietudes sobre el proceso de presentación de la postulación se tramitan a través del correo electrónico </w:t>
      </w:r>
      <w:hyperlink r:id="rId16" w:history="1">
        <w:r w:rsidRPr="00351F47">
          <w:rPr>
            <w:rStyle w:val="Hipervnculo"/>
            <w:rFonts w:ascii="Nunito Light" w:hAnsi="Nunito Light" w:cstheme="majorBidi"/>
            <w:color w:val="auto"/>
            <w:lang w:val="es-ES"/>
          </w:rPr>
          <w:t>cinemitografia@mincultura.gov.co</w:t>
        </w:r>
      </w:hyperlink>
    </w:p>
    <w:p w14:paraId="12933494" w14:textId="77777777" w:rsidR="005C5130" w:rsidRPr="00351F47" w:rsidRDefault="005C5130" w:rsidP="005C5130">
      <w:pPr>
        <w:spacing w:after="0" w:line="240" w:lineRule="auto"/>
        <w:jc w:val="both"/>
        <w:rPr>
          <w:rFonts w:ascii="Nunito Light" w:hAnsi="Nunito Light" w:cstheme="majorHAnsi"/>
        </w:rPr>
      </w:pPr>
    </w:p>
    <w:p w14:paraId="02D264AA" w14:textId="77777777"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t xml:space="preserve">Recomendación: Guarde una copia de la postulación presentada con todos los anexos o soportes. </w:t>
      </w:r>
    </w:p>
    <w:p w14:paraId="6CBD142C" w14:textId="7033806A"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t>Nota: Mediante la presentación de la postulación, el o la participante manifiesta su</w:t>
      </w:r>
    </w:p>
    <w:p w14:paraId="2CBBC94E" w14:textId="77777777" w:rsidR="005C5130" w:rsidRPr="00351F47" w:rsidRDefault="005C5130" w:rsidP="005C5130">
      <w:pPr>
        <w:spacing w:after="0" w:line="240" w:lineRule="auto"/>
        <w:jc w:val="both"/>
        <w:rPr>
          <w:rFonts w:ascii="Nunito Light" w:hAnsi="Nunito Light" w:cstheme="majorHAnsi"/>
        </w:rPr>
      </w:pPr>
      <w:r w:rsidRPr="00351F47">
        <w:rPr>
          <w:rFonts w:ascii="Nunito Light" w:hAnsi="Nunito Light" w:cstheme="majorHAnsi"/>
        </w:rPr>
        <w:lastRenderedPageBreak/>
        <w:t>autorización expresa para ser notificado electrónicamente y de manera personal al</w:t>
      </w:r>
    </w:p>
    <w:p w14:paraId="3CA4223C" w14:textId="3B268FC6" w:rsidR="0018290B" w:rsidRDefault="005C5130" w:rsidP="005C5130">
      <w:pPr>
        <w:spacing w:after="0" w:line="240" w:lineRule="auto"/>
        <w:jc w:val="both"/>
        <w:rPr>
          <w:rFonts w:ascii="Nunito Light" w:hAnsi="Nunito Light" w:cstheme="majorHAnsi"/>
          <w:b/>
          <w:bCs/>
        </w:rPr>
      </w:pPr>
      <w:r w:rsidRPr="00351F47">
        <w:rPr>
          <w:rFonts w:ascii="Nunito Light" w:hAnsi="Nunito Light" w:cstheme="majorHAnsi"/>
        </w:rPr>
        <w:t>correo electrónico registrado en el formulario de inscripción.</w:t>
      </w:r>
      <w:r w:rsidRPr="00351F47">
        <w:rPr>
          <w:rFonts w:ascii="Nunito Light" w:hAnsi="Nunito Light" w:cstheme="majorHAnsi"/>
        </w:rPr>
        <w:cr/>
      </w:r>
      <w:r w:rsidR="0018290B" w:rsidRPr="003C736A">
        <w:rPr>
          <w:rFonts w:ascii="Nunito Light" w:hAnsi="Nunito Light" w:cstheme="majorHAnsi"/>
          <w:b/>
          <w:bCs/>
        </w:rPr>
        <w:br w:type="page"/>
      </w:r>
    </w:p>
    <w:p w14:paraId="64DF5842" w14:textId="77777777" w:rsidR="00D54E33" w:rsidRPr="003C736A" w:rsidRDefault="00D54E33" w:rsidP="00D54E33">
      <w:pPr>
        <w:spacing w:after="0" w:line="240" w:lineRule="auto"/>
        <w:jc w:val="both"/>
        <w:rPr>
          <w:rFonts w:ascii="Nunito Light" w:hAnsi="Nunito Light" w:cstheme="majorHAnsi"/>
          <w:b/>
          <w:bCs/>
        </w:rPr>
      </w:pPr>
    </w:p>
    <w:p w14:paraId="595E5BB8" w14:textId="24F72CDC" w:rsidR="0018290B" w:rsidRPr="003C736A" w:rsidRDefault="0018290B" w:rsidP="009043E9">
      <w:pPr>
        <w:pStyle w:val="Ttulo1"/>
      </w:pPr>
      <w:bookmarkStart w:id="37" w:name="_Toc206057119"/>
      <w:r w:rsidRPr="003C736A">
        <w:t xml:space="preserve">5. Documentos </w:t>
      </w:r>
      <w:r w:rsidR="007C3677" w:rsidRPr="003C736A">
        <w:t>y requisitos para la postulación</w:t>
      </w:r>
      <w:bookmarkEnd w:id="37"/>
    </w:p>
    <w:p w14:paraId="3980B4E3" w14:textId="19A82E73" w:rsidR="007C3677" w:rsidRPr="003C736A" w:rsidRDefault="007C3677" w:rsidP="00B035D2">
      <w:pPr>
        <w:shd w:val="clear" w:color="auto" w:fill="FFFFFF" w:themeFill="background1"/>
        <w:spacing w:after="0" w:line="240" w:lineRule="auto"/>
        <w:rPr>
          <w:rFonts w:ascii="Nunito Light" w:hAnsi="Nunito Light" w:cstheme="majorHAnsi"/>
          <w:b/>
          <w:bCs/>
        </w:rPr>
      </w:pPr>
    </w:p>
    <w:p w14:paraId="0B329518" w14:textId="77777777" w:rsidR="007C3677" w:rsidRPr="003C736A" w:rsidRDefault="007C3677"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A continuación, se presentan los documentos y requisitos habilitantes para la postulación, por lo tanto, están sujetos a verificación y subsanación en los casos que aplique. Tenga en cuenta las siguientes definiciones:</w:t>
      </w:r>
    </w:p>
    <w:p w14:paraId="2E8E7164" w14:textId="77777777" w:rsidR="007C3677" w:rsidRPr="003C736A" w:rsidRDefault="007C3677" w:rsidP="00B035D2">
      <w:pPr>
        <w:shd w:val="clear" w:color="auto" w:fill="FFFFFF" w:themeFill="background1"/>
        <w:spacing w:after="0" w:line="240" w:lineRule="auto"/>
        <w:jc w:val="both"/>
        <w:rPr>
          <w:rFonts w:ascii="Nunito Light" w:hAnsi="Nunito Light" w:cstheme="majorHAnsi"/>
          <w:lang w:val="es-ES"/>
        </w:rPr>
      </w:pPr>
    </w:p>
    <w:p w14:paraId="29A0E198" w14:textId="4D616E1B" w:rsidR="007C3677" w:rsidRPr="007257E8" w:rsidRDefault="007C3677" w:rsidP="00CD666D">
      <w:pPr>
        <w:pStyle w:val="Prrafodelista"/>
        <w:numPr>
          <w:ilvl w:val="0"/>
          <w:numId w:val="4"/>
        </w:numPr>
        <w:shd w:val="clear" w:color="auto" w:fill="FFFFFF" w:themeFill="background1"/>
        <w:spacing w:after="0" w:line="240" w:lineRule="auto"/>
        <w:jc w:val="both"/>
        <w:rPr>
          <w:rFonts w:ascii="Nunito Light" w:hAnsi="Nunito Light" w:cstheme="majorHAnsi"/>
          <w:lang w:val="es-ES"/>
        </w:rPr>
      </w:pPr>
      <w:r w:rsidRPr="007257E8">
        <w:rPr>
          <w:rFonts w:ascii="Nunito Light" w:hAnsi="Nunito Light" w:cstheme="majorHAnsi"/>
          <w:lang w:val="es-ES"/>
        </w:rPr>
        <w:t xml:space="preserve">Documentos o requisitos subsanables: aunque obligatorios, son los que pueden ser corregidos después de presentar la postulación. Solo podrán ser subsanados dentro de los tres días hábiles siguientes a la solicitud que realice el </w:t>
      </w:r>
      <w:r w:rsidR="00F60FC3">
        <w:rPr>
          <w:rFonts w:ascii="Nunito Light" w:hAnsi="Nunito Light" w:cstheme="majorHAnsi"/>
          <w:lang w:val="es-ES"/>
        </w:rPr>
        <w:t>M</w:t>
      </w:r>
      <w:r w:rsidRPr="007257E8">
        <w:rPr>
          <w:rFonts w:ascii="Nunito Light" w:hAnsi="Nunito Light" w:cstheme="majorHAnsi"/>
          <w:lang w:val="es-ES"/>
        </w:rPr>
        <w:t>inisterio, de lo contrario la postulación será rechazada.</w:t>
      </w:r>
    </w:p>
    <w:p w14:paraId="1BFB5D03" w14:textId="77777777" w:rsidR="007C3677" w:rsidRPr="007257E8" w:rsidRDefault="007C3677" w:rsidP="00CD666D">
      <w:pPr>
        <w:pStyle w:val="Prrafodelista"/>
        <w:numPr>
          <w:ilvl w:val="0"/>
          <w:numId w:val="4"/>
        </w:numPr>
        <w:shd w:val="clear" w:color="auto" w:fill="FFFFFF" w:themeFill="background1"/>
        <w:spacing w:after="0" w:line="240" w:lineRule="auto"/>
        <w:jc w:val="both"/>
        <w:rPr>
          <w:rFonts w:ascii="Nunito Light" w:hAnsi="Nunito Light" w:cstheme="majorHAnsi"/>
          <w:b/>
          <w:bCs/>
          <w:lang w:val="es-ES"/>
        </w:rPr>
      </w:pPr>
      <w:r w:rsidRPr="007257E8">
        <w:rPr>
          <w:rFonts w:ascii="Nunito Light" w:hAnsi="Nunito Light" w:cstheme="majorHAnsi"/>
          <w:lang w:val="es-ES"/>
        </w:rPr>
        <w:t>Documentos o requisitos no subsanables: son aquellos que se deben aportar al momento de presentar la postulación.</w:t>
      </w:r>
    </w:p>
    <w:p w14:paraId="640ABE47" w14:textId="5429D8A1" w:rsidR="007C3677" w:rsidRPr="003C736A" w:rsidRDefault="007C3677" w:rsidP="00B035D2">
      <w:pPr>
        <w:shd w:val="clear" w:color="auto" w:fill="FFFFFF" w:themeFill="background1"/>
        <w:spacing w:after="0" w:line="240" w:lineRule="auto"/>
        <w:rPr>
          <w:rFonts w:ascii="Nunito Light" w:hAnsi="Nunito Light" w:cstheme="majorHAnsi"/>
          <w:b/>
          <w:bCs/>
          <w:lang w:val="es-ES"/>
        </w:rPr>
      </w:pPr>
    </w:p>
    <w:tbl>
      <w:tblPr>
        <w:tblStyle w:val="Tablaconcuadrcula"/>
        <w:tblW w:w="0" w:type="auto"/>
        <w:tblLook w:val="04A0" w:firstRow="1" w:lastRow="0" w:firstColumn="1" w:lastColumn="0" w:noHBand="0" w:noVBand="1"/>
      </w:tblPr>
      <w:tblGrid>
        <w:gridCol w:w="468"/>
        <w:gridCol w:w="7049"/>
        <w:gridCol w:w="1311"/>
      </w:tblGrid>
      <w:tr w:rsidR="00B270E9" w:rsidRPr="003C736A" w14:paraId="4E145BBE" w14:textId="77777777" w:rsidTr="001F7113">
        <w:trPr>
          <w:trHeight w:val="478"/>
        </w:trPr>
        <w:tc>
          <w:tcPr>
            <w:tcW w:w="0" w:type="auto"/>
            <w:gridSpan w:val="3"/>
            <w:vAlign w:val="center"/>
          </w:tcPr>
          <w:p w14:paraId="18F36FCA" w14:textId="611C9C27" w:rsidR="00B270E9" w:rsidRPr="003C736A" w:rsidRDefault="007068E9" w:rsidP="009043E9">
            <w:pPr>
              <w:pStyle w:val="Ttulo2"/>
              <w:jc w:val="center"/>
              <w:rPr>
                <w:rFonts w:cstheme="majorHAnsi"/>
                <w:color w:val="000000" w:themeColor="text1"/>
                <w:lang w:val="es-ES"/>
              </w:rPr>
            </w:pPr>
            <w:bookmarkStart w:id="38" w:name="_Toc206057120"/>
            <w:r>
              <w:rPr>
                <w:shd w:val="clear" w:color="auto" w:fill="FFFFFF" w:themeFill="background1"/>
                <w:lang w:val="es-ES"/>
              </w:rPr>
              <w:t xml:space="preserve">5.1. </w:t>
            </w:r>
            <w:r w:rsidR="00B21949" w:rsidRPr="003C736A">
              <w:rPr>
                <w:shd w:val="clear" w:color="auto" w:fill="FFFFFF" w:themeFill="background1"/>
                <w:lang w:val="es-ES"/>
              </w:rPr>
              <w:t>D</w:t>
            </w:r>
            <w:r w:rsidR="00B270E9" w:rsidRPr="003C736A">
              <w:rPr>
                <w:shd w:val="clear" w:color="auto" w:fill="FFFFFF" w:themeFill="background1"/>
                <w:lang w:val="es-ES"/>
              </w:rPr>
              <w:t>ocumentos</w:t>
            </w:r>
            <w:r w:rsidR="00B21949" w:rsidRPr="003C736A">
              <w:rPr>
                <w:shd w:val="clear" w:color="auto" w:fill="FFFFFF" w:themeFill="background1"/>
                <w:lang w:val="es-ES"/>
              </w:rPr>
              <w:t xml:space="preserve"> y requisitos para los</w:t>
            </w:r>
            <w:r w:rsidR="00B270E9" w:rsidRPr="003C736A">
              <w:rPr>
                <w:shd w:val="clear" w:color="auto" w:fill="FFFFFF" w:themeFill="background1"/>
                <w:lang w:val="es-ES"/>
              </w:rPr>
              <w:t xml:space="preserve"> </w:t>
            </w:r>
            <w:r w:rsidR="00EA5F56" w:rsidRPr="003C736A">
              <w:rPr>
                <w:shd w:val="clear" w:color="auto" w:fill="FFFFFF" w:themeFill="background1"/>
                <w:lang w:val="es-ES"/>
              </w:rPr>
              <w:t>colectivo</w:t>
            </w:r>
            <w:r w:rsidR="00B21949" w:rsidRPr="003C736A">
              <w:rPr>
                <w:shd w:val="clear" w:color="auto" w:fill="FFFFFF" w:themeFill="background1"/>
                <w:lang w:val="es-ES"/>
              </w:rPr>
              <w:t>s o agrupaciones</w:t>
            </w:r>
            <w:bookmarkEnd w:id="38"/>
          </w:p>
        </w:tc>
      </w:tr>
      <w:tr w:rsidR="00B270E9" w:rsidRPr="003C736A" w14:paraId="1020FB68" w14:textId="77777777" w:rsidTr="001F7113">
        <w:trPr>
          <w:trHeight w:val="478"/>
        </w:trPr>
        <w:tc>
          <w:tcPr>
            <w:tcW w:w="0" w:type="auto"/>
            <w:vAlign w:val="center"/>
          </w:tcPr>
          <w:p w14:paraId="7E106D2C"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w:t>
            </w:r>
          </w:p>
        </w:tc>
        <w:tc>
          <w:tcPr>
            <w:tcW w:w="0" w:type="auto"/>
            <w:vAlign w:val="center"/>
          </w:tcPr>
          <w:p w14:paraId="5739396D"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o requisito</w:t>
            </w:r>
          </w:p>
        </w:tc>
        <w:tc>
          <w:tcPr>
            <w:tcW w:w="0" w:type="auto"/>
            <w:vAlign w:val="center"/>
          </w:tcPr>
          <w:p w14:paraId="495D01F5"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Subsanable</w:t>
            </w:r>
          </w:p>
        </w:tc>
      </w:tr>
      <w:tr w:rsidR="00B270E9" w:rsidRPr="003C736A" w14:paraId="2BA2F3E9" w14:textId="77777777" w:rsidTr="001F7113">
        <w:trPr>
          <w:trHeight w:val="700"/>
        </w:trPr>
        <w:tc>
          <w:tcPr>
            <w:tcW w:w="0" w:type="auto"/>
            <w:vAlign w:val="center"/>
          </w:tcPr>
          <w:p w14:paraId="5C5991BB" w14:textId="77777777" w:rsidR="00B270E9" w:rsidRPr="003C736A" w:rsidRDefault="00B270E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p>
        </w:tc>
        <w:tc>
          <w:tcPr>
            <w:tcW w:w="0" w:type="auto"/>
            <w:vAlign w:val="center"/>
          </w:tcPr>
          <w:p w14:paraId="7338A1AD" w14:textId="0AA884A2"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Formulario de participación:</w:t>
            </w:r>
            <w:r w:rsidRPr="003C736A">
              <w:rPr>
                <w:rFonts w:ascii="Nunito Light" w:hAnsi="Nunito Light" w:cstheme="majorHAnsi"/>
                <w:color w:val="000000" w:themeColor="text1"/>
                <w:sz w:val="21"/>
                <w:szCs w:val="21"/>
                <w:lang w:val="es-ES"/>
              </w:rPr>
              <w:t xml:space="preserve"> </w:t>
            </w:r>
            <w:r w:rsidR="00B85550" w:rsidRPr="003C736A">
              <w:rPr>
                <w:rFonts w:ascii="Nunito Light" w:hAnsi="Nunito Light" w:cstheme="majorHAnsi"/>
                <w:color w:val="000000" w:themeColor="text1"/>
                <w:sz w:val="21"/>
                <w:szCs w:val="21"/>
                <w:lang w:val="es-ES"/>
              </w:rPr>
              <w:t xml:space="preserve">documento con la información que identifica a la organización </w:t>
            </w:r>
            <w:r w:rsidR="00B85550" w:rsidRPr="003C736A">
              <w:rPr>
                <w:rFonts w:ascii="Nunito Light" w:hAnsi="Nunito Light" w:cstheme="majorHAnsi"/>
                <w:color w:val="000000" w:themeColor="text1"/>
                <w:sz w:val="21"/>
                <w:szCs w:val="21"/>
                <w:shd w:val="clear" w:color="auto" w:fill="FFFFFF" w:themeFill="background1"/>
                <w:lang w:val="es-ES"/>
              </w:rPr>
              <w:t xml:space="preserve">participante y su representante legal. </w:t>
            </w:r>
            <w:r w:rsidR="00B85550" w:rsidRPr="003C736A">
              <w:rPr>
                <w:rFonts w:ascii="Nunito Light" w:hAnsi="Nunito Light" w:cstheme="majorHAnsi"/>
                <w:color w:val="000000" w:themeColor="text1"/>
                <w:sz w:val="21"/>
                <w:szCs w:val="21"/>
                <w:lang w:val="es-ES"/>
              </w:rPr>
              <w:t>Se debe diligenciar en el mecanismo dispuesto y estar firmado por la persona que ejerce la representación legal</w:t>
            </w:r>
            <w:r w:rsidR="00B85550" w:rsidRPr="00F60FC3">
              <w:rPr>
                <w:rFonts w:ascii="Nunito Light" w:hAnsi="Nunito Light" w:cstheme="majorHAnsi"/>
                <w:color w:val="000000" w:themeColor="text1"/>
                <w:sz w:val="21"/>
                <w:szCs w:val="21"/>
                <w:highlight w:val="yellow"/>
                <w:lang w:val="es-ES"/>
              </w:rPr>
              <w:t>, con la imagen de su firma manuscrita</w:t>
            </w:r>
            <w:r w:rsidR="00A06875" w:rsidRPr="003C736A">
              <w:rPr>
                <w:rFonts w:ascii="Nunito Light" w:hAnsi="Nunito Light" w:cstheme="majorHAnsi"/>
                <w:color w:val="000000" w:themeColor="text1"/>
                <w:sz w:val="21"/>
                <w:szCs w:val="21"/>
                <w:lang w:val="es-ES"/>
              </w:rPr>
              <w:t>.</w:t>
            </w:r>
          </w:p>
          <w:p w14:paraId="0A745FCF" w14:textId="77777777" w:rsidR="00A06875" w:rsidRPr="003C736A" w:rsidRDefault="00A06875" w:rsidP="00B035D2">
            <w:pPr>
              <w:shd w:val="clear" w:color="auto" w:fill="FFFFFF" w:themeFill="background1"/>
              <w:jc w:val="both"/>
              <w:rPr>
                <w:rFonts w:ascii="Nunito Light" w:hAnsi="Nunito Light" w:cstheme="majorHAnsi"/>
                <w:color w:val="000000" w:themeColor="text1"/>
                <w:sz w:val="21"/>
                <w:szCs w:val="21"/>
                <w:lang w:val="es-ES"/>
              </w:rPr>
            </w:pPr>
          </w:p>
          <w:p w14:paraId="5E9F5585" w14:textId="77777777"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solo son válidas las imágenes de firmas manuscritas. No se aceptarán imágenes de firmas en texto digital o de recortes de documentos físicos como la cédula de ciudadanía o de otros documentos que cuenten con firma manuscrita.</w:t>
            </w:r>
          </w:p>
        </w:tc>
        <w:tc>
          <w:tcPr>
            <w:tcW w:w="0" w:type="auto"/>
            <w:vAlign w:val="center"/>
          </w:tcPr>
          <w:p w14:paraId="21A0A9E8"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70E9" w:rsidRPr="003C736A" w14:paraId="12074931" w14:textId="77777777" w:rsidTr="001F7113">
        <w:trPr>
          <w:trHeight w:val="525"/>
        </w:trPr>
        <w:tc>
          <w:tcPr>
            <w:tcW w:w="0" w:type="auto"/>
            <w:vAlign w:val="center"/>
          </w:tcPr>
          <w:p w14:paraId="67823B6C" w14:textId="3C933771" w:rsidR="00B270E9" w:rsidRPr="003C736A" w:rsidRDefault="00EC523C"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2</w:t>
            </w:r>
          </w:p>
        </w:tc>
        <w:tc>
          <w:tcPr>
            <w:tcW w:w="0" w:type="auto"/>
            <w:vAlign w:val="center"/>
          </w:tcPr>
          <w:p w14:paraId="0A2E88C9" w14:textId="3DCAC69E"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Documento de identidad</w:t>
            </w:r>
            <w:r w:rsidR="00A06875" w:rsidRPr="003C736A">
              <w:rPr>
                <w:rFonts w:ascii="Nunito Light" w:hAnsi="Nunito Light" w:cstheme="majorHAnsi"/>
                <w:b/>
                <w:bCs/>
                <w:color w:val="000000" w:themeColor="text1"/>
                <w:sz w:val="21"/>
                <w:szCs w:val="21"/>
                <w:lang w:val="es-ES"/>
              </w:rPr>
              <w:t xml:space="preserve"> de cada integrante</w:t>
            </w:r>
            <w:r w:rsidRPr="003C736A">
              <w:rPr>
                <w:rFonts w:ascii="Nunito Light" w:hAnsi="Nunito Light" w:cstheme="majorHAnsi"/>
                <w:b/>
                <w:bCs/>
                <w:color w:val="000000" w:themeColor="text1"/>
                <w:sz w:val="21"/>
                <w:szCs w:val="21"/>
                <w:lang w:val="es-ES"/>
              </w:rPr>
              <w:t>:</w:t>
            </w:r>
            <w:r w:rsidRPr="003C736A">
              <w:rPr>
                <w:rFonts w:ascii="Nunito Light" w:hAnsi="Nunito Light" w:cstheme="majorHAnsi"/>
                <w:color w:val="000000" w:themeColor="text1"/>
                <w:sz w:val="21"/>
                <w:szCs w:val="21"/>
                <w:lang w:val="es-ES"/>
              </w:rPr>
              <w:t xml:space="preserve"> copia legible y completa por ambos lados del documento de identidad </w:t>
            </w:r>
            <w:r w:rsidRPr="003C736A">
              <w:rPr>
                <w:rFonts w:ascii="Nunito Light" w:hAnsi="Nunito Light" w:cstheme="majorHAnsi"/>
                <w:color w:val="000000" w:themeColor="text1"/>
                <w:sz w:val="21"/>
                <w:szCs w:val="21"/>
                <w:shd w:val="clear" w:color="auto" w:fill="FFFFFF" w:themeFill="background1"/>
                <w:lang w:val="es-ES"/>
              </w:rPr>
              <w:t>de</w:t>
            </w:r>
            <w:r w:rsidR="00A06875" w:rsidRPr="003C736A">
              <w:rPr>
                <w:rFonts w:ascii="Nunito Light" w:hAnsi="Nunito Light" w:cstheme="majorHAnsi"/>
                <w:color w:val="000000" w:themeColor="text1"/>
                <w:sz w:val="21"/>
                <w:szCs w:val="21"/>
                <w:shd w:val="clear" w:color="auto" w:fill="FFFFFF" w:themeFill="background1"/>
                <w:lang w:val="es-ES"/>
              </w:rPr>
              <w:t xml:space="preserve"> cada una de las personas que integra el colectivo o agrupación.</w:t>
            </w:r>
            <w:r w:rsidRPr="003C736A">
              <w:rPr>
                <w:rFonts w:ascii="Nunito Light" w:hAnsi="Nunito Light" w:cstheme="majorHAnsi"/>
                <w:color w:val="000000" w:themeColor="text1"/>
                <w:sz w:val="21"/>
                <w:szCs w:val="21"/>
                <w:lang w:val="es-ES"/>
              </w:rPr>
              <w:t xml:space="preserve"> Si el documento está en trámite se puede aportar la contraseña. </w:t>
            </w:r>
          </w:p>
          <w:p w14:paraId="364245BC" w14:textId="77777777"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w:t>
            </w:r>
            <w:r w:rsidRPr="003C736A">
              <w:rPr>
                <w:rFonts w:ascii="Nunito Light" w:hAnsi="Nunito Light" w:cstheme="majorHAnsi"/>
                <w:color w:val="000000" w:themeColor="text1"/>
                <w:sz w:val="21"/>
                <w:szCs w:val="21"/>
                <w:lang w:val="es-ES"/>
              </w:rPr>
              <w:t>si el documento de identidad tiene fecha de expiración, debe estar vigente. Si el documento tiene código de barras o código QR, debe poderse visualizar en la copia presentada.</w:t>
            </w:r>
          </w:p>
        </w:tc>
        <w:tc>
          <w:tcPr>
            <w:tcW w:w="0" w:type="auto"/>
            <w:vAlign w:val="center"/>
          </w:tcPr>
          <w:p w14:paraId="277A1869"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70E9" w:rsidRPr="003C736A" w14:paraId="7DF585D0" w14:textId="77777777" w:rsidTr="001F7113">
        <w:trPr>
          <w:trHeight w:val="693"/>
        </w:trPr>
        <w:tc>
          <w:tcPr>
            <w:tcW w:w="0" w:type="auto"/>
            <w:vAlign w:val="center"/>
          </w:tcPr>
          <w:p w14:paraId="3C8F967F" w14:textId="2601197D" w:rsidR="00B270E9" w:rsidRPr="003C736A" w:rsidRDefault="00EC523C"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3</w:t>
            </w:r>
          </w:p>
        </w:tc>
        <w:tc>
          <w:tcPr>
            <w:tcW w:w="0" w:type="auto"/>
            <w:vAlign w:val="center"/>
          </w:tcPr>
          <w:p w14:paraId="6B8D5ABA" w14:textId="6AB72D0E"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Registro único </w:t>
            </w:r>
            <w:commentRangeStart w:id="39"/>
            <w:r w:rsidRPr="003C736A">
              <w:rPr>
                <w:rFonts w:ascii="Nunito Light" w:hAnsi="Nunito Light" w:cstheme="majorHAnsi"/>
                <w:b/>
                <w:bCs/>
                <w:color w:val="000000" w:themeColor="text1"/>
                <w:sz w:val="21"/>
                <w:szCs w:val="21"/>
                <w:lang w:val="es-ES"/>
              </w:rPr>
              <w:t>tributario (RUT)</w:t>
            </w:r>
            <w:r w:rsidRPr="003C736A">
              <w:rPr>
                <w:rFonts w:ascii="Nunito Light" w:hAnsi="Nunito Light" w:cstheme="majorHAnsi"/>
                <w:color w:val="000000" w:themeColor="text1"/>
                <w:sz w:val="21"/>
                <w:szCs w:val="21"/>
                <w:lang w:val="es-ES"/>
              </w:rPr>
              <w:t>: copia legible del RUT</w:t>
            </w:r>
            <w:r w:rsidR="00A06875" w:rsidRPr="003C736A">
              <w:rPr>
                <w:rFonts w:ascii="Nunito Light" w:hAnsi="Nunito Light" w:cstheme="majorHAnsi"/>
                <w:color w:val="000000" w:themeColor="text1"/>
                <w:sz w:val="21"/>
                <w:szCs w:val="21"/>
                <w:lang w:val="es-ES"/>
              </w:rPr>
              <w:t>,</w:t>
            </w:r>
            <w:r w:rsidRPr="003C736A">
              <w:rPr>
                <w:rFonts w:ascii="Nunito Light" w:hAnsi="Nunito Light" w:cstheme="majorHAnsi"/>
                <w:color w:val="000000" w:themeColor="text1"/>
                <w:sz w:val="21"/>
                <w:szCs w:val="21"/>
                <w:lang w:val="es-ES"/>
              </w:rPr>
              <w:t xml:space="preserve"> con todas las páginas que lo componen</w:t>
            </w:r>
            <w:r w:rsidR="00A06875" w:rsidRPr="003C736A">
              <w:rPr>
                <w:rFonts w:ascii="Nunito Light" w:hAnsi="Nunito Light" w:cstheme="majorHAnsi"/>
                <w:color w:val="000000" w:themeColor="text1"/>
                <w:sz w:val="21"/>
                <w:szCs w:val="21"/>
                <w:lang w:val="es-ES"/>
              </w:rPr>
              <w:t>, de la persona que actuará como representante del colectivo o agrupación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commentRangeEnd w:id="39"/>
            <w:r w:rsidR="003E6CE4">
              <w:rPr>
                <w:rStyle w:val="Refdecomentario"/>
              </w:rPr>
              <w:commentReference w:id="39"/>
            </w:r>
          </w:p>
        </w:tc>
        <w:tc>
          <w:tcPr>
            <w:tcW w:w="0" w:type="auto"/>
            <w:vAlign w:val="center"/>
          </w:tcPr>
          <w:p w14:paraId="28DE948C"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70E9" w:rsidRPr="003C736A" w14:paraId="55F0839C" w14:textId="77777777" w:rsidTr="001F7113">
        <w:trPr>
          <w:trHeight w:val="555"/>
        </w:trPr>
        <w:tc>
          <w:tcPr>
            <w:tcW w:w="0" w:type="auto"/>
            <w:vAlign w:val="center"/>
          </w:tcPr>
          <w:p w14:paraId="4F1B7D4A" w14:textId="701F4C07" w:rsidR="00B270E9" w:rsidRPr="003C736A" w:rsidRDefault="00EC523C"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4</w:t>
            </w:r>
          </w:p>
        </w:tc>
        <w:tc>
          <w:tcPr>
            <w:tcW w:w="0" w:type="auto"/>
            <w:vAlign w:val="center"/>
          </w:tcPr>
          <w:p w14:paraId="6CA25C1E" w14:textId="5FEE9D70"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Certificación bancaria</w:t>
            </w:r>
            <w:r w:rsidR="00F60FC3">
              <w:rPr>
                <w:rFonts w:ascii="Nunito Light" w:hAnsi="Nunito Light" w:cstheme="majorHAnsi"/>
                <w:b/>
                <w:bCs/>
                <w:color w:val="000000" w:themeColor="text1"/>
                <w:sz w:val="21"/>
                <w:szCs w:val="21"/>
                <w:lang w:val="es-ES"/>
              </w:rPr>
              <w:t xml:space="preserve"> del representante del colectivo o agrupación</w:t>
            </w:r>
            <w:r w:rsidRPr="003C736A">
              <w:rPr>
                <w:rFonts w:ascii="Nunito Light" w:hAnsi="Nunito Light" w:cstheme="majorHAnsi"/>
                <w:color w:val="000000" w:themeColor="text1"/>
                <w:sz w:val="21"/>
                <w:szCs w:val="21"/>
                <w:lang w:val="es-ES"/>
              </w:rPr>
              <w:t>: expedida por la entidad bancaria en donde tiene la cuenta</w:t>
            </w:r>
            <w:r w:rsidR="002125F5" w:rsidRPr="003C736A">
              <w:rPr>
                <w:rFonts w:ascii="Nunito Light" w:hAnsi="Nunito Light" w:cstheme="majorHAnsi"/>
                <w:color w:val="000000" w:themeColor="text1"/>
                <w:sz w:val="21"/>
                <w:szCs w:val="21"/>
                <w:lang w:val="es-ES"/>
              </w:rPr>
              <w:t xml:space="preserve"> la persona designada como representante del colectivo o agrupación,</w:t>
            </w:r>
            <w:r w:rsidRPr="003C736A">
              <w:rPr>
                <w:rFonts w:ascii="Nunito Light" w:hAnsi="Nunito Light" w:cstheme="majorHAnsi"/>
                <w:color w:val="000000" w:themeColor="text1"/>
                <w:sz w:val="21"/>
                <w:szCs w:val="21"/>
                <w:lang w:val="es-ES"/>
              </w:rPr>
              <w:t xml:space="preserve"> con fecha de </w:t>
            </w:r>
            <w:r w:rsidRPr="003C736A">
              <w:rPr>
                <w:rFonts w:ascii="Nunito Light" w:hAnsi="Nunito Light" w:cstheme="majorHAnsi"/>
                <w:color w:val="000000" w:themeColor="text1"/>
                <w:sz w:val="21"/>
                <w:szCs w:val="21"/>
                <w:lang w:val="es-ES"/>
              </w:rPr>
              <w:lastRenderedPageBreak/>
              <w:t>expedición no mayor a un mes</w:t>
            </w:r>
            <w:r w:rsidRPr="003C736A">
              <w:rPr>
                <w:rFonts w:ascii="Nunito Light" w:hAnsi="Nunito Light" w:cstheme="majorHAnsi"/>
                <w:color w:val="000000" w:themeColor="text1"/>
                <w:sz w:val="21"/>
                <w:szCs w:val="21"/>
                <w:shd w:val="clear" w:color="auto" w:fill="FFFFFF" w:themeFill="background1"/>
                <w:lang w:val="es-ES"/>
              </w:rPr>
              <w:t xml:space="preserve">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2BB4DBBE" w14:textId="44066711" w:rsidR="00B270E9" w:rsidRPr="007257E8" w:rsidRDefault="00B270E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7257E8">
              <w:rPr>
                <w:rFonts w:ascii="Nunito Light" w:hAnsi="Nunito Light" w:cstheme="majorHAnsi"/>
                <w:color w:val="000000" w:themeColor="text1"/>
                <w:sz w:val="21"/>
                <w:szCs w:val="21"/>
                <w:lang w:val="es-ES"/>
              </w:rPr>
              <w:t>Titular de la cuenta (</w:t>
            </w:r>
            <w:r w:rsidR="002125F5" w:rsidRPr="007257E8">
              <w:rPr>
                <w:rFonts w:ascii="Nunito Light" w:hAnsi="Nunito Light" w:cstheme="majorHAnsi"/>
                <w:color w:val="000000" w:themeColor="text1"/>
                <w:sz w:val="21"/>
                <w:szCs w:val="21"/>
                <w:lang w:val="es-ES"/>
              </w:rPr>
              <w:t>nombre del representante designado</w:t>
            </w:r>
            <w:r w:rsidRPr="007257E8">
              <w:rPr>
                <w:rFonts w:ascii="Nunito Light" w:hAnsi="Nunito Light" w:cstheme="majorHAnsi"/>
                <w:color w:val="000000" w:themeColor="text1"/>
                <w:sz w:val="21"/>
                <w:szCs w:val="21"/>
                <w:lang w:val="es-ES"/>
              </w:rPr>
              <w:t>).</w:t>
            </w:r>
          </w:p>
          <w:p w14:paraId="545ED0C7" w14:textId="0E3171A2" w:rsidR="00B270E9" w:rsidRPr="003C736A" w:rsidRDefault="00B270E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Número del </w:t>
            </w:r>
            <w:r w:rsidR="002125F5" w:rsidRPr="003C736A">
              <w:rPr>
                <w:rFonts w:ascii="Nunito Light" w:hAnsi="Nunito Light" w:cstheme="majorHAnsi"/>
                <w:color w:val="000000" w:themeColor="text1"/>
                <w:sz w:val="21"/>
                <w:szCs w:val="21"/>
                <w:lang w:val="es-ES"/>
              </w:rPr>
              <w:t>documento de identidad del titular de la cuenta</w:t>
            </w:r>
            <w:r w:rsidRPr="003C736A">
              <w:rPr>
                <w:rFonts w:ascii="Nunito Light" w:hAnsi="Nunito Light" w:cstheme="majorHAnsi"/>
                <w:color w:val="000000" w:themeColor="text1"/>
                <w:sz w:val="21"/>
                <w:szCs w:val="21"/>
                <w:lang w:val="es-ES"/>
              </w:rPr>
              <w:t>.</w:t>
            </w:r>
          </w:p>
          <w:p w14:paraId="547C4A71" w14:textId="77777777" w:rsidR="00B270E9" w:rsidRPr="003C736A" w:rsidRDefault="00B270E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y tipo de la cuenta (ahorros o corriente).</w:t>
            </w:r>
          </w:p>
          <w:p w14:paraId="31ABDEB0" w14:textId="2A9F8A44" w:rsidR="00B270E9" w:rsidRPr="003C736A" w:rsidRDefault="00B270E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 xml:space="preserve">Nota </w:t>
            </w:r>
            <w:r w:rsidR="002125F5" w:rsidRPr="003C736A">
              <w:rPr>
                <w:rFonts w:ascii="Nunito Light" w:hAnsi="Nunito Light" w:cstheme="majorHAnsi"/>
                <w:bCs/>
                <w:iCs/>
                <w:color w:val="000000" w:themeColor="text1"/>
                <w:sz w:val="21"/>
                <w:szCs w:val="21"/>
              </w:rPr>
              <w:t>1</w:t>
            </w:r>
            <w:r w:rsidRPr="003C736A">
              <w:rPr>
                <w:rFonts w:ascii="Nunito Light" w:hAnsi="Nunito Light" w:cstheme="majorHAnsi"/>
                <w:bCs/>
                <w:iCs/>
                <w:color w:val="000000" w:themeColor="text1"/>
                <w:sz w:val="21"/>
                <w:szCs w:val="21"/>
              </w:rPr>
              <w:t>:</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la entidad bancaria debe estar incluida en el listado de entidades vinculadas en el sistema CENIT.</w:t>
            </w:r>
            <w:commentRangeStart w:id="40"/>
            <w:r w:rsidRPr="003C736A">
              <w:rPr>
                <w:rFonts w:ascii="Nunito Light" w:hAnsi="Nunito Light" w:cstheme="majorHAnsi"/>
                <w:color w:val="000000" w:themeColor="text1"/>
                <w:sz w:val="21"/>
                <w:szCs w:val="21"/>
              </w:rPr>
              <w:t xml:space="preserve"> Ver Anexo </w:t>
            </w:r>
            <w:r w:rsidR="00F60FC3">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commentRangeEnd w:id="40"/>
            <w:r w:rsidR="003E6CE4">
              <w:rPr>
                <w:rStyle w:val="Refdecomentario"/>
              </w:rPr>
              <w:commentReference w:id="40"/>
            </w:r>
          </w:p>
          <w:p w14:paraId="298ACEFF" w14:textId="0691271A" w:rsidR="00B270E9" w:rsidRPr="003C736A" w:rsidRDefault="00B270E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 xml:space="preserve">Nota </w:t>
            </w:r>
            <w:r w:rsidR="002125F5" w:rsidRPr="003C736A">
              <w:rPr>
                <w:rFonts w:ascii="Nunito Light" w:hAnsi="Nunito Light" w:cstheme="majorHAnsi"/>
                <w:bCs/>
                <w:iCs/>
                <w:color w:val="000000" w:themeColor="text1"/>
                <w:sz w:val="21"/>
                <w:szCs w:val="21"/>
              </w:rPr>
              <w:t>2</w:t>
            </w:r>
            <w:r w:rsidRPr="003C736A">
              <w:rPr>
                <w:rFonts w:ascii="Nunito Light" w:hAnsi="Nunito Light" w:cstheme="majorHAnsi"/>
                <w:bCs/>
                <w:iCs/>
                <w:color w:val="000000" w:themeColor="text1"/>
                <w:sz w:val="21"/>
                <w:szCs w:val="21"/>
              </w:rPr>
              <w:t>:</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xml:space="preserve">, entre otras). </w:t>
            </w:r>
          </w:p>
        </w:tc>
        <w:tc>
          <w:tcPr>
            <w:tcW w:w="0" w:type="auto"/>
            <w:vAlign w:val="center"/>
          </w:tcPr>
          <w:p w14:paraId="4D33C3EF"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Sí</w:t>
            </w:r>
          </w:p>
        </w:tc>
      </w:tr>
      <w:tr w:rsidR="00B270E9" w:rsidRPr="003C736A" w14:paraId="346F7015" w14:textId="77777777" w:rsidTr="001F7113">
        <w:trPr>
          <w:trHeight w:val="555"/>
        </w:trPr>
        <w:tc>
          <w:tcPr>
            <w:tcW w:w="0" w:type="auto"/>
            <w:vAlign w:val="center"/>
          </w:tcPr>
          <w:p w14:paraId="06F5E512" w14:textId="7BB4951C" w:rsidR="00B270E9" w:rsidRPr="003C736A" w:rsidRDefault="00EC523C"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5</w:t>
            </w:r>
          </w:p>
        </w:tc>
        <w:tc>
          <w:tcPr>
            <w:tcW w:w="0" w:type="auto"/>
            <w:vAlign w:val="center"/>
          </w:tcPr>
          <w:p w14:paraId="546A3C48" w14:textId="53E57507" w:rsidR="00B270E9" w:rsidRPr="003C736A" w:rsidRDefault="00B270E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Portafolio</w:t>
            </w:r>
            <w:r w:rsidR="002125F5" w:rsidRPr="003C736A">
              <w:rPr>
                <w:rFonts w:ascii="Nunito Light" w:hAnsi="Nunito Light" w:cstheme="majorHAnsi"/>
                <w:b/>
                <w:bCs/>
                <w:color w:val="000000" w:themeColor="text1"/>
                <w:sz w:val="21"/>
                <w:szCs w:val="21"/>
                <w:lang w:val="es-ES"/>
              </w:rPr>
              <w:t xml:space="preserve"> del colectivo o agrupación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se deberá aportar un portafolio con el perfil del participante</w:t>
            </w:r>
            <w:r w:rsidR="0083654C">
              <w:rPr>
                <w:rFonts w:ascii="Nunito Light" w:hAnsi="Nunito Light" w:cstheme="majorHAnsi"/>
                <w:color w:val="000000" w:themeColor="text1"/>
                <w:sz w:val="21"/>
                <w:szCs w:val="21"/>
                <w:lang w:val="es-ES"/>
              </w:rPr>
              <w:t>,</w:t>
            </w:r>
            <w:r w:rsidR="00A536AF" w:rsidRPr="003C736A">
              <w:rPr>
                <w:rFonts w:ascii="Nunito Light" w:hAnsi="Nunito Light" w:cstheme="majorHAnsi"/>
                <w:color w:val="000000" w:themeColor="text1"/>
                <w:sz w:val="21"/>
                <w:szCs w:val="21"/>
                <w:lang w:val="es-ES"/>
              </w:rPr>
              <w:t xml:space="preserve"> en el que</w:t>
            </w:r>
            <w:r w:rsidRPr="003C736A">
              <w:rPr>
                <w:rFonts w:ascii="Nunito Light" w:hAnsi="Nunito Light" w:cstheme="majorHAnsi"/>
                <w:color w:val="000000" w:themeColor="text1"/>
                <w:sz w:val="21"/>
                <w:szCs w:val="21"/>
                <w:lang w:val="es-ES"/>
              </w:rPr>
              <w:t xml:space="preserve"> se describa su trayectoria en el campo audiovisual y se aporten enlaces de acceso público y libre que remitan a tres piezas audiovisuales realizadas. </w:t>
            </w:r>
          </w:p>
          <w:p w14:paraId="60584DBD" w14:textId="6A69E0CB" w:rsidR="000D0AD0" w:rsidRDefault="0083654C" w:rsidP="0083654C">
            <w:p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color w:val="000000" w:themeColor="text1"/>
                <w:sz w:val="21"/>
                <w:szCs w:val="21"/>
                <w:lang w:val="es-ES"/>
              </w:rPr>
              <w:t>Nota</w:t>
            </w:r>
            <w:r w:rsidR="000D0AD0">
              <w:rPr>
                <w:rFonts w:ascii="Nunito Light" w:hAnsi="Nunito Light" w:cstheme="majorHAnsi"/>
                <w:color w:val="000000" w:themeColor="text1"/>
                <w:sz w:val="21"/>
                <w:szCs w:val="21"/>
                <w:lang w:val="es-ES"/>
              </w:rPr>
              <w:t xml:space="preserve"> 1</w:t>
            </w:r>
            <w:r w:rsidRPr="000D0AD0">
              <w:rPr>
                <w:rFonts w:ascii="Nunito Light" w:hAnsi="Nunito Light" w:cstheme="majorHAnsi"/>
                <w:color w:val="000000" w:themeColor="text1"/>
                <w:sz w:val="21"/>
                <w:szCs w:val="21"/>
                <w:lang w:val="es-ES"/>
              </w:rPr>
              <w:t>:</w:t>
            </w:r>
            <w:r>
              <w:rPr>
                <w:rFonts w:ascii="Nunito Light" w:hAnsi="Nunito Light" w:cstheme="majorHAnsi"/>
                <w:color w:val="000000" w:themeColor="text1"/>
                <w:sz w:val="21"/>
                <w:szCs w:val="21"/>
                <w:lang w:val="es-ES"/>
              </w:rPr>
              <w:t xml:space="preserve"> los colectivos o agrupaciones podrán presentar su portafolio y las tres piezas audiovisuales sumando la experiencia y las creaciones de cada uno de sus integrantes</w:t>
            </w:r>
            <w:r w:rsidRPr="003C736A">
              <w:rPr>
                <w:rFonts w:ascii="Nunito Light" w:hAnsi="Nunito Light" w:cstheme="majorHAnsi"/>
                <w:color w:val="000000" w:themeColor="text1"/>
                <w:sz w:val="21"/>
                <w:szCs w:val="21"/>
                <w:lang w:val="es-ES"/>
              </w:rPr>
              <w:t>.</w:t>
            </w:r>
          </w:p>
          <w:p w14:paraId="22619E82" w14:textId="55DE80C6" w:rsidR="0083654C" w:rsidRPr="0083654C" w:rsidRDefault="000D0AD0" w:rsidP="000D0AD0">
            <w:pPr>
              <w:shd w:val="clear" w:color="auto" w:fill="FFFFFF" w:themeFill="background1"/>
              <w:jc w:val="both"/>
              <w:rPr>
                <w:rFonts w:ascii="Nunito Light" w:hAnsi="Nunito Light" w:cstheme="majorHAnsi"/>
                <w:color w:val="000000" w:themeColor="text1"/>
                <w:sz w:val="21"/>
                <w:szCs w:val="21"/>
              </w:rPr>
            </w:pPr>
            <w:r>
              <w:rPr>
                <w:rFonts w:ascii="Nunito Light" w:hAnsi="Nunito Light" w:cstheme="majorHAnsi"/>
                <w:color w:val="000000" w:themeColor="text1"/>
                <w:sz w:val="21"/>
                <w:szCs w:val="21"/>
                <w:lang w:val="es-ES"/>
              </w:rPr>
              <w:t>Nota 2: solo se tendrá en cuenta para la evaluación tres piezas audiovisuales.</w:t>
            </w:r>
            <w:r w:rsidR="0083654C" w:rsidRPr="003C736A">
              <w:rPr>
                <w:rFonts w:ascii="Nunito Light" w:hAnsi="Nunito Light" w:cstheme="majorHAnsi"/>
                <w:color w:val="000000" w:themeColor="text1"/>
                <w:sz w:val="21"/>
                <w:szCs w:val="21"/>
                <w:lang w:val="es-ES"/>
              </w:rPr>
              <w:t xml:space="preserve"> </w:t>
            </w:r>
          </w:p>
        </w:tc>
        <w:tc>
          <w:tcPr>
            <w:tcW w:w="0" w:type="auto"/>
            <w:vAlign w:val="center"/>
          </w:tcPr>
          <w:p w14:paraId="160AB932"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70E9" w:rsidRPr="003C736A" w14:paraId="08F93278" w14:textId="77777777" w:rsidTr="001F7113">
        <w:trPr>
          <w:trHeight w:val="555"/>
        </w:trPr>
        <w:tc>
          <w:tcPr>
            <w:tcW w:w="0" w:type="auto"/>
            <w:vAlign w:val="center"/>
          </w:tcPr>
          <w:p w14:paraId="322BA2F5" w14:textId="77777777" w:rsidR="00B270E9" w:rsidRPr="003C736A" w:rsidRDefault="00B270E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6</w:t>
            </w:r>
          </w:p>
        </w:tc>
        <w:tc>
          <w:tcPr>
            <w:tcW w:w="0" w:type="auto"/>
            <w:vAlign w:val="center"/>
          </w:tcPr>
          <w:p w14:paraId="57838EB9" w14:textId="67755E98" w:rsidR="00663C46" w:rsidRPr="000D0AD0" w:rsidRDefault="00663C46" w:rsidP="00663C46">
            <w:p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b/>
                <w:bCs/>
                <w:color w:val="000000" w:themeColor="text1"/>
                <w:sz w:val="21"/>
                <w:szCs w:val="21"/>
                <w:lang w:val="es-ES"/>
              </w:rPr>
              <w:t xml:space="preserve">Soportes de trayectoria del colectivo o agrupación: </w:t>
            </w:r>
            <w:r w:rsidRPr="000D0AD0">
              <w:rPr>
                <w:rFonts w:ascii="Nunito Light" w:hAnsi="Nunito Light" w:cstheme="majorHAnsi"/>
                <w:color w:val="000000" w:themeColor="text1"/>
                <w:sz w:val="21"/>
                <w:szCs w:val="21"/>
                <w:lang w:val="es-ES"/>
              </w:rPr>
              <w:t xml:space="preserve">el participante deberá presentar, en un único archivo en formato PDF, soportes que permitan acreditar una </w:t>
            </w:r>
            <w:r w:rsidRPr="000D0AD0">
              <w:rPr>
                <w:rFonts w:ascii="Nunito Light" w:hAnsi="Nunito Light" w:cstheme="majorHAnsi"/>
                <w:bCs/>
                <w:color w:val="000000" w:themeColor="text1"/>
                <w:sz w:val="21"/>
                <w:szCs w:val="21"/>
                <w:lang w:val="es-ES"/>
              </w:rPr>
              <w:t xml:space="preserve">trayectoria mínima de tres (3) años en el campo de la producción audiovisual. Se podrán presentar soportes a nombre de los integrantes del colectivo o agrupación, </w:t>
            </w:r>
            <w:r w:rsidRPr="000D0AD0">
              <w:rPr>
                <w:rFonts w:ascii="Nunito Light" w:hAnsi="Nunito Light" w:cstheme="majorHAnsi"/>
                <w:color w:val="000000" w:themeColor="text1"/>
                <w:sz w:val="21"/>
                <w:szCs w:val="21"/>
                <w:lang w:val="es-ES"/>
              </w:rPr>
              <w:t>tales como:</w:t>
            </w:r>
          </w:p>
          <w:p w14:paraId="6D074152" w14:textId="44E85D12" w:rsidR="00663C46" w:rsidRPr="000D0AD0" w:rsidRDefault="00663C46"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lang w:val="es-ES"/>
              </w:rPr>
              <w:t>Certificaciones</w:t>
            </w:r>
            <w:r w:rsidRPr="000D0AD0">
              <w:rPr>
                <w:rFonts w:ascii="Nunito Light" w:hAnsi="Nunito Light" w:cstheme="majorHAnsi"/>
                <w:color w:val="000000" w:themeColor="text1"/>
                <w:sz w:val="21"/>
                <w:szCs w:val="21"/>
              </w:rPr>
              <w:t xml:space="preserve"> o actas de liquidación de contratos de entidades públicas o privadas donde conste el desarrollo, por parte de </w:t>
            </w:r>
            <w:r w:rsidR="000D0AD0">
              <w:rPr>
                <w:rFonts w:ascii="Nunito Light" w:hAnsi="Nunito Light" w:cstheme="majorHAnsi"/>
                <w:color w:val="000000" w:themeColor="text1"/>
                <w:sz w:val="21"/>
                <w:szCs w:val="21"/>
              </w:rPr>
              <w:t>alguno de los</w:t>
            </w:r>
            <w:r w:rsidRPr="000D0AD0">
              <w:rPr>
                <w:rFonts w:ascii="Nunito Light" w:hAnsi="Nunito Light" w:cstheme="majorHAnsi"/>
                <w:color w:val="000000" w:themeColor="text1"/>
                <w:sz w:val="21"/>
                <w:szCs w:val="21"/>
              </w:rPr>
              <w:t xml:space="preserve"> integrantes del colectivo o agrupación, de procesos o proyectos </w:t>
            </w:r>
            <w:r w:rsidRPr="000D0AD0">
              <w:rPr>
                <w:rFonts w:ascii="Nunito Light" w:hAnsi="Nunito Light" w:cstheme="majorHAnsi"/>
                <w:bCs/>
                <w:color w:val="000000" w:themeColor="text1"/>
                <w:sz w:val="21"/>
                <w:szCs w:val="21"/>
                <w:lang w:val="es-ES"/>
              </w:rPr>
              <w:t>en el campo de la producción audiovisual</w:t>
            </w:r>
            <w:r w:rsidRPr="000D0AD0">
              <w:rPr>
                <w:rFonts w:ascii="Nunito Light" w:hAnsi="Nunito Light" w:cstheme="majorHAnsi"/>
                <w:color w:val="000000" w:themeColor="text1"/>
                <w:sz w:val="21"/>
                <w:szCs w:val="21"/>
                <w:lang w:val="es-ES"/>
              </w:rPr>
              <w:t>,</w:t>
            </w:r>
            <w:r w:rsidRPr="000D0AD0">
              <w:rPr>
                <w:rFonts w:ascii="Nunito Light" w:hAnsi="Nunito Light" w:cstheme="majorHAnsi"/>
                <w:color w:val="000000" w:themeColor="text1"/>
                <w:sz w:val="21"/>
                <w:szCs w:val="21"/>
              </w:rPr>
              <w:t xml:space="preserve"> indicando en cada una de ellas lo siguiente: </w:t>
            </w:r>
          </w:p>
          <w:p w14:paraId="4A61D921"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a. Nombre de la organización o entidad que expide la certificación.</w:t>
            </w:r>
          </w:p>
          <w:p w14:paraId="26D3A806"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b. NIT (Número de Identificación Tributaria que aparece en el RUT) de la organización que expide la certificación.</w:t>
            </w:r>
          </w:p>
          <w:p w14:paraId="20E1AA46" w14:textId="49F9BEA4"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c. Nombre de la persona que ejecutó la actividad o proyecto cultural.</w:t>
            </w:r>
          </w:p>
          <w:p w14:paraId="0C4E0CD6"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d. Nombre del proyecto o actividad artística o cultural ejecutada.</w:t>
            </w:r>
          </w:p>
          <w:p w14:paraId="294F1335"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e. Fecha de inicio y finalización del proyecto o actividad artística o cultural (día, mes, año).</w:t>
            </w:r>
          </w:p>
          <w:p w14:paraId="59A0AB33"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f. Datos de quien expide la certificación: razón social, dirección, teléfonos y correo electrónico, entre otros.</w:t>
            </w:r>
          </w:p>
          <w:p w14:paraId="03D4A04B" w14:textId="77777777" w:rsidR="00663C46" w:rsidRPr="000D0AD0" w:rsidRDefault="00663C46" w:rsidP="00663C46">
            <w:pPr>
              <w:pStyle w:val="Prrafodelista"/>
              <w:shd w:val="clear" w:color="auto" w:fill="FFFFFF" w:themeFill="background1"/>
              <w:ind w:left="360"/>
              <w:jc w:val="both"/>
              <w:rPr>
                <w:rFonts w:ascii="Nunito Light" w:hAnsi="Nunito Light" w:cstheme="majorHAnsi"/>
                <w:color w:val="000000" w:themeColor="text1"/>
                <w:sz w:val="21"/>
                <w:szCs w:val="21"/>
              </w:rPr>
            </w:pPr>
            <w:r w:rsidRPr="000D0AD0">
              <w:rPr>
                <w:rFonts w:ascii="Nunito Light" w:hAnsi="Nunito Light" w:cstheme="majorHAnsi"/>
                <w:color w:val="000000" w:themeColor="text1"/>
                <w:sz w:val="21"/>
                <w:szCs w:val="21"/>
              </w:rPr>
              <w:t>Nota: las certificaciones o actas de liquidación deben adjuntarse debidamente firmadas. El Ministerio se reserva el derecho de verificar la información suministrada por el participante en cualquier momento del proceso.</w:t>
            </w:r>
          </w:p>
          <w:p w14:paraId="0F160BC8" w14:textId="77777777" w:rsidR="00663C46" w:rsidRPr="000D0AD0" w:rsidRDefault="00663C46"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color w:val="000000" w:themeColor="text1"/>
                <w:sz w:val="21"/>
                <w:szCs w:val="21"/>
                <w:lang w:val="es-ES"/>
              </w:rPr>
              <w:lastRenderedPageBreak/>
              <w:t>Enlaces a videos o publicaciones que den cuenta de la experiencia del participante en el campo audiovisual.</w:t>
            </w:r>
          </w:p>
          <w:p w14:paraId="5BCEA36A" w14:textId="77777777" w:rsidR="00663C46" w:rsidRPr="000D0AD0" w:rsidRDefault="00663C46"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color w:val="000000" w:themeColor="text1"/>
                <w:sz w:val="21"/>
                <w:szCs w:val="21"/>
                <w:lang w:val="es-ES"/>
              </w:rPr>
              <w:t xml:space="preserve">Memorias publicadas de eventos relacionados con el campo audiovisual donde conste la participación del postulante. </w:t>
            </w:r>
          </w:p>
          <w:p w14:paraId="215FF659" w14:textId="1B6D2165" w:rsidR="00663C46" w:rsidRPr="000D0AD0" w:rsidRDefault="00663C46"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color w:val="000000" w:themeColor="text1"/>
                <w:sz w:val="21"/>
                <w:szCs w:val="21"/>
                <w:lang w:val="es-ES"/>
              </w:rPr>
              <w:t xml:space="preserve">Artículos de prensa, reseñas, catálogos, certificados de creación de obras, fotografías, afiches, entrevistas, reportajes, documentales, archivos de prensa y de registro audiovisual. </w:t>
            </w:r>
          </w:p>
          <w:p w14:paraId="4BA4E484" w14:textId="77D65E0B" w:rsidR="00EC523C" w:rsidRPr="000D0AD0" w:rsidRDefault="00663C46"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0D0AD0">
              <w:rPr>
                <w:rFonts w:ascii="Nunito Light" w:hAnsi="Nunito Light" w:cstheme="majorHAnsi"/>
                <w:color w:val="000000" w:themeColor="text1"/>
                <w:sz w:val="21"/>
                <w:szCs w:val="21"/>
                <w:lang w:val="es-ES"/>
              </w:rPr>
              <w:t>Soportes que den cuenta de premios, distinciones o reconocimientos obtenidos, asociados con el campo audiovisual.</w:t>
            </w:r>
          </w:p>
        </w:tc>
        <w:tc>
          <w:tcPr>
            <w:tcW w:w="0" w:type="auto"/>
            <w:vAlign w:val="center"/>
          </w:tcPr>
          <w:p w14:paraId="0FDF6A2E" w14:textId="77777777" w:rsidR="00B270E9" w:rsidRPr="003C736A" w:rsidRDefault="00B270E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r w:rsidR="003577A1" w:rsidRPr="003C736A" w14:paraId="5424088D" w14:textId="77777777" w:rsidTr="001F7113">
        <w:trPr>
          <w:trHeight w:val="555"/>
        </w:trPr>
        <w:tc>
          <w:tcPr>
            <w:tcW w:w="0" w:type="auto"/>
            <w:vAlign w:val="center"/>
          </w:tcPr>
          <w:p w14:paraId="12A0C921" w14:textId="2B4ADFD5" w:rsidR="003577A1"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7</w:t>
            </w:r>
          </w:p>
        </w:tc>
        <w:tc>
          <w:tcPr>
            <w:tcW w:w="0" w:type="auto"/>
            <w:vAlign w:val="center"/>
          </w:tcPr>
          <w:p w14:paraId="3D50BE2C" w14:textId="04A51ACC" w:rsidR="003577A1" w:rsidRPr="003C736A" w:rsidRDefault="0038451E" w:rsidP="00D3522C">
            <w:pPr>
              <w:shd w:val="clear" w:color="auto" w:fill="FFFFFF" w:themeFill="background1"/>
              <w:jc w:val="both"/>
              <w:rPr>
                <w:rFonts w:ascii="Nunito Light" w:hAnsi="Nunito Light" w:cstheme="majorHAnsi"/>
                <w:bCs/>
                <w:color w:val="000000" w:themeColor="text1"/>
                <w:sz w:val="21"/>
                <w:szCs w:val="21"/>
                <w:highlight w:val="yellow"/>
                <w:lang w:val="es-ES"/>
              </w:rPr>
            </w:pPr>
            <w:proofErr w:type="spellStart"/>
            <w:r>
              <w:rPr>
                <w:rFonts w:ascii="Nunito Light" w:hAnsi="Nunito Light" w:cstheme="majorHAnsi"/>
                <w:b/>
                <w:bCs/>
                <w:i/>
                <w:color w:val="000000" w:themeColor="text1"/>
                <w:sz w:val="21"/>
                <w:szCs w:val="21"/>
                <w:lang w:val="es-ES"/>
              </w:rPr>
              <w:t>Moodboard</w:t>
            </w:r>
            <w:proofErr w:type="spellEnd"/>
            <w:r w:rsidR="003577A1" w:rsidRPr="003C736A">
              <w:rPr>
                <w:rFonts w:ascii="Nunito Light" w:hAnsi="Nunito Light" w:cstheme="majorHAnsi"/>
                <w:b/>
                <w:bCs/>
                <w:i/>
                <w:color w:val="000000" w:themeColor="text1"/>
                <w:sz w:val="21"/>
                <w:szCs w:val="21"/>
                <w:lang w:val="es-ES"/>
              </w:rPr>
              <w:t>:</w:t>
            </w:r>
            <w:r w:rsidR="003577A1" w:rsidRPr="003C736A">
              <w:rPr>
                <w:rFonts w:ascii="Nunito Light" w:hAnsi="Nunito Light" w:cstheme="majorHAnsi"/>
                <w:bCs/>
                <w:color w:val="000000" w:themeColor="text1"/>
                <w:sz w:val="21"/>
                <w:szCs w:val="21"/>
                <w:lang w:val="es-ES"/>
              </w:rPr>
              <w:t xml:space="preserve"> Un archivo en formato PDF en el que se presenten los referentes estéticos, escenográficos, sonoros o visuales que se utiliz</w:t>
            </w:r>
            <w:r>
              <w:rPr>
                <w:rFonts w:ascii="Nunito Light" w:hAnsi="Nunito Light" w:cstheme="majorHAnsi"/>
                <w:bCs/>
                <w:color w:val="000000" w:themeColor="text1"/>
                <w:sz w:val="21"/>
                <w:szCs w:val="21"/>
                <w:lang w:val="es-ES"/>
              </w:rPr>
              <w:t>arán para la pieza audiovisual</w:t>
            </w:r>
            <w:r w:rsidR="00D3522C">
              <w:rPr>
                <w:rFonts w:ascii="Nunito Light" w:hAnsi="Nunito Light" w:cstheme="majorHAnsi"/>
                <w:bCs/>
                <w:color w:val="000000" w:themeColor="text1"/>
                <w:sz w:val="21"/>
                <w:szCs w:val="21"/>
                <w:lang w:val="es-ES"/>
              </w:rPr>
              <w:t>.</w:t>
            </w:r>
          </w:p>
        </w:tc>
        <w:tc>
          <w:tcPr>
            <w:tcW w:w="0" w:type="auto"/>
            <w:vAlign w:val="center"/>
          </w:tcPr>
          <w:p w14:paraId="5D9C66E3" w14:textId="05026E2C" w:rsidR="003577A1" w:rsidRPr="003C736A" w:rsidRDefault="003577A1"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3577A1" w:rsidRPr="003C736A" w14:paraId="05E449D1" w14:textId="77777777" w:rsidTr="001F7113">
        <w:trPr>
          <w:trHeight w:val="555"/>
        </w:trPr>
        <w:tc>
          <w:tcPr>
            <w:tcW w:w="0" w:type="auto"/>
            <w:vAlign w:val="center"/>
          </w:tcPr>
          <w:p w14:paraId="0568ED41" w14:textId="20B11125" w:rsidR="003577A1"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8</w:t>
            </w:r>
          </w:p>
        </w:tc>
        <w:tc>
          <w:tcPr>
            <w:tcW w:w="0" w:type="auto"/>
            <w:vAlign w:val="center"/>
          </w:tcPr>
          <w:p w14:paraId="307B7C5D" w14:textId="183BEB78"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b/>
                <w:bCs/>
                <w:color w:val="000000"/>
                <w:sz w:val="21"/>
                <w:szCs w:val="21"/>
                <w:lang w:val="es-ES" w:eastAsia="es-CO"/>
              </w:rPr>
              <w:t xml:space="preserve">Anexo 1 – Formato de propuesta: </w:t>
            </w:r>
            <w:r w:rsidRPr="00AD0882">
              <w:rPr>
                <w:rFonts w:ascii="Nunito Light" w:eastAsia="Times New Roman" w:hAnsi="Nunito Light" w:cs="Segoe UI"/>
                <w:color w:val="000000"/>
                <w:sz w:val="21"/>
                <w:szCs w:val="21"/>
                <w:lang w:val="es-ES" w:eastAsia="es-CO"/>
              </w:rPr>
              <w:t>Un documento en formato PDF el cual debe contener los siguientes componentes:</w:t>
            </w:r>
            <w:r w:rsidRPr="00AD0882">
              <w:rPr>
                <w:rFonts w:ascii="Nunito Light" w:eastAsia="Times New Roman" w:hAnsi="Nunito Light" w:cs="Segoe UI"/>
                <w:color w:val="000000"/>
                <w:sz w:val="21"/>
                <w:szCs w:val="21"/>
                <w:lang w:eastAsia="es-CO"/>
              </w:rPr>
              <w:t> </w:t>
            </w:r>
          </w:p>
          <w:p w14:paraId="0C5ED4BB" w14:textId="77777777" w:rsidR="00AD0882" w:rsidRPr="00AD0882" w:rsidRDefault="00AD0882" w:rsidP="00AD0882">
            <w:pPr>
              <w:numPr>
                <w:ilvl w:val="0"/>
                <w:numId w:val="14"/>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Nombre del proyecto</w:t>
            </w:r>
            <w:r w:rsidRPr="00AD0882">
              <w:rPr>
                <w:rFonts w:ascii="Nunito Light" w:eastAsia="Times New Roman" w:hAnsi="Nunito Light" w:cs="Segoe UI"/>
                <w:color w:val="000000"/>
                <w:sz w:val="21"/>
                <w:szCs w:val="21"/>
                <w:lang w:eastAsia="es-CO"/>
              </w:rPr>
              <w:t> </w:t>
            </w:r>
          </w:p>
          <w:p w14:paraId="2D13AE5A" w14:textId="77777777" w:rsidR="00AD0882" w:rsidRPr="00AD0882" w:rsidRDefault="00AD0882" w:rsidP="00AD0882">
            <w:pPr>
              <w:numPr>
                <w:ilvl w:val="0"/>
                <w:numId w:val="15"/>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Justificación</w:t>
            </w:r>
            <w:r w:rsidRPr="00AD0882">
              <w:rPr>
                <w:rFonts w:ascii="Nunito Light" w:eastAsia="Times New Roman" w:hAnsi="Nunito Light" w:cs="Segoe UI"/>
                <w:color w:val="000000"/>
                <w:sz w:val="21"/>
                <w:szCs w:val="21"/>
                <w:lang w:eastAsia="es-CO"/>
              </w:rPr>
              <w:t> </w:t>
            </w:r>
          </w:p>
          <w:p w14:paraId="671470CF" w14:textId="77777777" w:rsidR="00AD0882" w:rsidRPr="00AD0882" w:rsidRDefault="00AD0882" w:rsidP="00AD0882">
            <w:pPr>
              <w:numPr>
                <w:ilvl w:val="0"/>
                <w:numId w:val="16"/>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la propuesta creativa</w:t>
            </w:r>
            <w:r w:rsidRPr="00AD0882">
              <w:rPr>
                <w:rFonts w:ascii="Nunito Light" w:eastAsia="Times New Roman" w:hAnsi="Nunito Light" w:cs="Segoe UI"/>
                <w:color w:val="000000"/>
                <w:sz w:val="21"/>
                <w:szCs w:val="21"/>
                <w:lang w:eastAsia="es-CO"/>
              </w:rPr>
              <w:t> </w:t>
            </w:r>
          </w:p>
          <w:p w14:paraId="1638A54B" w14:textId="77777777" w:rsidR="00AD0882" w:rsidRPr="00AD0882" w:rsidRDefault="00AD0882" w:rsidP="00AD0882">
            <w:pPr>
              <w:numPr>
                <w:ilvl w:val="0"/>
                <w:numId w:val="17"/>
              </w:numPr>
              <w:shd w:val="clear" w:color="auto" w:fill="FFFFFF"/>
              <w:ind w:left="1080" w:firstLine="0"/>
              <w:jc w:val="both"/>
              <w:textAlignment w:val="baseline"/>
              <w:rPr>
                <w:rFonts w:ascii="Nunito Light" w:eastAsia="Times New Roman" w:hAnsi="Nunito Light" w:cs="Segoe UI"/>
                <w:color w:val="000000"/>
                <w:sz w:val="21"/>
                <w:szCs w:val="21"/>
                <w:lang w:val="es-ES" w:eastAsia="es-CO"/>
              </w:rPr>
            </w:pPr>
            <w:r w:rsidRPr="00AD0882">
              <w:rPr>
                <w:rFonts w:ascii="Nunito Light" w:eastAsia="Times New Roman" w:hAnsi="Nunito Light" w:cs="Segoe UI"/>
                <w:color w:val="000000"/>
                <w:sz w:val="21"/>
                <w:szCs w:val="21"/>
                <w:lang w:val="es-ES" w:eastAsia="es-CO"/>
              </w:rPr>
              <w:t>Descripción de la propuesta estética de la pieza, relacionar fotografías, esquemas, bocetos, diseños, recursos sonoros, escenográficos etc. </w:t>
            </w:r>
          </w:p>
          <w:p w14:paraId="1629FDE6" w14:textId="77777777" w:rsidR="00AD0882" w:rsidRPr="00AD0882" w:rsidRDefault="00AD0882" w:rsidP="00AD0882">
            <w:pPr>
              <w:numPr>
                <w:ilvl w:val="0"/>
                <w:numId w:val="18"/>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 xml:space="preserve">Descripción de la </w:t>
            </w:r>
            <w:r w:rsidRPr="00AD0882">
              <w:rPr>
                <w:rFonts w:ascii="Nunito Light" w:eastAsia="Times New Roman" w:hAnsi="Nunito Light" w:cs="Segoe UI"/>
                <w:color w:val="000000"/>
                <w:sz w:val="21"/>
                <w:szCs w:val="21"/>
                <w:lang w:eastAsia="es-CO"/>
              </w:rPr>
              <w:t>articulación</w:t>
            </w:r>
            <w:r w:rsidRPr="00AD0882">
              <w:rPr>
                <w:rFonts w:ascii="Nunito Light" w:eastAsia="Times New Roman" w:hAnsi="Nunito Light" w:cs="Segoe UI"/>
                <w:color w:val="000000"/>
                <w:sz w:val="21"/>
                <w:szCs w:val="21"/>
                <w:lang w:val="es-ES" w:eastAsia="es-CO"/>
              </w:rPr>
              <w:t xml:space="preserve"> con otras disciplinas artísticas (las artes escénicas, la música, la literatura, entre otros).</w:t>
            </w:r>
            <w:r w:rsidRPr="00AD0882">
              <w:rPr>
                <w:rFonts w:ascii="Nunito Light" w:eastAsia="Times New Roman" w:hAnsi="Nunito Light" w:cs="Segoe UI"/>
                <w:color w:val="000000"/>
                <w:sz w:val="21"/>
                <w:szCs w:val="21"/>
                <w:lang w:eastAsia="es-CO"/>
              </w:rPr>
              <w:t> </w:t>
            </w:r>
          </w:p>
          <w:p w14:paraId="63FE1740" w14:textId="77777777" w:rsidR="00AD0882" w:rsidRPr="00AD0882" w:rsidRDefault="00AD0882" w:rsidP="00AD0882">
            <w:pPr>
              <w:numPr>
                <w:ilvl w:val="0"/>
                <w:numId w:val="19"/>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Detalle de la estructura de inicio, desarrollo y cierre de la pieza audiovisual</w:t>
            </w:r>
            <w:r w:rsidRPr="00AD0882">
              <w:rPr>
                <w:rFonts w:ascii="Nunito Light" w:eastAsia="Times New Roman" w:hAnsi="Nunito Light" w:cs="Segoe UI"/>
                <w:color w:val="000000"/>
                <w:sz w:val="21"/>
                <w:szCs w:val="21"/>
                <w:lang w:eastAsia="es-CO"/>
              </w:rPr>
              <w:t> </w:t>
            </w:r>
          </w:p>
          <w:p w14:paraId="25CEE305" w14:textId="77777777" w:rsidR="00AD0882" w:rsidRPr="00AD0882" w:rsidRDefault="00AD0882" w:rsidP="00AD0882">
            <w:pPr>
              <w:numPr>
                <w:ilvl w:val="0"/>
                <w:numId w:val="20"/>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Propósito de la pieza audiovisual</w:t>
            </w:r>
            <w:r w:rsidRPr="00AD0882">
              <w:rPr>
                <w:rFonts w:ascii="Nunito Light" w:eastAsia="Times New Roman" w:hAnsi="Nunito Light" w:cs="Segoe UI"/>
                <w:color w:val="000000"/>
                <w:sz w:val="21"/>
                <w:szCs w:val="21"/>
                <w:lang w:eastAsia="es-CO"/>
              </w:rPr>
              <w:t> </w:t>
            </w:r>
          </w:p>
          <w:p w14:paraId="0CE7F875" w14:textId="77777777" w:rsidR="00AD0882" w:rsidRPr="00AD0882" w:rsidRDefault="00AD0882" w:rsidP="00AD0882">
            <w:pPr>
              <w:numPr>
                <w:ilvl w:val="0"/>
                <w:numId w:val="21"/>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los roles del equipo creativo. </w:t>
            </w:r>
            <w:r w:rsidRPr="00AD0882">
              <w:rPr>
                <w:rFonts w:ascii="Nunito Light" w:eastAsia="Times New Roman" w:hAnsi="Nunito Light" w:cs="Segoe UI"/>
                <w:color w:val="000000"/>
                <w:sz w:val="21"/>
                <w:szCs w:val="21"/>
                <w:lang w:eastAsia="es-CO"/>
              </w:rPr>
              <w:t> </w:t>
            </w:r>
          </w:p>
          <w:p w14:paraId="3A33587A" w14:textId="4D50CE13" w:rsidR="00AD0882" w:rsidRPr="00AD0882" w:rsidRDefault="00AD0882" w:rsidP="00AD0882">
            <w:pPr>
              <w:numPr>
                <w:ilvl w:val="0"/>
                <w:numId w:val="22"/>
              </w:numPr>
              <w:shd w:val="clear" w:color="auto" w:fill="FFFFFF"/>
              <w:ind w:left="1080" w:firstLine="0"/>
              <w:jc w:val="both"/>
              <w:textAlignment w:val="baseline"/>
              <w:rPr>
                <w:rFonts w:ascii="Nunito Light" w:eastAsia="Times New Roman" w:hAnsi="Nunito Light" w:cs="Segoe UI"/>
                <w:lang w:val="es-ES" w:eastAsia="es-CO"/>
              </w:rPr>
            </w:pPr>
            <w:r w:rsidRPr="00AD0882">
              <w:rPr>
                <w:rFonts w:ascii="Nunito Light" w:eastAsia="Times New Roman" w:hAnsi="Nunito Light" w:cs="Segoe UI"/>
                <w:color w:val="000000"/>
                <w:sz w:val="21"/>
                <w:szCs w:val="21"/>
                <w:lang w:val="es-ES" w:eastAsia="es-CO"/>
              </w:rPr>
              <w:t>Descripción del abordaje temático elegido.   </w:t>
            </w:r>
          </w:p>
          <w:p w14:paraId="5ED60E18" w14:textId="77777777" w:rsidR="00AD0882" w:rsidRPr="00AD0882" w:rsidRDefault="00AD0882" w:rsidP="00AD0882">
            <w:pPr>
              <w:shd w:val="clear" w:color="auto" w:fill="FFFFFF"/>
              <w:ind w:left="720"/>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lang w:eastAsia="es-CO"/>
              </w:rPr>
              <w:t> </w:t>
            </w:r>
          </w:p>
          <w:p w14:paraId="54E79D63"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Para la presentación de la propuesta es obligatorio utilizar el Anexo 1 – Formato de propuesta.</w:t>
            </w:r>
            <w:r w:rsidRPr="00AD0882">
              <w:rPr>
                <w:rFonts w:ascii="Nunito Light" w:eastAsia="Times New Roman" w:hAnsi="Nunito Light" w:cs="Segoe UI"/>
                <w:color w:val="000000"/>
                <w:sz w:val="21"/>
                <w:szCs w:val="21"/>
                <w:lang w:eastAsia="es-CO"/>
              </w:rPr>
              <w:t> </w:t>
            </w:r>
          </w:p>
          <w:p w14:paraId="548DC3AB"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eastAsia="es-CO"/>
              </w:rPr>
              <w:t> </w:t>
            </w:r>
          </w:p>
          <w:p w14:paraId="5D9855C1"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Nota: al momento de formular su propuesta no modifique o elimine campos del formato.</w:t>
            </w:r>
          </w:p>
          <w:p w14:paraId="2DC388F2" w14:textId="1612D433" w:rsidR="003577A1" w:rsidRPr="003C736A" w:rsidRDefault="003577A1" w:rsidP="00C23387">
            <w:pPr>
              <w:shd w:val="clear" w:color="auto" w:fill="FFFFFF" w:themeFill="background1"/>
              <w:jc w:val="both"/>
              <w:rPr>
                <w:rFonts w:ascii="Nunito Light" w:hAnsi="Nunito Light" w:cstheme="majorHAnsi"/>
                <w:b/>
                <w:bCs/>
                <w:color w:val="000000" w:themeColor="text1"/>
                <w:sz w:val="21"/>
                <w:szCs w:val="21"/>
              </w:rPr>
            </w:pPr>
          </w:p>
        </w:tc>
        <w:tc>
          <w:tcPr>
            <w:tcW w:w="0" w:type="auto"/>
            <w:vAlign w:val="center"/>
          </w:tcPr>
          <w:p w14:paraId="41697618" w14:textId="23860EC7" w:rsidR="003577A1" w:rsidRPr="003C736A" w:rsidRDefault="003577A1"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3577A1" w:rsidRPr="003C736A" w14:paraId="192207D0" w14:textId="77777777" w:rsidTr="001F7113">
        <w:trPr>
          <w:trHeight w:val="555"/>
        </w:trPr>
        <w:tc>
          <w:tcPr>
            <w:tcW w:w="0" w:type="auto"/>
            <w:vAlign w:val="center"/>
          </w:tcPr>
          <w:p w14:paraId="21F09B43" w14:textId="0BB2C0D9" w:rsidR="003577A1"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9</w:t>
            </w:r>
          </w:p>
        </w:tc>
        <w:tc>
          <w:tcPr>
            <w:tcW w:w="0" w:type="auto"/>
            <w:vAlign w:val="center"/>
          </w:tcPr>
          <w:p w14:paraId="2A7DAB51" w14:textId="77777777" w:rsidR="003577A1" w:rsidRPr="003C736A" w:rsidRDefault="003577A1"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2 – Formato de cronograma: </w:t>
            </w:r>
            <w:r w:rsidRPr="003C736A">
              <w:rPr>
                <w:rFonts w:ascii="Nunito Light" w:hAnsi="Nunito Light" w:cstheme="majorHAnsi"/>
                <w:color w:val="000000" w:themeColor="text1"/>
                <w:sz w:val="21"/>
                <w:szCs w:val="21"/>
                <w:lang w:val="es-ES"/>
              </w:rPr>
              <w:t xml:space="preserve">un archivo en formato Excel que contiene la descripción de las actividades y la identificación de las fechas en las cuales se desarrollarán. Para la presentación del cronograma es obligatorio utilizar el </w:t>
            </w:r>
            <w:r w:rsidRPr="003C736A">
              <w:rPr>
                <w:rFonts w:ascii="Nunito Light" w:hAnsi="Nunito Light" w:cstheme="majorHAnsi"/>
                <w:bCs/>
                <w:color w:val="000000" w:themeColor="text1"/>
                <w:sz w:val="21"/>
                <w:szCs w:val="21"/>
                <w:lang w:val="es-ES"/>
              </w:rPr>
              <w:t>Anexo 2 – Formato de cronograma.</w:t>
            </w:r>
          </w:p>
          <w:p w14:paraId="439B5425" w14:textId="32220CAE" w:rsidR="003577A1" w:rsidRPr="003C736A" w:rsidRDefault="003577A1"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color w:val="000000" w:themeColor="text1"/>
                <w:sz w:val="21"/>
                <w:szCs w:val="21"/>
                <w:lang w:val="es-ES"/>
              </w:rPr>
              <w:t xml:space="preserve">Nota: </w:t>
            </w:r>
            <w:r w:rsidRPr="003C736A">
              <w:rPr>
                <w:rFonts w:ascii="Nunito Light" w:hAnsi="Nunito Light" w:cstheme="majorHAnsi"/>
                <w:bCs/>
                <w:color w:val="000000" w:themeColor="text1"/>
                <w:sz w:val="21"/>
                <w:szCs w:val="21"/>
                <w:lang w:val="es-ES"/>
              </w:rPr>
              <w:t>al momento de formular su propuesta no modifique o elimine campos del formato.</w:t>
            </w:r>
          </w:p>
        </w:tc>
        <w:tc>
          <w:tcPr>
            <w:tcW w:w="0" w:type="auto"/>
            <w:vAlign w:val="center"/>
          </w:tcPr>
          <w:p w14:paraId="38F7E53C" w14:textId="3300E902" w:rsidR="003577A1" w:rsidRPr="003C736A" w:rsidRDefault="003577A1"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3577A1" w:rsidRPr="003C736A" w14:paraId="5DF50E77" w14:textId="77777777" w:rsidTr="00EA006A">
        <w:trPr>
          <w:trHeight w:val="555"/>
        </w:trPr>
        <w:tc>
          <w:tcPr>
            <w:tcW w:w="468" w:type="dxa"/>
            <w:vAlign w:val="center"/>
          </w:tcPr>
          <w:p w14:paraId="4992884F" w14:textId="3F21D28D" w:rsidR="003577A1"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10</w:t>
            </w:r>
          </w:p>
        </w:tc>
        <w:tc>
          <w:tcPr>
            <w:tcW w:w="7049" w:type="dxa"/>
            <w:vAlign w:val="center"/>
          </w:tcPr>
          <w:p w14:paraId="2696EAE9" w14:textId="77777777" w:rsidR="003577A1" w:rsidRPr="003C736A" w:rsidRDefault="003577A1"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3 – Formato de presupuesto: </w:t>
            </w:r>
            <w:r w:rsidRPr="003C736A">
              <w:rPr>
                <w:rFonts w:ascii="Nunito Light" w:hAnsi="Nunito Light" w:cstheme="majorHAnsi"/>
                <w:bCs/>
                <w:color w:val="000000" w:themeColor="text1"/>
                <w:sz w:val="21"/>
                <w:szCs w:val="21"/>
                <w:lang w:val="es-ES"/>
              </w:rPr>
              <w:t xml:space="preserve">un archivo en formato Excel </w:t>
            </w:r>
            <w:r w:rsidRPr="003C736A">
              <w:rPr>
                <w:rFonts w:ascii="Nunito Light" w:hAnsi="Nunito Light" w:cstheme="majorHAnsi"/>
                <w:color w:val="000000" w:themeColor="text1"/>
                <w:sz w:val="21"/>
                <w:szCs w:val="21"/>
                <w:lang w:val="es-ES"/>
              </w:rPr>
              <w:t xml:space="preserve">que detalla los gastos en los que se incurrirá para el desarrollo de la pieza </w:t>
            </w:r>
            <w:r w:rsidRPr="003C736A">
              <w:rPr>
                <w:rFonts w:ascii="Nunito Light" w:hAnsi="Nunito Light" w:cstheme="majorHAnsi"/>
                <w:color w:val="000000" w:themeColor="text1"/>
                <w:sz w:val="21"/>
                <w:szCs w:val="21"/>
                <w:lang w:val="es-ES"/>
              </w:rPr>
              <w:lastRenderedPageBreak/>
              <w:t>audiovisual, incluyendo el desarrollo de guion, producción de animación, música original, edición y derechos.  Para la presentación del presupuesto es obligatorio utilizar el Anexo 3 – Formato de presupuesto.</w:t>
            </w:r>
          </w:p>
          <w:p w14:paraId="06BEBACC" w14:textId="77777777" w:rsidR="003577A1" w:rsidRPr="003C736A" w:rsidRDefault="003577A1"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1: el valor total de los recursos solicitados a través de la convocatoria deberá ser igual al valor total del estímulo: $30.000.000.</w:t>
            </w:r>
          </w:p>
          <w:p w14:paraId="3B8DAFB7" w14:textId="5E10E8E4" w:rsidR="003577A1" w:rsidRPr="003C736A" w:rsidRDefault="003577A1"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Cs/>
                <w:color w:val="000000" w:themeColor="text1"/>
                <w:sz w:val="21"/>
                <w:szCs w:val="21"/>
                <w:lang w:val="es-ES"/>
              </w:rPr>
              <w:t>Nota 2: al momento de formular su propuesta no modifique o elimine campos del formato.</w:t>
            </w:r>
          </w:p>
        </w:tc>
        <w:tc>
          <w:tcPr>
            <w:tcW w:w="0" w:type="auto"/>
            <w:vAlign w:val="center"/>
          </w:tcPr>
          <w:p w14:paraId="459AC7F0" w14:textId="68AB1C63" w:rsidR="003577A1" w:rsidRPr="003C736A" w:rsidRDefault="003577A1"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bl>
    <w:p w14:paraId="64688642" w14:textId="77777777" w:rsidR="00B270E9" w:rsidRPr="003C736A" w:rsidRDefault="00B270E9" w:rsidP="00B035D2">
      <w:pPr>
        <w:shd w:val="clear" w:color="auto" w:fill="FFFFFF" w:themeFill="background1"/>
        <w:spacing w:after="0" w:line="240" w:lineRule="auto"/>
        <w:rPr>
          <w:rFonts w:ascii="Nunito Light" w:hAnsi="Nunito Light" w:cstheme="majorHAnsi"/>
          <w:b/>
          <w:bCs/>
          <w:lang w:val="es-ES"/>
        </w:rPr>
      </w:pPr>
    </w:p>
    <w:p w14:paraId="4AC9863F" w14:textId="77777777" w:rsidR="00B21949" w:rsidRPr="003C736A" w:rsidRDefault="00B21949" w:rsidP="00B035D2">
      <w:pPr>
        <w:spacing w:after="0" w:line="240" w:lineRule="auto"/>
        <w:rPr>
          <w:rFonts w:ascii="Nunito Light" w:hAnsi="Nunito Light" w:cstheme="majorHAnsi"/>
          <w:b/>
          <w:bCs/>
        </w:rPr>
      </w:pPr>
      <w:r w:rsidRPr="003C736A">
        <w:rPr>
          <w:rFonts w:ascii="Nunito Light" w:hAnsi="Nunito Light" w:cstheme="majorHAnsi"/>
          <w:b/>
          <w:bCs/>
        </w:rPr>
        <w:br w:type="page"/>
      </w:r>
    </w:p>
    <w:tbl>
      <w:tblPr>
        <w:tblStyle w:val="Tablaconcuadrcula"/>
        <w:tblW w:w="0" w:type="auto"/>
        <w:tblLook w:val="04A0" w:firstRow="1" w:lastRow="0" w:firstColumn="1" w:lastColumn="0" w:noHBand="0" w:noVBand="1"/>
      </w:tblPr>
      <w:tblGrid>
        <w:gridCol w:w="598"/>
        <w:gridCol w:w="6919"/>
        <w:gridCol w:w="1311"/>
      </w:tblGrid>
      <w:tr w:rsidR="00B21949" w:rsidRPr="003C736A" w14:paraId="3C0F619D" w14:textId="77777777" w:rsidTr="00B639C9">
        <w:trPr>
          <w:trHeight w:val="478"/>
        </w:trPr>
        <w:tc>
          <w:tcPr>
            <w:tcW w:w="0" w:type="auto"/>
            <w:gridSpan w:val="3"/>
            <w:vAlign w:val="center"/>
          </w:tcPr>
          <w:p w14:paraId="302FFD26" w14:textId="34579E08" w:rsidR="00B21949" w:rsidRPr="003C736A" w:rsidRDefault="007068E9" w:rsidP="009043E9">
            <w:pPr>
              <w:pStyle w:val="Ttulo2"/>
              <w:jc w:val="center"/>
              <w:rPr>
                <w:rFonts w:cstheme="majorHAnsi"/>
                <w:color w:val="000000" w:themeColor="text1"/>
                <w:lang w:val="es-ES"/>
              </w:rPr>
            </w:pPr>
            <w:bookmarkStart w:id="41" w:name="_Toc206057121"/>
            <w:r>
              <w:rPr>
                <w:shd w:val="clear" w:color="auto" w:fill="FFFFFF" w:themeFill="background1"/>
                <w:lang w:val="es-ES"/>
              </w:rPr>
              <w:lastRenderedPageBreak/>
              <w:t xml:space="preserve">5.2. </w:t>
            </w:r>
            <w:r w:rsidR="00B21949" w:rsidRPr="003C736A">
              <w:rPr>
                <w:shd w:val="clear" w:color="auto" w:fill="FFFFFF" w:themeFill="background1"/>
                <w:lang w:val="es-ES"/>
              </w:rPr>
              <w:t>Documentos y requisitos para personas jurídicas de naturaleza privada sin ánimo de lucro</w:t>
            </w:r>
            <w:bookmarkEnd w:id="41"/>
          </w:p>
        </w:tc>
      </w:tr>
      <w:tr w:rsidR="00B21949" w:rsidRPr="003C736A" w14:paraId="2C6B3CAE" w14:textId="77777777" w:rsidTr="0017118F">
        <w:trPr>
          <w:trHeight w:val="478"/>
        </w:trPr>
        <w:tc>
          <w:tcPr>
            <w:tcW w:w="536" w:type="dxa"/>
            <w:vAlign w:val="center"/>
          </w:tcPr>
          <w:p w14:paraId="35209077"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w:t>
            </w:r>
          </w:p>
        </w:tc>
        <w:tc>
          <w:tcPr>
            <w:tcW w:w="6981" w:type="dxa"/>
            <w:vAlign w:val="center"/>
          </w:tcPr>
          <w:p w14:paraId="3D52E332"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o requisito</w:t>
            </w:r>
          </w:p>
        </w:tc>
        <w:tc>
          <w:tcPr>
            <w:tcW w:w="0" w:type="auto"/>
            <w:vAlign w:val="center"/>
          </w:tcPr>
          <w:p w14:paraId="2FE2D752"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Subsanable</w:t>
            </w:r>
          </w:p>
        </w:tc>
      </w:tr>
      <w:tr w:rsidR="00B21949" w:rsidRPr="003C736A" w14:paraId="56AE607D" w14:textId="77777777" w:rsidTr="0017118F">
        <w:trPr>
          <w:trHeight w:val="700"/>
        </w:trPr>
        <w:tc>
          <w:tcPr>
            <w:tcW w:w="536" w:type="dxa"/>
            <w:vAlign w:val="center"/>
          </w:tcPr>
          <w:p w14:paraId="2903BB86"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p>
        </w:tc>
        <w:tc>
          <w:tcPr>
            <w:tcW w:w="6981" w:type="dxa"/>
            <w:vAlign w:val="center"/>
          </w:tcPr>
          <w:p w14:paraId="0F3DD521"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Formulario de participación:</w:t>
            </w:r>
            <w:r w:rsidRPr="003C736A">
              <w:rPr>
                <w:rFonts w:ascii="Nunito Light" w:hAnsi="Nunito Light" w:cstheme="majorHAnsi"/>
                <w:color w:val="000000" w:themeColor="text1"/>
                <w:sz w:val="21"/>
                <w:szCs w:val="21"/>
                <w:lang w:val="es-ES"/>
              </w:rPr>
              <w:t xml:space="preserve"> documento con la información que identifica a la organización </w:t>
            </w:r>
            <w:r w:rsidRPr="003C736A">
              <w:rPr>
                <w:rFonts w:ascii="Nunito Light" w:hAnsi="Nunito Light" w:cstheme="majorHAnsi"/>
                <w:color w:val="000000" w:themeColor="text1"/>
                <w:sz w:val="21"/>
                <w:szCs w:val="21"/>
                <w:shd w:val="clear" w:color="auto" w:fill="FFFFFF" w:themeFill="background1"/>
                <w:lang w:val="es-ES"/>
              </w:rPr>
              <w:t xml:space="preserve">participante y su representante legal. </w:t>
            </w:r>
            <w:r w:rsidRPr="003C736A">
              <w:rPr>
                <w:rFonts w:ascii="Nunito Light" w:hAnsi="Nunito Light" w:cstheme="majorHAnsi"/>
                <w:color w:val="000000" w:themeColor="text1"/>
                <w:sz w:val="21"/>
                <w:szCs w:val="21"/>
                <w:lang w:val="es-ES"/>
              </w:rPr>
              <w:t xml:space="preserve">Se debe diligenciar en el mecanismo dispuesto y estar firmado por el o la representante legal con la imagen de su firma manuscrita. </w:t>
            </w:r>
          </w:p>
          <w:p w14:paraId="52261779"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solo son válidas las imágenes de firmas manuscritas. No se aceptarán imágenes de firmas en texto digital o de recortes de documentos físicos como la cédula de ciudadanía o de otros documentos que cuenten con firma manuscrita.</w:t>
            </w:r>
          </w:p>
        </w:tc>
        <w:tc>
          <w:tcPr>
            <w:tcW w:w="0" w:type="auto"/>
            <w:vAlign w:val="center"/>
          </w:tcPr>
          <w:p w14:paraId="1A5F578C"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570B2370" w14:textId="77777777" w:rsidTr="0017118F">
        <w:trPr>
          <w:trHeight w:val="75"/>
        </w:trPr>
        <w:tc>
          <w:tcPr>
            <w:tcW w:w="536" w:type="dxa"/>
            <w:vAlign w:val="center"/>
          </w:tcPr>
          <w:p w14:paraId="7AB871F3"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2</w:t>
            </w:r>
          </w:p>
        </w:tc>
        <w:tc>
          <w:tcPr>
            <w:tcW w:w="6981" w:type="dxa"/>
            <w:vAlign w:val="center"/>
          </w:tcPr>
          <w:p w14:paraId="10F86F9E"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de existencia y representación legal:</w:t>
            </w:r>
          </w:p>
          <w:p w14:paraId="1C4B944E" w14:textId="77777777" w:rsidR="005A589F" w:rsidRPr="005A589F"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Cuando la competencia de la expedición de este documento sea de una Cámara de Comercio, el participante debe anexar el certificado otorgado por esa entidad, renovado a 2025 y con fecha de expedición no mayor a un mes</w:t>
            </w:r>
            <w:r w:rsidRPr="003C736A">
              <w:rPr>
                <w:rFonts w:ascii="Nunito Light" w:hAnsi="Nunito Light" w:cstheme="majorHAnsi"/>
                <w:color w:val="000000" w:themeColor="text1"/>
                <w:sz w:val="21"/>
                <w:szCs w:val="21"/>
                <w:shd w:val="clear" w:color="auto" w:fill="FFFFFF" w:themeFill="background1"/>
                <w:lang w:val="es-ES"/>
              </w:rPr>
              <w:t xml:space="preserve"> con respecto a la fecha de apertura de la convocatoria.</w:t>
            </w:r>
          </w:p>
          <w:p w14:paraId="6A097CAB" w14:textId="39736DE4"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5A589F">
              <w:rPr>
                <w:rFonts w:ascii="Nunito Light" w:hAnsi="Nunito Light" w:cstheme="majorHAnsi"/>
                <w:color w:val="000000" w:themeColor="text1"/>
                <w:sz w:val="21"/>
                <w:szCs w:val="21"/>
                <w:lang w:val="es-ES"/>
              </w:rPr>
              <w:t>Cuando la competencia de la expedición de este documento sea de una autoridad diferente a las cámaras de comercio, el participante debe anexar el documento expedido por esa autoridad que pruebe la vigencia de la entidad u organización participante, su existencia y representación legal, con fecha de expedición no mayor a un mes con respecto a la fecha de apertura de la convocatoria.</w:t>
            </w:r>
          </w:p>
          <w:p w14:paraId="0900977F"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Nota: en ambos casos es necesario adjuntar todas las páginas que componen el documento. </w:t>
            </w:r>
          </w:p>
        </w:tc>
        <w:tc>
          <w:tcPr>
            <w:tcW w:w="0" w:type="auto"/>
            <w:vAlign w:val="center"/>
          </w:tcPr>
          <w:p w14:paraId="76C0A1C6"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4446FBF6" w14:textId="77777777" w:rsidTr="0017118F">
        <w:trPr>
          <w:trHeight w:val="525"/>
        </w:trPr>
        <w:tc>
          <w:tcPr>
            <w:tcW w:w="536" w:type="dxa"/>
            <w:vAlign w:val="center"/>
          </w:tcPr>
          <w:p w14:paraId="615B58ED"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3</w:t>
            </w:r>
          </w:p>
        </w:tc>
        <w:tc>
          <w:tcPr>
            <w:tcW w:w="6981" w:type="dxa"/>
            <w:vAlign w:val="center"/>
          </w:tcPr>
          <w:p w14:paraId="086F62C1"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Documento de identidad:</w:t>
            </w:r>
            <w:r w:rsidRPr="003C736A">
              <w:rPr>
                <w:rFonts w:ascii="Nunito Light" w:hAnsi="Nunito Light" w:cstheme="majorHAnsi"/>
                <w:color w:val="000000" w:themeColor="text1"/>
                <w:sz w:val="21"/>
                <w:szCs w:val="21"/>
                <w:lang w:val="es-ES"/>
              </w:rPr>
              <w:t xml:space="preserve"> copia legible y completa por ambos lados del documento de identidad </w:t>
            </w:r>
            <w:r w:rsidRPr="003C736A">
              <w:rPr>
                <w:rFonts w:ascii="Nunito Light" w:hAnsi="Nunito Light" w:cstheme="majorHAnsi"/>
                <w:color w:val="000000" w:themeColor="text1"/>
                <w:sz w:val="21"/>
                <w:szCs w:val="21"/>
                <w:shd w:val="clear" w:color="auto" w:fill="FFFFFF" w:themeFill="background1"/>
                <w:lang w:val="es-ES"/>
              </w:rPr>
              <w:t>de la persona que representa legalmente a la organización, de acuerdo co</w:t>
            </w:r>
            <w:r w:rsidRPr="003C736A">
              <w:rPr>
                <w:rFonts w:ascii="Nunito Light" w:hAnsi="Nunito Light" w:cstheme="majorHAnsi"/>
                <w:color w:val="000000" w:themeColor="text1"/>
                <w:sz w:val="21"/>
                <w:szCs w:val="21"/>
                <w:lang w:val="es-ES"/>
              </w:rPr>
              <w:t xml:space="preserve">n lo registrado en el “Formulario de participación”. Si el documento está en trámite se puede aportar la contraseña. </w:t>
            </w:r>
          </w:p>
          <w:p w14:paraId="342C33BF"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w:t>
            </w:r>
            <w:r w:rsidRPr="003C736A">
              <w:rPr>
                <w:rFonts w:ascii="Nunito Light" w:hAnsi="Nunito Light" w:cstheme="majorHAnsi"/>
                <w:color w:val="000000" w:themeColor="text1"/>
                <w:sz w:val="21"/>
                <w:szCs w:val="21"/>
                <w:lang w:val="es-ES"/>
              </w:rPr>
              <w:t>si el documento de identidad tiene fecha de expiración, debe estar vigente. Si el documento tiene código de barras o código QR, debe poderse visualizar en la copia presentada.</w:t>
            </w:r>
          </w:p>
        </w:tc>
        <w:tc>
          <w:tcPr>
            <w:tcW w:w="0" w:type="auto"/>
            <w:vAlign w:val="center"/>
          </w:tcPr>
          <w:p w14:paraId="1EC9F19E"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7212ABD0" w14:textId="77777777" w:rsidTr="0017118F">
        <w:trPr>
          <w:trHeight w:val="693"/>
        </w:trPr>
        <w:tc>
          <w:tcPr>
            <w:tcW w:w="536" w:type="dxa"/>
            <w:vAlign w:val="center"/>
          </w:tcPr>
          <w:p w14:paraId="723CE3BB"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4</w:t>
            </w:r>
          </w:p>
        </w:tc>
        <w:tc>
          <w:tcPr>
            <w:tcW w:w="6981" w:type="dxa"/>
            <w:vAlign w:val="center"/>
          </w:tcPr>
          <w:p w14:paraId="24F97532"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Registro único tributario (RUT)</w:t>
            </w:r>
            <w:r w:rsidRPr="003C736A">
              <w:rPr>
                <w:rFonts w:ascii="Nunito Light" w:hAnsi="Nunito Light" w:cstheme="majorHAnsi"/>
                <w:color w:val="000000" w:themeColor="text1"/>
                <w:sz w:val="21"/>
                <w:szCs w:val="21"/>
                <w:lang w:val="es-ES"/>
              </w:rPr>
              <w:t>: copia legible del RUT de la organización, con todas las páginas que lo componen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p>
        </w:tc>
        <w:tc>
          <w:tcPr>
            <w:tcW w:w="0" w:type="auto"/>
            <w:vAlign w:val="center"/>
          </w:tcPr>
          <w:p w14:paraId="1111C72C"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3121D04C" w14:textId="77777777" w:rsidTr="0017118F">
        <w:trPr>
          <w:trHeight w:val="555"/>
        </w:trPr>
        <w:tc>
          <w:tcPr>
            <w:tcW w:w="536" w:type="dxa"/>
            <w:vAlign w:val="center"/>
          </w:tcPr>
          <w:p w14:paraId="515639AE"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5</w:t>
            </w:r>
          </w:p>
        </w:tc>
        <w:tc>
          <w:tcPr>
            <w:tcW w:w="6981" w:type="dxa"/>
            <w:vAlign w:val="center"/>
          </w:tcPr>
          <w:p w14:paraId="73EFB06F"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Certificación bancaria de la organización participante</w:t>
            </w:r>
            <w:r w:rsidRPr="003C736A">
              <w:rPr>
                <w:rFonts w:ascii="Nunito Light" w:hAnsi="Nunito Light" w:cstheme="majorHAnsi"/>
                <w:color w:val="000000" w:themeColor="text1"/>
                <w:sz w:val="21"/>
                <w:szCs w:val="21"/>
                <w:lang w:val="es-ES"/>
              </w:rPr>
              <w:t>: expedida por la entidad bancaria en donde tiene la cuenta y con fecha de expedición no mayor a un mes</w:t>
            </w:r>
            <w:r w:rsidRPr="003C736A">
              <w:rPr>
                <w:rFonts w:ascii="Nunito Light" w:hAnsi="Nunito Light" w:cstheme="majorHAnsi"/>
                <w:color w:val="000000" w:themeColor="text1"/>
                <w:sz w:val="21"/>
                <w:szCs w:val="21"/>
                <w:shd w:val="clear" w:color="auto" w:fill="FFFFFF" w:themeFill="background1"/>
                <w:lang w:val="es-ES"/>
              </w:rPr>
              <w:t>,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4D508590"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Titular de la cuenta (nombre de la organización).</w:t>
            </w:r>
          </w:p>
          <w:p w14:paraId="2520CD3D"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lastRenderedPageBreak/>
              <w:t>Número del NIT.</w:t>
            </w:r>
          </w:p>
          <w:p w14:paraId="766E7486"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y tipo de la cuenta (ahorros o corriente).</w:t>
            </w:r>
          </w:p>
          <w:p w14:paraId="067930F2"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1: </w:t>
            </w:r>
            <w:r w:rsidRPr="003C736A">
              <w:rPr>
                <w:rFonts w:ascii="Nunito Light" w:hAnsi="Nunito Light" w:cstheme="majorHAnsi"/>
                <w:color w:val="000000" w:themeColor="text1"/>
                <w:sz w:val="21"/>
                <w:szCs w:val="21"/>
                <w:lang w:val="es-ES"/>
              </w:rPr>
              <w:t xml:space="preserve">la información de pago electrónico debe corresponder exclusivamente a la cuenta de la persona jurídica. </w:t>
            </w:r>
          </w:p>
          <w:p w14:paraId="7257558E" w14:textId="6B1BE96D" w:rsidR="00B21949" w:rsidRPr="003C736A" w:rsidRDefault="00B2194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2:</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la entidad bancaria debe estar incluida en el listado de entidades vinculadas en el sistema CENIT. Ver Anexo </w:t>
            </w:r>
            <w:r w:rsidR="00902E1A">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p>
          <w:p w14:paraId="1B7A17C8"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3:</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xml:space="preserve">, entre otras). </w:t>
            </w:r>
          </w:p>
        </w:tc>
        <w:tc>
          <w:tcPr>
            <w:tcW w:w="0" w:type="auto"/>
            <w:vAlign w:val="center"/>
          </w:tcPr>
          <w:p w14:paraId="35EF1C6A"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Sí</w:t>
            </w:r>
          </w:p>
        </w:tc>
      </w:tr>
      <w:tr w:rsidR="00B21949" w:rsidRPr="003C736A" w14:paraId="2170C0EA" w14:textId="77777777" w:rsidTr="0017118F">
        <w:trPr>
          <w:trHeight w:val="555"/>
        </w:trPr>
        <w:tc>
          <w:tcPr>
            <w:tcW w:w="536" w:type="dxa"/>
            <w:vAlign w:val="center"/>
          </w:tcPr>
          <w:p w14:paraId="7940B984"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6</w:t>
            </w:r>
          </w:p>
        </w:tc>
        <w:tc>
          <w:tcPr>
            <w:tcW w:w="6981" w:type="dxa"/>
            <w:vAlign w:val="center"/>
          </w:tcPr>
          <w:p w14:paraId="45D8676E" w14:textId="77777777" w:rsidR="00B21949"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Portafolio: </w:t>
            </w:r>
            <w:r w:rsidRPr="003C736A">
              <w:rPr>
                <w:rFonts w:ascii="Nunito Light" w:hAnsi="Nunito Light" w:cstheme="majorHAnsi"/>
                <w:color w:val="000000" w:themeColor="text1"/>
                <w:sz w:val="21"/>
                <w:szCs w:val="21"/>
                <w:lang w:val="es-ES"/>
              </w:rPr>
              <w:t xml:space="preserve">se deberá aportar un portafolio con el perfil del participante en el que se describa su trayectoria en el campo audiovisual y se aporten enlaces de acceso público y libre que remitan a tres piezas audiovisuales realizadas. </w:t>
            </w:r>
          </w:p>
          <w:p w14:paraId="4319E8DA" w14:textId="1474A06C" w:rsidR="00902E1A" w:rsidRPr="003C736A" w:rsidRDefault="00902E1A" w:rsidP="00902E1A">
            <w:pPr>
              <w:shd w:val="clear" w:color="auto" w:fill="FFFFFF" w:themeFill="background1"/>
              <w:jc w:val="both"/>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Nota: solo se tendrá en cuenta para la evaluación tres piezas audiovisuales.</w:t>
            </w:r>
          </w:p>
        </w:tc>
        <w:tc>
          <w:tcPr>
            <w:tcW w:w="0" w:type="auto"/>
            <w:vAlign w:val="center"/>
          </w:tcPr>
          <w:p w14:paraId="5406BC40"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12C23184" w14:textId="77777777" w:rsidTr="0017118F">
        <w:trPr>
          <w:trHeight w:val="555"/>
        </w:trPr>
        <w:tc>
          <w:tcPr>
            <w:tcW w:w="536" w:type="dxa"/>
            <w:vAlign w:val="center"/>
          </w:tcPr>
          <w:p w14:paraId="7DA5866E"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7</w:t>
            </w:r>
          </w:p>
        </w:tc>
        <w:tc>
          <w:tcPr>
            <w:tcW w:w="6981" w:type="dxa"/>
            <w:vAlign w:val="center"/>
          </w:tcPr>
          <w:p w14:paraId="5223175B"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Soportes de trayectoria de la organización: </w:t>
            </w:r>
            <w:r w:rsidRPr="003C736A">
              <w:rPr>
                <w:rFonts w:ascii="Nunito Light" w:hAnsi="Nunito Light" w:cstheme="majorHAnsi"/>
                <w:color w:val="000000" w:themeColor="text1"/>
                <w:sz w:val="21"/>
                <w:szCs w:val="21"/>
                <w:lang w:val="es-ES"/>
              </w:rPr>
              <w:t xml:space="preserve">el participante deberá presentar, en un único archivo en formato PDF, soportes que permitan acreditar una </w:t>
            </w:r>
            <w:r w:rsidRPr="003C736A">
              <w:rPr>
                <w:rFonts w:ascii="Nunito Light" w:hAnsi="Nunito Light" w:cstheme="majorHAnsi"/>
                <w:bCs/>
                <w:color w:val="000000" w:themeColor="text1"/>
                <w:sz w:val="21"/>
                <w:szCs w:val="21"/>
                <w:lang w:val="es-ES"/>
              </w:rPr>
              <w:t>trayectoria mínima de tres (3) años en el campo de la producción audiovisual,</w:t>
            </w:r>
            <w:r w:rsidRPr="003C736A">
              <w:rPr>
                <w:rFonts w:ascii="Nunito Light" w:hAnsi="Nunito Light" w:cstheme="majorHAnsi"/>
                <w:color w:val="000000" w:themeColor="text1"/>
                <w:sz w:val="21"/>
                <w:szCs w:val="21"/>
                <w:lang w:val="es-ES"/>
              </w:rPr>
              <w:t xml:space="preserve"> tales como:</w:t>
            </w:r>
          </w:p>
          <w:p w14:paraId="2743DF64"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lang w:val="es-ES"/>
              </w:rPr>
              <w:t>Certificaciones</w:t>
            </w:r>
            <w:r w:rsidRPr="003C736A">
              <w:rPr>
                <w:rFonts w:ascii="Nunito Light" w:hAnsi="Nunito Light" w:cstheme="majorHAnsi"/>
                <w:color w:val="000000" w:themeColor="text1"/>
                <w:sz w:val="21"/>
                <w:szCs w:val="21"/>
              </w:rPr>
              <w:t xml:space="preserve"> o actas de liquidación de contratos de entidades públicas o privadas donde conste el desarrollo, por parte de la organización participante, de procesos o proyectos </w:t>
            </w:r>
            <w:r w:rsidRPr="003C736A">
              <w:rPr>
                <w:rFonts w:ascii="Nunito Light" w:hAnsi="Nunito Light" w:cstheme="majorHAnsi"/>
                <w:bCs/>
                <w:color w:val="000000" w:themeColor="text1"/>
                <w:sz w:val="21"/>
                <w:szCs w:val="21"/>
                <w:lang w:val="es-ES"/>
              </w:rPr>
              <w:t>en el campo de la producción audiovisual</w:t>
            </w:r>
            <w:r w:rsidRPr="003C736A">
              <w:rPr>
                <w:rFonts w:ascii="Nunito Light" w:hAnsi="Nunito Light" w:cstheme="majorHAnsi"/>
                <w:color w:val="000000" w:themeColor="text1"/>
                <w:sz w:val="21"/>
                <w:szCs w:val="21"/>
                <w:lang w:val="es-ES"/>
              </w:rPr>
              <w:t>,</w:t>
            </w:r>
            <w:r w:rsidRPr="003C736A">
              <w:rPr>
                <w:rFonts w:ascii="Nunito Light" w:hAnsi="Nunito Light" w:cstheme="majorHAnsi"/>
                <w:color w:val="000000" w:themeColor="text1"/>
                <w:sz w:val="21"/>
                <w:szCs w:val="21"/>
              </w:rPr>
              <w:t xml:space="preserve"> emitidas a partir de la obtención de la personería jurídica de la organización, indicando en cada una de ellas lo siguiente: </w:t>
            </w:r>
          </w:p>
          <w:p w14:paraId="71DDD74B"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a. Nombre de la organización o entidad que expide la certificación.</w:t>
            </w:r>
          </w:p>
          <w:p w14:paraId="66993B86"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b. NIT (Número de Identificación Tributaria que aparece en el RUT) de la organización que expide la certificación.</w:t>
            </w:r>
          </w:p>
          <w:p w14:paraId="1F8D7772"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c. Nombre de la organización que ejecutó la actividad o proyecto cultural.</w:t>
            </w:r>
          </w:p>
          <w:p w14:paraId="112C1C3F"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d. Nombre del proyecto o actividad artística o cultural ejecutada.</w:t>
            </w:r>
          </w:p>
          <w:p w14:paraId="64444978"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e. Fecha de inicio y finalización del proyecto o actividad artística o cultural (día, mes, año).</w:t>
            </w:r>
          </w:p>
          <w:p w14:paraId="2AC35D5B"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f. Datos de quien expide la certificación: razón social, dirección, teléfonos y correo electrónico, entre otros.</w:t>
            </w:r>
          </w:p>
          <w:p w14:paraId="23E140F4"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Nota: las certificaciones o actas de liquidación deben adjuntarse debidamente firmadas. El Ministerio se reserva el derecho de verificar la información suministrada por el participante en cualquier momento del proceso.</w:t>
            </w:r>
          </w:p>
          <w:p w14:paraId="1385A2C4"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Enlaces a videos o publicaciones que den cuenta de la experiencia del participante en el campo audiovisual.</w:t>
            </w:r>
          </w:p>
          <w:p w14:paraId="08C1EFAE"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Memorias publicadas de eventos relacionados con el campo audiovisual donde conste la participación del postulante. </w:t>
            </w:r>
          </w:p>
          <w:p w14:paraId="13149BB6" w14:textId="7C9BEE2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lastRenderedPageBreak/>
              <w:t xml:space="preserve">Artículos de prensa, reseñas, catálogos, certificados de creación de obras, fotografías, afiches, entrevistas, reportajes, documentales, archivos de prensa y de registro audiovisual. </w:t>
            </w:r>
          </w:p>
          <w:p w14:paraId="18A6631F"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Soportes que den cuenta de premios, distinciones o reconocimientos obtenidos, asociados con el campo audiovisual.</w:t>
            </w:r>
          </w:p>
        </w:tc>
        <w:tc>
          <w:tcPr>
            <w:tcW w:w="0" w:type="auto"/>
            <w:vAlign w:val="center"/>
          </w:tcPr>
          <w:p w14:paraId="4235531C"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r w:rsidR="00B21949" w:rsidRPr="003C736A" w14:paraId="53324B7B" w14:textId="77777777" w:rsidTr="0017118F">
        <w:trPr>
          <w:trHeight w:val="555"/>
        </w:trPr>
        <w:tc>
          <w:tcPr>
            <w:tcW w:w="536" w:type="dxa"/>
            <w:vAlign w:val="center"/>
          </w:tcPr>
          <w:p w14:paraId="47006D5B" w14:textId="5C97D497"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8</w:t>
            </w:r>
          </w:p>
        </w:tc>
        <w:tc>
          <w:tcPr>
            <w:tcW w:w="6981" w:type="dxa"/>
            <w:vAlign w:val="center"/>
          </w:tcPr>
          <w:p w14:paraId="76700BB4" w14:textId="5B044C13" w:rsidR="00B21949" w:rsidRPr="003C736A" w:rsidRDefault="00D3522C" w:rsidP="00B035D2">
            <w:pPr>
              <w:shd w:val="clear" w:color="auto" w:fill="FFFFFF" w:themeFill="background1"/>
              <w:jc w:val="both"/>
              <w:rPr>
                <w:rFonts w:ascii="Nunito Light" w:hAnsi="Nunito Light" w:cstheme="majorHAnsi"/>
                <w:bCs/>
                <w:color w:val="000000" w:themeColor="text1"/>
                <w:sz w:val="21"/>
                <w:szCs w:val="21"/>
                <w:highlight w:val="yellow"/>
                <w:lang w:val="es-ES"/>
              </w:rPr>
            </w:pPr>
            <w:proofErr w:type="spellStart"/>
            <w:r>
              <w:rPr>
                <w:rFonts w:ascii="Nunito Light" w:hAnsi="Nunito Light" w:cstheme="majorHAnsi"/>
                <w:b/>
                <w:bCs/>
                <w:i/>
                <w:color w:val="000000" w:themeColor="text1"/>
                <w:sz w:val="21"/>
                <w:szCs w:val="21"/>
                <w:lang w:val="es-ES"/>
              </w:rPr>
              <w:t>Moodboard</w:t>
            </w:r>
            <w:proofErr w:type="spellEnd"/>
            <w:r w:rsidRPr="003C736A">
              <w:rPr>
                <w:rFonts w:ascii="Nunito Light" w:hAnsi="Nunito Light" w:cstheme="majorHAnsi"/>
                <w:b/>
                <w:bCs/>
                <w:i/>
                <w:color w:val="000000" w:themeColor="text1"/>
                <w:sz w:val="21"/>
                <w:szCs w:val="21"/>
                <w:lang w:val="es-ES"/>
              </w:rPr>
              <w:t>:</w:t>
            </w:r>
            <w:r w:rsidRPr="003C736A">
              <w:rPr>
                <w:rFonts w:ascii="Nunito Light" w:hAnsi="Nunito Light" w:cstheme="majorHAnsi"/>
                <w:bCs/>
                <w:color w:val="000000" w:themeColor="text1"/>
                <w:sz w:val="21"/>
                <w:szCs w:val="21"/>
                <w:lang w:val="es-ES"/>
              </w:rPr>
              <w:t xml:space="preserve"> Un archivo en formato PDF en el que se presenten los referentes estéticos, escenográficos, sonoros o visuales que se utiliz</w:t>
            </w:r>
            <w:r>
              <w:rPr>
                <w:rFonts w:ascii="Nunito Light" w:hAnsi="Nunito Light" w:cstheme="majorHAnsi"/>
                <w:bCs/>
                <w:color w:val="000000" w:themeColor="text1"/>
                <w:sz w:val="21"/>
                <w:szCs w:val="21"/>
                <w:lang w:val="es-ES"/>
              </w:rPr>
              <w:t>arán para la pieza audiovisual.</w:t>
            </w:r>
          </w:p>
        </w:tc>
        <w:tc>
          <w:tcPr>
            <w:tcW w:w="0" w:type="auto"/>
            <w:vAlign w:val="center"/>
          </w:tcPr>
          <w:p w14:paraId="437DFBD1"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215CA70C" w14:textId="77777777" w:rsidTr="0017118F">
        <w:trPr>
          <w:trHeight w:val="555"/>
        </w:trPr>
        <w:tc>
          <w:tcPr>
            <w:tcW w:w="536" w:type="dxa"/>
            <w:vAlign w:val="center"/>
          </w:tcPr>
          <w:p w14:paraId="4B867D42" w14:textId="7A1C622A"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9</w:t>
            </w:r>
          </w:p>
        </w:tc>
        <w:tc>
          <w:tcPr>
            <w:tcW w:w="6981" w:type="dxa"/>
            <w:vAlign w:val="center"/>
          </w:tcPr>
          <w:p w14:paraId="6D9C1BBD"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b/>
                <w:bCs/>
                <w:color w:val="000000"/>
                <w:sz w:val="21"/>
                <w:szCs w:val="21"/>
                <w:lang w:val="es-ES" w:eastAsia="es-CO"/>
              </w:rPr>
              <w:t xml:space="preserve">Anexo 1 – Formato de propuesta: </w:t>
            </w:r>
            <w:r w:rsidRPr="00AD0882">
              <w:rPr>
                <w:rFonts w:ascii="Nunito Light" w:eastAsia="Times New Roman" w:hAnsi="Nunito Light" w:cs="Segoe UI"/>
                <w:color w:val="000000"/>
                <w:sz w:val="21"/>
                <w:szCs w:val="21"/>
                <w:lang w:val="es-ES" w:eastAsia="es-CO"/>
              </w:rPr>
              <w:t>Un documento en formato PDF el cual debe contener los siguientes componentes:</w:t>
            </w:r>
            <w:r w:rsidRPr="00AD0882">
              <w:rPr>
                <w:rFonts w:ascii="Nunito Light" w:eastAsia="Times New Roman" w:hAnsi="Nunito Light" w:cs="Segoe UI"/>
                <w:color w:val="000000"/>
                <w:sz w:val="21"/>
                <w:szCs w:val="21"/>
                <w:lang w:eastAsia="es-CO"/>
              </w:rPr>
              <w:t> </w:t>
            </w:r>
          </w:p>
          <w:p w14:paraId="18E1047E" w14:textId="77777777" w:rsidR="00AD0882" w:rsidRPr="00AD0882" w:rsidRDefault="00AD0882" w:rsidP="00AD0882">
            <w:pPr>
              <w:numPr>
                <w:ilvl w:val="0"/>
                <w:numId w:val="14"/>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Nombre del proyecto</w:t>
            </w:r>
            <w:r w:rsidRPr="00AD0882">
              <w:rPr>
                <w:rFonts w:ascii="Nunito Light" w:eastAsia="Times New Roman" w:hAnsi="Nunito Light" w:cs="Segoe UI"/>
                <w:color w:val="000000"/>
                <w:sz w:val="21"/>
                <w:szCs w:val="21"/>
                <w:lang w:eastAsia="es-CO"/>
              </w:rPr>
              <w:t> </w:t>
            </w:r>
          </w:p>
          <w:p w14:paraId="0B761FBB" w14:textId="77777777" w:rsidR="00AD0882" w:rsidRPr="00AD0882" w:rsidRDefault="00AD0882" w:rsidP="00AD0882">
            <w:pPr>
              <w:numPr>
                <w:ilvl w:val="0"/>
                <w:numId w:val="15"/>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Justificación</w:t>
            </w:r>
            <w:r w:rsidRPr="00AD0882">
              <w:rPr>
                <w:rFonts w:ascii="Nunito Light" w:eastAsia="Times New Roman" w:hAnsi="Nunito Light" w:cs="Segoe UI"/>
                <w:color w:val="000000"/>
                <w:sz w:val="21"/>
                <w:szCs w:val="21"/>
                <w:lang w:eastAsia="es-CO"/>
              </w:rPr>
              <w:t> </w:t>
            </w:r>
          </w:p>
          <w:p w14:paraId="4DAC0720" w14:textId="77777777" w:rsidR="00AD0882" w:rsidRPr="00AD0882" w:rsidRDefault="00AD0882" w:rsidP="00AD0882">
            <w:pPr>
              <w:numPr>
                <w:ilvl w:val="0"/>
                <w:numId w:val="16"/>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la propuesta creativa</w:t>
            </w:r>
            <w:r w:rsidRPr="00AD0882">
              <w:rPr>
                <w:rFonts w:ascii="Nunito Light" w:eastAsia="Times New Roman" w:hAnsi="Nunito Light" w:cs="Segoe UI"/>
                <w:color w:val="000000"/>
                <w:sz w:val="21"/>
                <w:szCs w:val="21"/>
                <w:lang w:eastAsia="es-CO"/>
              </w:rPr>
              <w:t> </w:t>
            </w:r>
          </w:p>
          <w:p w14:paraId="5B9A2752" w14:textId="77777777" w:rsidR="00AD0882" w:rsidRPr="00AD0882" w:rsidRDefault="00AD0882" w:rsidP="00AD0882">
            <w:pPr>
              <w:numPr>
                <w:ilvl w:val="0"/>
                <w:numId w:val="17"/>
              </w:numPr>
              <w:shd w:val="clear" w:color="auto" w:fill="FFFFFF"/>
              <w:ind w:left="1080" w:firstLine="0"/>
              <w:jc w:val="both"/>
              <w:textAlignment w:val="baseline"/>
              <w:rPr>
                <w:rFonts w:ascii="Nunito Light" w:eastAsia="Times New Roman" w:hAnsi="Nunito Light" w:cs="Segoe UI"/>
                <w:color w:val="000000"/>
                <w:sz w:val="21"/>
                <w:szCs w:val="21"/>
                <w:lang w:val="es-ES" w:eastAsia="es-CO"/>
              </w:rPr>
            </w:pPr>
            <w:r w:rsidRPr="00AD0882">
              <w:rPr>
                <w:rFonts w:ascii="Nunito Light" w:eastAsia="Times New Roman" w:hAnsi="Nunito Light" w:cs="Segoe UI"/>
                <w:color w:val="000000"/>
                <w:sz w:val="21"/>
                <w:szCs w:val="21"/>
                <w:lang w:val="es-ES" w:eastAsia="es-CO"/>
              </w:rPr>
              <w:t>Descripción de la propuesta estética de la pieza, relacionar fotografías, esquemas, bocetos, diseños, recursos sonoros, escenográficos etc. </w:t>
            </w:r>
          </w:p>
          <w:p w14:paraId="43E366AE" w14:textId="77777777" w:rsidR="00AD0882" w:rsidRPr="00AD0882" w:rsidRDefault="00AD0882" w:rsidP="00AD0882">
            <w:pPr>
              <w:numPr>
                <w:ilvl w:val="0"/>
                <w:numId w:val="18"/>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 xml:space="preserve">Descripción de la </w:t>
            </w:r>
            <w:r w:rsidRPr="00AD0882">
              <w:rPr>
                <w:rFonts w:ascii="Nunito Light" w:eastAsia="Times New Roman" w:hAnsi="Nunito Light" w:cs="Segoe UI"/>
                <w:color w:val="000000"/>
                <w:sz w:val="21"/>
                <w:szCs w:val="21"/>
                <w:lang w:eastAsia="es-CO"/>
              </w:rPr>
              <w:t>articulación</w:t>
            </w:r>
            <w:r w:rsidRPr="00AD0882">
              <w:rPr>
                <w:rFonts w:ascii="Nunito Light" w:eastAsia="Times New Roman" w:hAnsi="Nunito Light" w:cs="Segoe UI"/>
                <w:color w:val="000000"/>
                <w:sz w:val="21"/>
                <w:szCs w:val="21"/>
                <w:lang w:val="es-ES" w:eastAsia="es-CO"/>
              </w:rPr>
              <w:t xml:space="preserve"> con otras disciplinas artísticas (las artes escénicas, la música, la literatura, entre otros).</w:t>
            </w:r>
            <w:r w:rsidRPr="00AD0882">
              <w:rPr>
                <w:rFonts w:ascii="Nunito Light" w:eastAsia="Times New Roman" w:hAnsi="Nunito Light" w:cs="Segoe UI"/>
                <w:color w:val="000000"/>
                <w:sz w:val="21"/>
                <w:szCs w:val="21"/>
                <w:lang w:eastAsia="es-CO"/>
              </w:rPr>
              <w:t> </w:t>
            </w:r>
          </w:p>
          <w:p w14:paraId="05E6FEA6" w14:textId="77777777" w:rsidR="00AD0882" w:rsidRPr="00AD0882" w:rsidRDefault="00AD0882" w:rsidP="00AD0882">
            <w:pPr>
              <w:numPr>
                <w:ilvl w:val="0"/>
                <w:numId w:val="19"/>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Detalle de la estructura de inicio, desarrollo y cierre de la pieza audiovisual</w:t>
            </w:r>
            <w:r w:rsidRPr="00AD0882">
              <w:rPr>
                <w:rFonts w:ascii="Nunito Light" w:eastAsia="Times New Roman" w:hAnsi="Nunito Light" w:cs="Segoe UI"/>
                <w:color w:val="000000"/>
                <w:sz w:val="21"/>
                <w:szCs w:val="21"/>
                <w:lang w:eastAsia="es-CO"/>
              </w:rPr>
              <w:t> </w:t>
            </w:r>
          </w:p>
          <w:p w14:paraId="09C3ED31" w14:textId="77777777" w:rsidR="00AD0882" w:rsidRPr="00AD0882" w:rsidRDefault="00AD0882" w:rsidP="00AD0882">
            <w:pPr>
              <w:numPr>
                <w:ilvl w:val="0"/>
                <w:numId w:val="20"/>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Propósito de la pieza audiovisual</w:t>
            </w:r>
            <w:r w:rsidRPr="00AD0882">
              <w:rPr>
                <w:rFonts w:ascii="Nunito Light" w:eastAsia="Times New Roman" w:hAnsi="Nunito Light" w:cs="Segoe UI"/>
                <w:color w:val="000000"/>
                <w:sz w:val="21"/>
                <w:szCs w:val="21"/>
                <w:lang w:eastAsia="es-CO"/>
              </w:rPr>
              <w:t> </w:t>
            </w:r>
          </w:p>
          <w:p w14:paraId="3C6F1DD5" w14:textId="77777777" w:rsidR="00AD0882" w:rsidRPr="00AD0882" w:rsidRDefault="00AD0882" w:rsidP="00AD0882">
            <w:pPr>
              <w:numPr>
                <w:ilvl w:val="0"/>
                <w:numId w:val="21"/>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los roles del equipo creativo. </w:t>
            </w:r>
            <w:r w:rsidRPr="00AD0882">
              <w:rPr>
                <w:rFonts w:ascii="Nunito Light" w:eastAsia="Times New Roman" w:hAnsi="Nunito Light" w:cs="Segoe UI"/>
                <w:color w:val="000000"/>
                <w:sz w:val="21"/>
                <w:szCs w:val="21"/>
                <w:lang w:eastAsia="es-CO"/>
              </w:rPr>
              <w:t> </w:t>
            </w:r>
          </w:p>
          <w:p w14:paraId="0DD85497" w14:textId="77777777" w:rsidR="00AD0882" w:rsidRPr="00AD0882" w:rsidRDefault="00AD0882" w:rsidP="00AD0882">
            <w:pPr>
              <w:numPr>
                <w:ilvl w:val="0"/>
                <w:numId w:val="22"/>
              </w:numPr>
              <w:shd w:val="clear" w:color="auto" w:fill="FFFFFF"/>
              <w:ind w:left="1080" w:firstLine="0"/>
              <w:jc w:val="both"/>
              <w:textAlignment w:val="baseline"/>
              <w:rPr>
                <w:rFonts w:ascii="Nunito Light" w:eastAsia="Times New Roman" w:hAnsi="Nunito Light" w:cs="Segoe UI"/>
                <w:lang w:val="es-ES" w:eastAsia="es-CO"/>
              </w:rPr>
            </w:pPr>
            <w:r w:rsidRPr="00AD0882">
              <w:rPr>
                <w:rFonts w:ascii="Nunito Light" w:eastAsia="Times New Roman" w:hAnsi="Nunito Light" w:cs="Segoe UI"/>
                <w:color w:val="000000"/>
                <w:sz w:val="21"/>
                <w:szCs w:val="21"/>
                <w:lang w:val="es-ES" w:eastAsia="es-CO"/>
              </w:rPr>
              <w:t>Descripción del abordaje temático elegido.   </w:t>
            </w:r>
          </w:p>
          <w:p w14:paraId="3F31E106" w14:textId="77777777" w:rsidR="00AD0882" w:rsidRPr="00AD0882" w:rsidRDefault="00AD0882" w:rsidP="00AD0882">
            <w:pPr>
              <w:shd w:val="clear" w:color="auto" w:fill="FFFFFF"/>
              <w:ind w:left="720"/>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lang w:eastAsia="es-CO"/>
              </w:rPr>
              <w:t> </w:t>
            </w:r>
          </w:p>
          <w:p w14:paraId="7792778C"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Para la presentación de la propuesta es obligatorio utilizar el Anexo 1 – Formato de propuesta.</w:t>
            </w:r>
            <w:r w:rsidRPr="00AD0882">
              <w:rPr>
                <w:rFonts w:ascii="Nunito Light" w:eastAsia="Times New Roman" w:hAnsi="Nunito Light" w:cs="Segoe UI"/>
                <w:color w:val="000000"/>
                <w:sz w:val="21"/>
                <w:szCs w:val="21"/>
                <w:lang w:eastAsia="es-CO"/>
              </w:rPr>
              <w:t> </w:t>
            </w:r>
          </w:p>
          <w:p w14:paraId="490123EE"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eastAsia="es-CO"/>
              </w:rPr>
              <w:t> </w:t>
            </w:r>
          </w:p>
          <w:p w14:paraId="2BCE3811" w14:textId="4BCC34DB" w:rsidR="00B21949" w:rsidRPr="003C736A" w:rsidRDefault="00AD0882" w:rsidP="00AD0882">
            <w:pPr>
              <w:shd w:val="clear" w:color="auto" w:fill="FFFFFF" w:themeFill="background1"/>
              <w:jc w:val="both"/>
              <w:rPr>
                <w:rFonts w:ascii="Nunito Light" w:hAnsi="Nunito Light" w:cstheme="majorHAnsi"/>
                <w:b/>
                <w:bCs/>
                <w:color w:val="000000" w:themeColor="text1"/>
                <w:sz w:val="21"/>
                <w:szCs w:val="21"/>
                <w:lang w:val="es-ES"/>
              </w:rPr>
            </w:pPr>
            <w:r w:rsidRPr="00AD0882">
              <w:rPr>
                <w:rFonts w:ascii="Nunito Light" w:eastAsia="Times New Roman" w:hAnsi="Nunito Light" w:cs="Segoe UI"/>
                <w:color w:val="000000"/>
                <w:sz w:val="21"/>
                <w:szCs w:val="21"/>
                <w:lang w:val="es-ES" w:eastAsia="es-CO"/>
              </w:rPr>
              <w:t>Nota: al momento de formular su propuesta no modifique o elimine campos del formato</w:t>
            </w:r>
          </w:p>
        </w:tc>
        <w:tc>
          <w:tcPr>
            <w:tcW w:w="0" w:type="auto"/>
            <w:vAlign w:val="center"/>
          </w:tcPr>
          <w:p w14:paraId="2149A571"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2C5BF70F" w14:textId="77777777" w:rsidTr="0017118F">
        <w:trPr>
          <w:trHeight w:val="555"/>
        </w:trPr>
        <w:tc>
          <w:tcPr>
            <w:tcW w:w="536" w:type="dxa"/>
            <w:vAlign w:val="center"/>
          </w:tcPr>
          <w:p w14:paraId="7A814206" w14:textId="7F850D18"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10</w:t>
            </w:r>
          </w:p>
        </w:tc>
        <w:tc>
          <w:tcPr>
            <w:tcW w:w="6981" w:type="dxa"/>
            <w:vAlign w:val="center"/>
          </w:tcPr>
          <w:p w14:paraId="4BCECD63"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2 – Formato de cronograma: </w:t>
            </w:r>
            <w:r w:rsidRPr="003C736A">
              <w:rPr>
                <w:rFonts w:ascii="Nunito Light" w:hAnsi="Nunito Light" w:cstheme="majorHAnsi"/>
                <w:color w:val="000000" w:themeColor="text1"/>
                <w:sz w:val="21"/>
                <w:szCs w:val="21"/>
                <w:lang w:val="es-ES"/>
              </w:rPr>
              <w:t xml:space="preserve">un archivo en formato Excel que contiene la descripción de las actividades y la identificación de las fechas en las cuales se desarrollarán. Para la presentación del cronograma es obligatorio utilizar el </w:t>
            </w:r>
            <w:r w:rsidRPr="003C736A">
              <w:rPr>
                <w:rFonts w:ascii="Nunito Light" w:hAnsi="Nunito Light" w:cstheme="majorHAnsi"/>
                <w:bCs/>
                <w:color w:val="000000" w:themeColor="text1"/>
                <w:sz w:val="21"/>
                <w:szCs w:val="21"/>
                <w:lang w:val="es-ES"/>
              </w:rPr>
              <w:t>Anexo 2 – Formato de cronograma.</w:t>
            </w:r>
          </w:p>
          <w:p w14:paraId="57AA3218"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color w:val="000000" w:themeColor="text1"/>
                <w:sz w:val="21"/>
                <w:szCs w:val="21"/>
                <w:lang w:val="es-ES"/>
              </w:rPr>
              <w:t xml:space="preserve">Nota: </w:t>
            </w:r>
            <w:r w:rsidRPr="003C736A">
              <w:rPr>
                <w:rFonts w:ascii="Nunito Light" w:hAnsi="Nunito Light" w:cstheme="majorHAnsi"/>
                <w:bCs/>
                <w:color w:val="000000" w:themeColor="text1"/>
                <w:sz w:val="21"/>
                <w:szCs w:val="21"/>
                <w:lang w:val="es-ES"/>
              </w:rPr>
              <w:t>al momento de formular su propuesta no modifique o elimine campos del formato.</w:t>
            </w:r>
          </w:p>
        </w:tc>
        <w:tc>
          <w:tcPr>
            <w:tcW w:w="0" w:type="auto"/>
            <w:vAlign w:val="center"/>
          </w:tcPr>
          <w:p w14:paraId="3750A879"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11198CEA" w14:textId="77777777" w:rsidTr="0017118F">
        <w:trPr>
          <w:trHeight w:val="555"/>
        </w:trPr>
        <w:tc>
          <w:tcPr>
            <w:tcW w:w="536" w:type="dxa"/>
            <w:vAlign w:val="center"/>
          </w:tcPr>
          <w:p w14:paraId="5F21D0C4" w14:textId="23FB40F9"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11</w:t>
            </w:r>
          </w:p>
        </w:tc>
        <w:tc>
          <w:tcPr>
            <w:tcW w:w="6981" w:type="dxa"/>
            <w:vAlign w:val="center"/>
          </w:tcPr>
          <w:p w14:paraId="2F52D2A2"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3 – Formato de presupuesto: </w:t>
            </w:r>
            <w:r w:rsidRPr="003C736A">
              <w:rPr>
                <w:rFonts w:ascii="Nunito Light" w:hAnsi="Nunito Light" w:cstheme="majorHAnsi"/>
                <w:bCs/>
                <w:color w:val="000000" w:themeColor="text1"/>
                <w:sz w:val="21"/>
                <w:szCs w:val="21"/>
                <w:lang w:val="es-ES"/>
              </w:rPr>
              <w:t xml:space="preserve">un archivo en formato Excel </w:t>
            </w:r>
            <w:r w:rsidRPr="003C736A">
              <w:rPr>
                <w:rFonts w:ascii="Nunito Light" w:hAnsi="Nunito Light" w:cstheme="majorHAnsi"/>
                <w:color w:val="000000" w:themeColor="text1"/>
                <w:sz w:val="21"/>
                <w:szCs w:val="21"/>
                <w:lang w:val="es-ES"/>
              </w:rPr>
              <w:t>que detalla los gastos en los que se incurrirá para el desarrollo de la pieza audiovisual, incluyendo el desarrollo de guion, producción de animación, música original, edición y derechos.  Para la presentación del presupuesto es obligatorio utilizar el Anexo 3 – Formato de presupuesto.</w:t>
            </w:r>
          </w:p>
          <w:p w14:paraId="17676C1E"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lastRenderedPageBreak/>
              <w:t>Nota 1: el valor total de los recursos solicitados a través de la convocatoria deberá ser igual al valor total del estímulo: $30.000.000.</w:t>
            </w:r>
          </w:p>
          <w:p w14:paraId="75AB7783"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Cs/>
                <w:color w:val="000000" w:themeColor="text1"/>
                <w:sz w:val="21"/>
                <w:szCs w:val="21"/>
                <w:lang w:val="es-ES"/>
              </w:rPr>
              <w:t>Nota 2: al momento de formular su propuesta no modifique o elimine campos del formato.</w:t>
            </w:r>
          </w:p>
        </w:tc>
        <w:tc>
          <w:tcPr>
            <w:tcW w:w="0" w:type="auto"/>
            <w:vAlign w:val="center"/>
          </w:tcPr>
          <w:p w14:paraId="4E14DAC5"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bl>
    <w:p w14:paraId="78B8D202" w14:textId="6354E45C" w:rsidR="00B21949" w:rsidRPr="003C736A" w:rsidRDefault="00B21949" w:rsidP="00B035D2">
      <w:pPr>
        <w:spacing w:after="0" w:line="240" w:lineRule="auto"/>
        <w:rPr>
          <w:rFonts w:ascii="Nunito Light" w:hAnsi="Nunito Light" w:cstheme="majorHAnsi"/>
          <w:b/>
          <w:bCs/>
        </w:rPr>
      </w:pPr>
      <w:r w:rsidRPr="003C736A">
        <w:rPr>
          <w:rFonts w:ascii="Nunito Light" w:hAnsi="Nunito Light" w:cstheme="majorHAnsi"/>
          <w:b/>
          <w:bCs/>
        </w:rPr>
        <w:br w:type="page"/>
      </w:r>
    </w:p>
    <w:tbl>
      <w:tblPr>
        <w:tblStyle w:val="Tablaconcuadrcula"/>
        <w:tblW w:w="0" w:type="auto"/>
        <w:tblLook w:val="04A0" w:firstRow="1" w:lastRow="0" w:firstColumn="1" w:lastColumn="0" w:noHBand="0" w:noVBand="1"/>
      </w:tblPr>
      <w:tblGrid>
        <w:gridCol w:w="705"/>
        <w:gridCol w:w="6812"/>
        <w:gridCol w:w="1311"/>
      </w:tblGrid>
      <w:tr w:rsidR="00B21949" w:rsidRPr="003C736A" w14:paraId="539EECC2" w14:textId="77777777" w:rsidTr="00B639C9">
        <w:trPr>
          <w:trHeight w:val="478"/>
        </w:trPr>
        <w:tc>
          <w:tcPr>
            <w:tcW w:w="0" w:type="auto"/>
            <w:gridSpan w:val="3"/>
            <w:vAlign w:val="center"/>
          </w:tcPr>
          <w:p w14:paraId="655D9EB8" w14:textId="2C9D8B2D" w:rsidR="00B21949" w:rsidRPr="003C736A" w:rsidRDefault="007068E9" w:rsidP="009043E9">
            <w:pPr>
              <w:pStyle w:val="Ttulo2"/>
              <w:jc w:val="center"/>
              <w:rPr>
                <w:rFonts w:cstheme="majorHAnsi"/>
                <w:color w:val="000000" w:themeColor="text1"/>
                <w:lang w:val="es-ES"/>
              </w:rPr>
            </w:pPr>
            <w:bookmarkStart w:id="42" w:name="_Toc206057122"/>
            <w:r>
              <w:rPr>
                <w:shd w:val="clear" w:color="auto" w:fill="FFFFFF" w:themeFill="background1"/>
                <w:lang w:val="es-ES"/>
              </w:rPr>
              <w:lastRenderedPageBreak/>
              <w:t xml:space="preserve">5.3. </w:t>
            </w:r>
            <w:r w:rsidR="00B21949" w:rsidRPr="003C736A">
              <w:rPr>
                <w:shd w:val="clear" w:color="auto" w:fill="FFFFFF" w:themeFill="background1"/>
                <w:lang w:val="es-ES"/>
              </w:rPr>
              <w:t>Documentos y requisitos para consejos comunitarios de comunidades negras, afrocolombianas, palenqueras y raizales</w:t>
            </w:r>
            <w:bookmarkEnd w:id="42"/>
          </w:p>
        </w:tc>
      </w:tr>
      <w:tr w:rsidR="00B21949" w:rsidRPr="003C736A" w14:paraId="63C77CFA" w14:textId="77777777" w:rsidTr="0017118F">
        <w:trPr>
          <w:trHeight w:val="478"/>
        </w:trPr>
        <w:tc>
          <w:tcPr>
            <w:tcW w:w="605" w:type="dxa"/>
            <w:vAlign w:val="center"/>
          </w:tcPr>
          <w:p w14:paraId="12EDA83E"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w:t>
            </w:r>
          </w:p>
        </w:tc>
        <w:tc>
          <w:tcPr>
            <w:tcW w:w="6912" w:type="dxa"/>
            <w:vAlign w:val="center"/>
          </w:tcPr>
          <w:p w14:paraId="425C1D3A"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o requisito</w:t>
            </w:r>
          </w:p>
        </w:tc>
        <w:tc>
          <w:tcPr>
            <w:tcW w:w="0" w:type="auto"/>
            <w:vAlign w:val="center"/>
          </w:tcPr>
          <w:p w14:paraId="62DA1794"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Subsanable</w:t>
            </w:r>
          </w:p>
        </w:tc>
      </w:tr>
      <w:tr w:rsidR="00B21949" w:rsidRPr="003C736A" w14:paraId="04987B76" w14:textId="77777777" w:rsidTr="0017118F">
        <w:trPr>
          <w:trHeight w:val="700"/>
        </w:trPr>
        <w:tc>
          <w:tcPr>
            <w:tcW w:w="605" w:type="dxa"/>
            <w:vAlign w:val="center"/>
          </w:tcPr>
          <w:p w14:paraId="77127874"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p>
        </w:tc>
        <w:tc>
          <w:tcPr>
            <w:tcW w:w="6912" w:type="dxa"/>
            <w:vAlign w:val="center"/>
          </w:tcPr>
          <w:p w14:paraId="1AA40117"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Formulario de participación:</w:t>
            </w:r>
            <w:r w:rsidRPr="003C736A">
              <w:rPr>
                <w:rFonts w:ascii="Nunito Light" w:hAnsi="Nunito Light" w:cstheme="majorHAnsi"/>
                <w:color w:val="000000" w:themeColor="text1"/>
                <w:sz w:val="21"/>
                <w:szCs w:val="21"/>
                <w:lang w:val="es-ES"/>
              </w:rPr>
              <w:t xml:space="preserve"> documento con la información que identifica a la organización </w:t>
            </w:r>
            <w:r w:rsidRPr="003C736A">
              <w:rPr>
                <w:rFonts w:ascii="Nunito Light" w:hAnsi="Nunito Light" w:cstheme="majorHAnsi"/>
                <w:color w:val="000000" w:themeColor="text1"/>
                <w:sz w:val="21"/>
                <w:szCs w:val="21"/>
                <w:shd w:val="clear" w:color="auto" w:fill="FFFFFF" w:themeFill="background1"/>
                <w:lang w:val="es-ES"/>
              </w:rPr>
              <w:t xml:space="preserve">participante y su representante legal. </w:t>
            </w:r>
            <w:r w:rsidRPr="003C736A">
              <w:rPr>
                <w:rFonts w:ascii="Nunito Light" w:hAnsi="Nunito Light" w:cstheme="majorHAnsi"/>
                <w:color w:val="000000" w:themeColor="text1"/>
                <w:sz w:val="21"/>
                <w:szCs w:val="21"/>
                <w:lang w:val="es-ES"/>
              </w:rPr>
              <w:t xml:space="preserve">Se debe diligenciar en el mecanismo dispuesto y estar firmado por la persona que ejerce la representación legal, con la imagen de su firma manuscrita. </w:t>
            </w:r>
          </w:p>
          <w:p w14:paraId="20CA8814"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solo son válidas las imágenes de firmas manuscritas. No se aceptarán imágenes de firmas en texto digital o de recortes de documentos físicos como la cédula de ciudadanía o de otros documentos que cuenten con firma manuscrita.</w:t>
            </w:r>
          </w:p>
        </w:tc>
        <w:tc>
          <w:tcPr>
            <w:tcW w:w="0" w:type="auto"/>
            <w:vAlign w:val="center"/>
          </w:tcPr>
          <w:p w14:paraId="14D32E00"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5C3E9A3A" w14:textId="77777777" w:rsidTr="0017118F">
        <w:trPr>
          <w:trHeight w:val="75"/>
        </w:trPr>
        <w:tc>
          <w:tcPr>
            <w:tcW w:w="605" w:type="dxa"/>
            <w:vAlign w:val="center"/>
          </w:tcPr>
          <w:p w14:paraId="68C51FF4"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2</w:t>
            </w:r>
          </w:p>
        </w:tc>
        <w:tc>
          <w:tcPr>
            <w:tcW w:w="6912" w:type="dxa"/>
            <w:vAlign w:val="center"/>
          </w:tcPr>
          <w:p w14:paraId="6D67B56B"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Documento de existencia y representación legal: </w:t>
            </w:r>
            <w:r w:rsidRPr="003C736A">
              <w:rPr>
                <w:rFonts w:ascii="Nunito Light" w:hAnsi="Nunito Light" w:cstheme="majorHAnsi"/>
                <w:color w:val="000000" w:themeColor="text1"/>
                <w:sz w:val="21"/>
                <w:szCs w:val="21"/>
                <w:lang w:val="es-ES"/>
              </w:rPr>
              <w:t>copia del documento que certifique la existencia y representación legal del consejo comunitario participante, expedido por la autoridad competente. Debe estar vigente al momento de presentación del proyecto.</w:t>
            </w:r>
          </w:p>
          <w:p w14:paraId="3EA7CBA6"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1: si el documento de existencia y representación legal es expedido por la cámara de comercio, deberá registrarse como "Personas jurídicas sin ánimo de lucro de naturaleza privada".</w:t>
            </w:r>
          </w:p>
          <w:p w14:paraId="463C69DC"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2: es necesario que se adjunten todas las páginas que componen el documento.</w:t>
            </w:r>
          </w:p>
        </w:tc>
        <w:tc>
          <w:tcPr>
            <w:tcW w:w="0" w:type="auto"/>
            <w:vAlign w:val="center"/>
          </w:tcPr>
          <w:p w14:paraId="16B5EC80"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754ABC20" w14:textId="77777777" w:rsidTr="0017118F">
        <w:trPr>
          <w:trHeight w:val="525"/>
        </w:trPr>
        <w:tc>
          <w:tcPr>
            <w:tcW w:w="605" w:type="dxa"/>
            <w:vAlign w:val="center"/>
          </w:tcPr>
          <w:p w14:paraId="68AF97F5"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3</w:t>
            </w:r>
          </w:p>
        </w:tc>
        <w:tc>
          <w:tcPr>
            <w:tcW w:w="6912" w:type="dxa"/>
            <w:vAlign w:val="center"/>
          </w:tcPr>
          <w:p w14:paraId="336579A1"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Documento de identidad:</w:t>
            </w:r>
            <w:r w:rsidRPr="003C736A">
              <w:rPr>
                <w:rFonts w:ascii="Nunito Light" w:hAnsi="Nunito Light" w:cstheme="majorHAnsi"/>
                <w:color w:val="000000" w:themeColor="text1"/>
                <w:sz w:val="21"/>
                <w:szCs w:val="21"/>
                <w:lang w:val="es-ES"/>
              </w:rPr>
              <w:t xml:space="preserve"> copia legible y completa por ambos lados del documento de identidad </w:t>
            </w:r>
            <w:r w:rsidRPr="003C736A">
              <w:rPr>
                <w:rFonts w:ascii="Nunito Light" w:hAnsi="Nunito Light" w:cstheme="majorHAnsi"/>
                <w:color w:val="000000" w:themeColor="text1"/>
                <w:sz w:val="21"/>
                <w:szCs w:val="21"/>
                <w:shd w:val="clear" w:color="auto" w:fill="FFFFFF" w:themeFill="background1"/>
                <w:lang w:val="es-ES"/>
              </w:rPr>
              <w:t>de la persona que representa legalmente a la organización, de acuerdo co</w:t>
            </w:r>
            <w:r w:rsidRPr="003C736A">
              <w:rPr>
                <w:rFonts w:ascii="Nunito Light" w:hAnsi="Nunito Light" w:cstheme="majorHAnsi"/>
                <w:color w:val="000000" w:themeColor="text1"/>
                <w:sz w:val="21"/>
                <w:szCs w:val="21"/>
                <w:lang w:val="es-ES"/>
              </w:rPr>
              <w:t xml:space="preserve">n lo registrado en el “Formulario de participación”. Si el documento está en trámite se puede aportar la contraseña. </w:t>
            </w:r>
          </w:p>
          <w:p w14:paraId="56F7F758"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w:t>
            </w:r>
            <w:r w:rsidRPr="003C736A">
              <w:rPr>
                <w:rFonts w:ascii="Nunito Light" w:hAnsi="Nunito Light" w:cstheme="majorHAnsi"/>
                <w:color w:val="000000" w:themeColor="text1"/>
                <w:sz w:val="21"/>
                <w:szCs w:val="21"/>
                <w:lang w:val="es-ES"/>
              </w:rPr>
              <w:t>si el documento de identidad tiene fecha de expiración, debe estar vigente. Si el documento tiene código de barras o código QR, debe poderse visualizar en la copia presentada.</w:t>
            </w:r>
          </w:p>
        </w:tc>
        <w:tc>
          <w:tcPr>
            <w:tcW w:w="0" w:type="auto"/>
            <w:vAlign w:val="center"/>
          </w:tcPr>
          <w:p w14:paraId="01D8CD5B"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133EF46A" w14:textId="77777777" w:rsidTr="0017118F">
        <w:trPr>
          <w:trHeight w:val="693"/>
        </w:trPr>
        <w:tc>
          <w:tcPr>
            <w:tcW w:w="605" w:type="dxa"/>
            <w:vAlign w:val="center"/>
          </w:tcPr>
          <w:p w14:paraId="4F200DF0"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4</w:t>
            </w:r>
          </w:p>
        </w:tc>
        <w:tc>
          <w:tcPr>
            <w:tcW w:w="6912" w:type="dxa"/>
            <w:vAlign w:val="center"/>
          </w:tcPr>
          <w:p w14:paraId="1BC399C4"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Registro único tributario (RUT)</w:t>
            </w:r>
            <w:r w:rsidRPr="003C736A">
              <w:rPr>
                <w:rFonts w:ascii="Nunito Light" w:hAnsi="Nunito Light" w:cstheme="majorHAnsi"/>
                <w:color w:val="000000" w:themeColor="text1"/>
                <w:sz w:val="21"/>
                <w:szCs w:val="21"/>
                <w:lang w:val="es-ES"/>
              </w:rPr>
              <w:t>: copia legible del RUT de la organización, con todas las páginas que lo componen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p>
        </w:tc>
        <w:tc>
          <w:tcPr>
            <w:tcW w:w="0" w:type="auto"/>
            <w:vAlign w:val="center"/>
          </w:tcPr>
          <w:p w14:paraId="39EEA50F"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21949" w:rsidRPr="003C736A" w14:paraId="23351692" w14:textId="77777777" w:rsidTr="0017118F">
        <w:trPr>
          <w:trHeight w:val="555"/>
        </w:trPr>
        <w:tc>
          <w:tcPr>
            <w:tcW w:w="605" w:type="dxa"/>
            <w:vAlign w:val="center"/>
          </w:tcPr>
          <w:p w14:paraId="71333051"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5</w:t>
            </w:r>
          </w:p>
        </w:tc>
        <w:tc>
          <w:tcPr>
            <w:tcW w:w="6912" w:type="dxa"/>
            <w:vAlign w:val="center"/>
          </w:tcPr>
          <w:p w14:paraId="53D17AE7"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Certificación bancaria de la organización participante</w:t>
            </w:r>
            <w:r w:rsidRPr="003C736A">
              <w:rPr>
                <w:rFonts w:ascii="Nunito Light" w:hAnsi="Nunito Light" w:cstheme="majorHAnsi"/>
                <w:color w:val="000000" w:themeColor="text1"/>
                <w:sz w:val="21"/>
                <w:szCs w:val="21"/>
                <w:lang w:val="es-ES"/>
              </w:rPr>
              <w:t>: expedida por la entidad bancaria en donde tiene la cuenta y con fecha de expedición no mayor a un mes</w:t>
            </w:r>
            <w:r w:rsidRPr="003C736A">
              <w:rPr>
                <w:rFonts w:ascii="Nunito Light" w:hAnsi="Nunito Light" w:cstheme="majorHAnsi"/>
                <w:color w:val="000000" w:themeColor="text1"/>
                <w:sz w:val="21"/>
                <w:szCs w:val="21"/>
                <w:shd w:val="clear" w:color="auto" w:fill="FFFFFF" w:themeFill="background1"/>
                <w:lang w:val="es-ES"/>
              </w:rPr>
              <w:t>,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2664C3EA" w14:textId="77777777"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Titular de la cuenta (nombre de la organización).</w:t>
            </w:r>
          </w:p>
          <w:p w14:paraId="02BCB33D" w14:textId="77777777"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Número del NIT.</w:t>
            </w:r>
          </w:p>
          <w:p w14:paraId="1C34ECBA"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5A589F">
              <w:rPr>
                <w:rFonts w:ascii="Nunito Light" w:hAnsi="Nunito Light" w:cstheme="majorHAnsi"/>
                <w:bCs/>
                <w:color w:val="000000" w:themeColor="text1"/>
                <w:sz w:val="21"/>
                <w:szCs w:val="21"/>
              </w:rPr>
              <w:t>Número y</w:t>
            </w:r>
            <w:r w:rsidRPr="003C736A">
              <w:rPr>
                <w:rFonts w:ascii="Nunito Light" w:hAnsi="Nunito Light" w:cstheme="majorHAnsi"/>
                <w:color w:val="000000" w:themeColor="text1"/>
                <w:sz w:val="21"/>
                <w:szCs w:val="21"/>
                <w:lang w:val="es-ES"/>
              </w:rPr>
              <w:t xml:space="preserve"> tipo de la cuenta (ahorros o corriente).</w:t>
            </w:r>
          </w:p>
          <w:p w14:paraId="356A4C94"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1: </w:t>
            </w:r>
            <w:r w:rsidRPr="003C736A">
              <w:rPr>
                <w:rFonts w:ascii="Nunito Light" w:hAnsi="Nunito Light" w:cstheme="majorHAnsi"/>
                <w:color w:val="000000" w:themeColor="text1"/>
                <w:sz w:val="21"/>
                <w:szCs w:val="21"/>
                <w:lang w:val="es-ES"/>
              </w:rPr>
              <w:t xml:space="preserve">la información de pago electrónico debe corresponder exclusivamente a la cuenta de la persona jurídica. </w:t>
            </w:r>
          </w:p>
          <w:p w14:paraId="4A088C4D" w14:textId="093A6E7A" w:rsidR="00B21949" w:rsidRPr="003C736A" w:rsidRDefault="00B2194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lastRenderedPageBreak/>
              <w:t>Nota 2:</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la entidad bancaria debe estar incluida en el listado de entidades vinculadas en el sistema CENIT. Ver Anexo </w:t>
            </w:r>
            <w:r w:rsidR="00902E1A">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p>
          <w:p w14:paraId="44FB4B33"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3:</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xml:space="preserve">, entre otras). </w:t>
            </w:r>
          </w:p>
        </w:tc>
        <w:tc>
          <w:tcPr>
            <w:tcW w:w="0" w:type="auto"/>
            <w:vAlign w:val="center"/>
          </w:tcPr>
          <w:p w14:paraId="7780CC93"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Sí</w:t>
            </w:r>
          </w:p>
        </w:tc>
      </w:tr>
      <w:tr w:rsidR="00B21949" w:rsidRPr="003C736A" w14:paraId="0AE3AB3E" w14:textId="77777777" w:rsidTr="0017118F">
        <w:trPr>
          <w:trHeight w:val="555"/>
        </w:trPr>
        <w:tc>
          <w:tcPr>
            <w:tcW w:w="605" w:type="dxa"/>
            <w:vAlign w:val="center"/>
          </w:tcPr>
          <w:p w14:paraId="46AF998F"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6</w:t>
            </w:r>
          </w:p>
        </w:tc>
        <w:tc>
          <w:tcPr>
            <w:tcW w:w="6912" w:type="dxa"/>
            <w:vAlign w:val="center"/>
          </w:tcPr>
          <w:p w14:paraId="16534BD1" w14:textId="77777777" w:rsidR="00B21949"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Portafolio: </w:t>
            </w:r>
            <w:r w:rsidRPr="003C736A">
              <w:rPr>
                <w:rFonts w:ascii="Nunito Light" w:hAnsi="Nunito Light" w:cstheme="majorHAnsi"/>
                <w:color w:val="000000" w:themeColor="text1"/>
                <w:sz w:val="21"/>
                <w:szCs w:val="21"/>
                <w:lang w:val="es-ES"/>
              </w:rPr>
              <w:t xml:space="preserve">se deberá aportar un portafolio con el perfil del participante en el que se describa su trayectoria en el campo audiovisual y se aporten enlaces de acceso público y libre que remitan a tres piezas audiovisuales realizadas. </w:t>
            </w:r>
          </w:p>
          <w:p w14:paraId="59A2D778" w14:textId="6642C0C6" w:rsidR="00902E1A" w:rsidRPr="003C736A" w:rsidRDefault="00902E1A" w:rsidP="00B035D2">
            <w:pPr>
              <w:shd w:val="clear" w:color="auto" w:fill="FFFFFF" w:themeFill="background1"/>
              <w:jc w:val="both"/>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Nota: solo se tendrá en cuenta para la evaluación tres piezas audiovisuales.</w:t>
            </w:r>
          </w:p>
        </w:tc>
        <w:tc>
          <w:tcPr>
            <w:tcW w:w="0" w:type="auto"/>
            <w:vAlign w:val="center"/>
          </w:tcPr>
          <w:p w14:paraId="5730EC3C"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04ADFBBC" w14:textId="77777777" w:rsidTr="0017118F">
        <w:trPr>
          <w:trHeight w:val="555"/>
        </w:trPr>
        <w:tc>
          <w:tcPr>
            <w:tcW w:w="605" w:type="dxa"/>
            <w:vAlign w:val="center"/>
          </w:tcPr>
          <w:p w14:paraId="5B2D1D26" w14:textId="77777777" w:rsidR="00B21949"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7</w:t>
            </w:r>
          </w:p>
        </w:tc>
        <w:tc>
          <w:tcPr>
            <w:tcW w:w="6912" w:type="dxa"/>
            <w:vAlign w:val="center"/>
          </w:tcPr>
          <w:p w14:paraId="6CC41A69"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Soportes de trayectoria de la organización: </w:t>
            </w:r>
            <w:r w:rsidRPr="003C736A">
              <w:rPr>
                <w:rFonts w:ascii="Nunito Light" w:hAnsi="Nunito Light" w:cstheme="majorHAnsi"/>
                <w:color w:val="000000" w:themeColor="text1"/>
                <w:sz w:val="21"/>
                <w:szCs w:val="21"/>
                <w:lang w:val="es-ES"/>
              </w:rPr>
              <w:t xml:space="preserve">el participante deberá presentar, en un único archivo en formato PDF, soportes que permitan acreditar una </w:t>
            </w:r>
            <w:r w:rsidRPr="003C736A">
              <w:rPr>
                <w:rFonts w:ascii="Nunito Light" w:hAnsi="Nunito Light" w:cstheme="majorHAnsi"/>
                <w:bCs/>
                <w:color w:val="000000" w:themeColor="text1"/>
                <w:sz w:val="21"/>
                <w:szCs w:val="21"/>
                <w:lang w:val="es-ES"/>
              </w:rPr>
              <w:t>trayectoria mínima de tres (3) años en el campo de la producción audiovisual,</w:t>
            </w:r>
            <w:r w:rsidRPr="003C736A">
              <w:rPr>
                <w:rFonts w:ascii="Nunito Light" w:hAnsi="Nunito Light" w:cstheme="majorHAnsi"/>
                <w:color w:val="000000" w:themeColor="text1"/>
                <w:sz w:val="21"/>
                <w:szCs w:val="21"/>
                <w:lang w:val="es-ES"/>
              </w:rPr>
              <w:t xml:space="preserve"> tales como:</w:t>
            </w:r>
          </w:p>
          <w:p w14:paraId="3A3625A8"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rPr>
            </w:pPr>
            <w:r w:rsidRPr="005A589F">
              <w:rPr>
                <w:rFonts w:ascii="Nunito Light" w:hAnsi="Nunito Light" w:cstheme="majorHAnsi"/>
                <w:bCs/>
                <w:color w:val="000000" w:themeColor="text1"/>
                <w:sz w:val="21"/>
                <w:szCs w:val="21"/>
              </w:rPr>
              <w:t>Certificaciones</w:t>
            </w:r>
            <w:r w:rsidRPr="003C736A">
              <w:rPr>
                <w:rFonts w:ascii="Nunito Light" w:hAnsi="Nunito Light" w:cstheme="majorHAnsi"/>
                <w:color w:val="000000" w:themeColor="text1"/>
                <w:sz w:val="21"/>
                <w:szCs w:val="21"/>
              </w:rPr>
              <w:t xml:space="preserve"> o actas de liquidación de contratos de entidades públicas o privadas donde conste el desarrollo, por parte de la organización participante, de procesos o proyectos </w:t>
            </w:r>
            <w:r w:rsidRPr="003C736A">
              <w:rPr>
                <w:rFonts w:ascii="Nunito Light" w:hAnsi="Nunito Light" w:cstheme="majorHAnsi"/>
                <w:bCs/>
                <w:color w:val="000000" w:themeColor="text1"/>
                <w:sz w:val="21"/>
                <w:szCs w:val="21"/>
                <w:lang w:val="es-ES"/>
              </w:rPr>
              <w:t>en el campo de la producción audiovisual</w:t>
            </w:r>
            <w:r w:rsidRPr="003C736A">
              <w:rPr>
                <w:rFonts w:ascii="Nunito Light" w:hAnsi="Nunito Light" w:cstheme="majorHAnsi"/>
                <w:color w:val="000000" w:themeColor="text1"/>
                <w:sz w:val="21"/>
                <w:szCs w:val="21"/>
                <w:lang w:val="es-ES"/>
              </w:rPr>
              <w:t>,</w:t>
            </w:r>
            <w:r w:rsidRPr="003C736A">
              <w:rPr>
                <w:rFonts w:ascii="Nunito Light" w:hAnsi="Nunito Light" w:cstheme="majorHAnsi"/>
                <w:color w:val="000000" w:themeColor="text1"/>
                <w:sz w:val="21"/>
                <w:szCs w:val="21"/>
              </w:rPr>
              <w:t xml:space="preserve"> emitidas a partir de la obtención de la personería jurídica de la organización, indicando en cada una de ellas lo siguiente: </w:t>
            </w:r>
          </w:p>
          <w:p w14:paraId="4A4F6D15"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a. Nombre de la organización o entidad que expide la certificación.</w:t>
            </w:r>
          </w:p>
          <w:p w14:paraId="64188A4E"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b. NIT (Número de Identificación Tributaria que aparece en el RUT) de la organización que expide la certificación.</w:t>
            </w:r>
          </w:p>
          <w:p w14:paraId="1C7EBDB6"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c. Nombre de la organización que ejecutó la actividad o proyecto cultural.</w:t>
            </w:r>
          </w:p>
          <w:p w14:paraId="4540ADC2"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d. Nombre del proyecto o actividad artística o cultural ejecutada.</w:t>
            </w:r>
          </w:p>
          <w:p w14:paraId="5D56BF9F"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e. Fecha de inicio y finalización del proyecto o actividad artística o cultural (día, mes, año).</w:t>
            </w:r>
          </w:p>
          <w:p w14:paraId="64020FED"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f. Datos de quien expide la certificación: razón social, dirección, teléfonos y correo electrónico, entre otros.</w:t>
            </w:r>
          </w:p>
          <w:p w14:paraId="3E29D6C8" w14:textId="77777777" w:rsidR="00B21949" w:rsidRPr="003C736A" w:rsidRDefault="00B21949"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Nota: las certificaciones o actas de liquidación deben adjuntarse debidamente firmadas. El Ministerio se reserva el derecho de verificar la información suministrada por el participante en cualquier momento del proceso.</w:t>
            </w:r>
          </w:p>
          <w:p w14:paraId="66218EC5" w14:textId="77777777"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Enlaces a videos o publicaciones que den cuenta de la experiencia del participante en el campo audiovisual.</w:t>
            </w:r>
          </w:p>
          <w:p w14:paraId="306F0CC9" w14:textId="77777777"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 xml:space="preserve">Memorias publicadas de eventos relacionados con el campo audiovisual donde conste la participación del postulante. </w:t>
            </w:r>
          </w:p>
          <w:p w14:paraId="2F4A401B" w14:textId="6DD00152" w:rsidR="00B21949" w:rsidRPr="005A589F" w:rsidRDefault="00B21949"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Artículos</w:t>
            </w:r>
            <w:r w:rsidR="0038451E">
              <w:rPr>
                <w:rFonts w:ascii="Nunito Light" w:hAnsi="Nunito Light" w:cstheme="majorHAnsi"/>
                <w:bCs/>
                <w:color w:val="000000" w:themeColor="text1"/>
                <w:sz w:val="21"/>
                <w:szCs w:val="21"/>
              </w:rPr>
              <w:t xml:space="preserve"> de prensa, reseñas, catálogos</w:t>
            </w:r>
            <w:r w:rsidRPr="005A589F">
              <w:rPr>
                <w:rFonts w:ascii="Nunito Light" w:hAnsi="Nunito Light" w:cstheme="majorHAnsi"/>
                <w:bCs/>
                <w:color w:val="000000" w:themeColor="text1"/>
                <w:sz w:val="21"/>
                <w:szCs w:val="21"/>
              </w:rPr>
              <w:t xml:space="preserve">, certificados de creación de obras, fotografías, afiches, entrevistas, reportajes, documentales, archivos de prensa y de registro audiovisual. </w:t>
            </w:r>
          </w:p>
          <w:p w14:paraId="4E8A116B" w14:textId="77777777" w:rsidR="00B21949" w:rsidRPr="003C736A" w:rsidRDefault="00B21949"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5A589F">
              <w:rPr>
                <w:rFonts w:ascii="Nunito Light" w:hAnsi="Nunito Light" w:cstheme="majorHAnsi"/>
                <w:bCs/>
                <w:color w:val="000000" w:themeColor="text1"/>
                <w:sz w:val="21"/>
                <w:szCs w:val="21"/>
              </w:rPr>
              <w:lastRenderedPageBreak/>
              <w:t>Soportes</w:t>
            </w:r>
            <w:r w:rsidRPr="003C736A">
              <w:rPr>
                <w:rFonts w:ascii="Nunito Light" w:hAnsi="Nunito Light" w:cstheme="majorHAnsi"/>
                <w:color w:val="000000" w:themeColor="text1"/>
                <w:sz w:val="21"/>
                <w:szCs w:val="21"/>
                <w:lang w:val="es-ES"/>
              </w:rPr>
              <w:t xml:space="preserve"> que den cuenta de premios, distinciones o reconocimientos obtenidos, asociados con el campo audiovisual.</w:t>
            </w:r>
          </w:p>
        </w:tc>
        <w:tc>
          <w:tcPr>
            <w:tcW w:w="0" w:type="auto"/>
            <w:vAlign w:val="center"/>
          </w:tcPr>
          <w:p w14:paraId="21CB05E6"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r w:rsidR="00B21949" w:rsidRPr="003C736A" w14:paraId="30AE133D" w14:textId="77777777" w:rsidTr="0017118F">
        <w:trPr>
          <w:trHeight w:val="555"/>
        </w:trPr>
        <w:tc>
          <w:tcPr>
            <w:tcW w:w="605" w:type="dxa"/>
            <w:vAlign w:val="center"/>
          </w:tcPr>
          <w:p w14:paraId="61716E43" w14:textId="4EF402EE"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8</w:t>
            </w:r>
          </w:p>
        </w:tc>
        <w:tc>
          <w:tcPr>
            <w:tcW w:w="6912" w:type="dxa"/>
            <w:vAlign w:val="center"/>
          </w:tcPr>
          <w:p w14:paraId="579FF2AE" w14:textId="0A461039" w:rsidR="00B21949" w:rsidRPr="003C736A" w:rsidRDefault="00D3522C" w:rsidP="00B035D2">
            <w:pPr>
              <w:shd w:val="clear" w:color="auto" w:fill="FFFFFF" w:themeFill="background1"/>
              <w:jc w:val="both"/>
              <w:rPr>
                <w:rFonts w:ascii="Nunito Light" w:hAnsi="Nunito Light" w:cstheme="majorHAnsi"/>
                <w:bCs/>
                <w:color w:val="000000" w:themeColor="text1"/>
                <w:sz w:val="21"/>
                <w:szCs w:val="21"/>
                <w:highlight w:val="yellow"/>
                <w:lang w:val="es-ES"/>
              </w:rPr>
            </w:pPr>
            <w:proofErr w:type="spellStart"/>
            <w:r>
              <w:rPr>
                <w:rFonts w:ascii="Nunito Light" w:hAnsi="Nunito Light" w:cstheme="majorHAnsi"/>
                <w:b/>
                <w:bCs/>
                <w:i/>
                <w:color w:val="000000" w:themeColor="text1"/>
                <w:sz w:val="21"/>
                <w:szCs w:val="21"/>
                <w:lang w:val="es-ES"/>
              </w:rPr>
              <w:t>Moodboard</w:t>
            </w:r>
            <w:proofErr w:type="spellEnd"/>
            <w:r w:rsidRPr="003C736A">
              <w:rPr>
                <w:rFonts w:ascii="Nunito Light" w:hAnsi="Nunito Light" w:cstheme="majorHAnsi"/>
                <w:b/>
                <w:bCs/>
                <w:i/>
                <w:color w:val="000000" w:themeColor="text1"/>
                <w:sz w:val="21"/>
                <w:szCs w:val="21"/>
                <w:lang w:val="es-ES"/>
              </w:rPr>
              <w:t>:</w:t>
            </w:r>
            <w:r w:rsidRPr="003C736A">
              <w:rPr>
                <w:rFonts w:ascii="Nunito Light" w:hAnsi="Nunito Light" w:cstheme="majorHAnsi"/>
                <w:bCs/>
                <w:color w:val="000000" w:themeColor="text1"/>
                <w:sz w:val="21"/>
                <w:szCs w:val="21"/>
                <w:lang w:val="es-ES"/>
              </w:rPr>
              <w:t xml:space="preserve"> Un archivo en formato PDF en el que se presenten los referentes estéticos, escenográficos, sonoros o visuales que se utiliz</w:t>
            </w:r>
            <w:r>
              <w:rPr>
                <w:rFonts w:ascii="Nunito Light" w:hAnsi="Nunito Light" w:cstheme="majorHAnsi"/>
                <w:bCs/>
                <w:color w:val="000000" w:themeColor="text1"/>
                <w:sz w:val="21"/>
                <w:szCs w:val="21"/>
                <w:lang w:val="es-ES"/>
              </w:rPr>
              <w:t>arán para la pieza audiovisual.</w:t>
            </w:r>
          </w:p>
        </w:tc>
        <w:tc>
          <w:tcPr>
            <w:tcW w:w="0" w:type="auto"/>
            <w:vAlign w:val="center"/>
          </w:tcPr>
          <w:p w14:paraId="2E2DDE18"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34672709" w14:textId="77777777" w:rsidTr="0017118F">
        <w:trPr>
          <w:trHeight w:val="555"/>
        </w:trPr>
        <w:tc>
          <w:tcPr>
            <w:tcW w:w="605" w:type="dxa"/>
            <w:vAlign w:val="center"/>
          </w:tcPr>
          <w:p w14:paraId="2124E0CE" w14:textId="5EBD4BA4"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9</w:t>
            </w:r>
          </w:p>
        </w:tc>
        <w:tc>
          <w:tcPr>
            <w:tcW w:w="6912" w:type="dxa"/>
            <w:vAlign w:val="center"/>
          </w:tcPr>
          <w:p w14:paraId="54C262BC"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b/>
                <w:bCs/>
                <w:color w:val="000000"/>
                <w:sz w:val="21"/>
                <w:szCs w:val="21"/>
                <w:lang w:val="es-ES" w:eastAsia="es-CO"/>
              </w:rPr>
              <w:t xml:space="preserve">Anexo 1 – Formato de propuesta: </w:t>
            </w:r>
            <w:r w:rsidRPr="00AD0882">
              <w:rPr>
                <w:rFonts w:ascii="Nunito Light" w:eastAsia="Times New Roman" w:hAnsi="Nunito Light" w:cs="Segoe UI"/>
                <w:color w:val="000000"/>
                <w:sz w:val="21"/>
                <w:szCs w:val="21"/>
                <w:lang w:val="es-ES" w:eastAsia="es-CO"/>
              </w:rPr>
              <w:t>Un documento en formato PDF el cual debe contener los siguientes componentes:</w:t>
            </w:r>
            <w:r w:rsidRPr="00AD0882">
              <w:rPr>
                <w:rFonts w:ascii="Nunito Light" w:eastAsia="Times New Roman" w:hAnsi="Nunito Light" w:cs="Segoe UI"/>
                <w:color w:val="000000"/>
                <w:sz w:val="21"/>
                <w:szCs w:val="21"/>
                <w:lang w:eastAsia="es-CO"/>
              </w:rPr>
              <w:t> </w:t>
            </w:r>
          </w:p>
          <w:p w14:paraId="40529ABE" w14:textId="77777777" w:rsidR="00AD0882" w:rsidRPr="00AD0882" w:rsidRDefault="00AD0882" w:rsidP="00AD0882">
            <w:pPr>
              <w:numPr>
                <w:ilvl w:val="0"/>
                <w:numId w:val="14"/>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Nombre del proyecto</w:t>
            </w:r>
            <w:r w:rsidRPr="00AD0882">
              <w:rPr>
                <w:rFonts w:ascii="Nunito Light" w:eastAsia="Times New Roman" w:hAnsi="Nunito Light" w:cs="Segoe UI"/>
                <w:color w:val="000000"/>
                <w:sz w:val="21"/>
                <w:szCs w:val="21"/>
                <w:lang w:eastAsia="es-CO"/>
              </w:rPr>
              <w:t> </w:t>
            </w:r>
          </w:p>
          <w:p w14:paraId="3C0739B3" w14:textId="77777777" w:rsidR="00AD0882" w:rsidRPr="00AD0882" w:rsidRDefault="00AD0882" w:rsidP="00AD0882">
            <w:pPr>
              <w:numPr>
                <w:ilvl w:val="0"/>
                <w:numId w:val="15"/>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Justificación</w:t>
            </w:r>
            <w:r w:rsidRPr="00AD0882">
              <w:rPr>
                <w:rFonts w:ascii="Nunito Light" w:eastAsia="Times New Roman" w:hAnsi="Nunito Light" w:cs="Segoe UI"/>
                <w:color w:val="000000"/>
                <w:sz w:val="21"/>
                <w:szCs w:val="21"/>
                <w:lang w:eastAsia="es-CO"/>
              </w:rPr>
              <w:t> </w:t>
            </w:r>
          </w:p>
          <w:p w14:paraId="7C3D5739" w14:textId="77777777" w:rsidR="00AD0882" w:rsidRPr="00AD0882" w:rsidRDefault="00AD0882" w:rsidP="00AD0882">
            <w:pPr>
              <w:numPr>
                <w:ilvl w:val="0"/>
                <w:numId w:val="16"/>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la propuesta creativa</w:t>
            </w:r>
            <w:r w:rsidRPr="00AD0882">
              <w:rPr>
                <w:rFonts w:ascii="Nunito Light" w:eastAsia="Times New Roman" w:hAnsi="Nunito Light" w:cs="Segoe UI"/>
                <w:color w:val="000000"/>
                <w:sz w:val="21"/>
                <w:szCs w:val="21"/>
                <w:lang w:eastAsia="es-CO"/>
              </w:rPr>
              <w:t> </w:t>
            </w:r>
          </w:p>
          <w:p w14:paraId="584825AF" w14:textId="77777777" w:rsidR="00AD0882" w:rsidRPr="00AD0882" w:rsidRDefault="00AD0882" w:rsidP="00AD0882">
            <w:pPr>
              <w:numPr>
                <w:ilvl w:val="0"/>
                <w:numId w:val="17"/>
              </w:numPr>
              <w:shd w:val="clear" w:color="auto" w:fill="FFFFFF"/>
              <w:ind w:left="1080" w:firstLine="0"/>
              <w:jc w:val="both"/>
              <w:textAlignment w:val="baseline"/>
              <w:rPr>
                <w:rFonts w:ascii="Nunito Light" w:eastAsia="Times New Roman" w:hAnsi="Nunito Light" w:cs="Segoe UI"/>
                <w:color w:val="000000"/>
                <w:sz w:val="21"/>
                <w:szCs w:val="21"/>
                <w:lang w:val="es-ES" w:eastAsia="es-CO"/>
              </w:rPr>
            </w:pPr>
            <w:r w:rsidRPr="00AD0882">
              <w:rPr>
                <w:rFonts w:ascii="Nunito Light" w:eastAsia="Times New Roman" w:hAnsi="Nunito Light" w:cs="Segoe UI"/>
                <w:color w:val="000000"/>
                <w:sz w:val="21"/>
                <w:szCs w:val="21"/>
                <w:lang w:val="es-ES" w:eastAsia="es-CO"/>
              </w:rPr>
              <w:t>Descripción de la propuesta estética de la pieza, relacionar fotografías, esquemas, bocetos, diseños, recursos sonoros, escenográficos etc. </w:t>
            </w:r>
          </w:p>
          <w:p w14:paraId="62DA8DB4" w14:textId="77777777" w:rsidR="00AD0882" w:rsidRPr="00AD0882" w:rsidRDefault="00AD0882" w:rsidP="00AD0882">
            <w:pPr>
              <w:numPr>
                <w:ilvl w:val="0"/>
                <w:numId w:val="18"/>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 xml:space="preserve">Descripción de la </w:t>
            </w:r>
            <w:r w:rsidRPr="00AD0882">
              <w:rPr>
                <w:rFonts w:ascii="Nunito Light" w:eastAsia="Times New Roman" w:hAnsi="Nunito Light" w:cs="Segoe UI"/>
                <w:color w:val="000000"/>
                <w:sz w:val="21"/>
                <w:szCs w:val="21"/>
                <w:lang w:eastAsia="es-CO"/>
              </w:rPr>
              <w:t>articulación</w:t>
            </w:r>
            <w:r w:rsidRPr="00AD0882">
              <w:rPr>
                <w:rFonts w:ascii="Nunito Light" w:eastAsia="Times New Roman" w:hAnsi="Nunito Light" w:cs="Segoe UI"/>
                <w:color w:val="000000"/>
                <w:sz w:val="21"/>
                <w:szCs w:val="21"/>
                <w:lang w:val="es-ES" w:eastAsia="es-CO"/>
              </w:rPr>
              <w:t xml:space="preserve"> con otras disciplinas artísticas (las artes escénicas, la música, la literatura, entre otros).</w:t>
            </w:r>
            <w:r w:rsidRPr="00AD0882">
              <w:rPr>
                <w:rFonts w:ascii="Nunito Light" w:eastAsia="Times New Roman" w:hAnsi="Nunito Light" w:cs="Segoe UI"/>
                <w:color w:val="000000"/>
                <w:sz w:val="21"/>
                <w:szCs w:val="21"/>
                <w:lang w:eastAsia="es-CO"/>
              </w:rPr>
              <w:t> </w:t>
            </w:r>
          </w:p>
          <w:p w14:paraId="757B1824" w14:textId="77777777" w:rsidR="00AD0882" w:rsidRPr="00AD0882" w:rsidRDefault="00AD0882" w:rsidP="00AD0882">
            <w:pPr>
              <w:numPr>
                <w:ilvl w:val="0"/>
                <w:numId w:val="19"/>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Detalle de la estructura de inicio, desarrollo y cierre de la pieza audiovisual</w:t>
            </w:r>
            <w:r w:rsidRPr="00AD0882">
              <w:rPr>
                <w:rFonts w:ascii="Nunito Light" w:eastAsia="Times New Roman" w:hAnsi="Nunito Light" w:cs="Segoe UI"/>
                <w:color w:val="000000"/>
                <w:sz w:val="21"/>
                <w:szCs w:val="21"/>
                <w:lang w:eastAsia="es-CO"/>
              </w:rPr>
              <w:t> </w:t>
            </w:r>
          </w:p>
          <w:p w14:paraId="0E5A108C" w14:textId="77777777" w:rsidR="00AD0882" w:rsidRPr="00AD0882" w:rsidRDefault="00AD0882" w:rsidP="00AD0882">
            <w:pPr>
              <w:numPr>
                <w:ilvl w:val="0"/>
                <w:numId w:val="20"/>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Propósito de la pieza audiovisual</w:t>
            </w:r>
            <w:r w:rsidRPr="00AD0882">
              <w:rPr>
                <w:rFonts w:ascii="Nunito Light" w:eastAsia="Times New Roman" w:hAnsi="Nunito Light" w:cs="Segoe UI"/>
                <w:color w:val="000000"/>
                <w:sz w:val="21"/>
                <w:szCs w:val="21"/>
                <w:lang w:eastAsia="es-CO"/>
              </w:rPr>
              <w:t> </w:t>
            </w:r>
          </w:p>
          <w:p w14:paraId="30397AE4" w14:textId="77777777" w:rsidR="00AD0882" w:rsidRPr="00AD0882" w:rsidRDefault="00AD0882" w:rsidP="00AD0882">
            <w:pPr>
              <w:numPr>
                <w:ilvl w:val="0"/>
                <w:numId w:val="21"/>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los roles del equipo creativo. </w:t>
            </w:r>
            <w:r w:rsidRPr="00AD0882">
              <w:rPr>
                <w:rFonts w:ascii="Nunito Light" w:eastAsia="Times New Roman" w:hAnsi="Nunito Light" w:cs="Segoe UI"/>
                <w:color w:val="000000"/>
                <w:sz w:val="21"/>
                <w:szCs w:val="21"/>
                <w:lang w:eastAsia="es-CO"/>
              </w:rPr>
              <w:t> </w:t>
            </w:r>
          </w:p>
          <w:p w14:paraId="282C40DD" w14:textId="77777777" w:rsidR="00AD0882" w:rsidRPr="00AD0882" w:rsidRDefault="00AD0882" w:rsidP="00AD0882">
            <w:pPr>
              <w:numPr>
                <w:ilvl w:val="0"/>
                <w:numId w:val="22"/>
              </w:numPr>
              <w:shd w:val="clear" w:color="auto" w:fill="FFFFFF"/>
              <w:ind w:left="1080" w:firstLine="0"/>
              <w:jc w:val="both"/>
              <w:textAlignment w:val="baseline"/>
              <w:rPr>
                <w:rFonts w:ascii="Nunito Light" w:eastAsia="Times New Roman" w:hAnsi="Nunito Light" w:cs="Segoe UI"/>
                <w:lang w:val="es-ES" w:eastAsia="es-CO"/>
              </w:rPr>
            </w:pPr>
            <w:r w:rsidRPr="00AD0882">
              <w:rPr>
                <w:rFonts w:ascii="Nunito Light" w:eastAsia="Times New Roman" w:hAnsi="Nunito Light" w:cs="Segoe UI"/>
                <w:color w:val="000000"/>
                <w:sz w:val="21"/>
                <w:szCs w:val="21"/>
                <w:lang w:val="es-ES" w:eastAsia="es-CO"/>
              </w:rPr>
              <w:t>Descripción del abordaje temático elegido.   </w:t>
            </w:r>
          </w:p>
          <w:p w14:paraId="44C1356D" w14:textId="77777777" w:rsidR="00AD0882" w:rsidRPr="00AD0882" w:rsidRDefault="00AD0882" w:rsidP="00AD0882">
            <w:pPr>
              <w:shd w:val="clear" w:color="auto" w:fill="FFFFFF"/>
              <w:ind w:left="720"/>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lang w:eastAsia="es-CO"/>
              </w:rPr>
              <w:t> </w:t>
            </w:r>
          </w:p>
          <w:p w14:paraId="432B79F4"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Para la presentación de la propuesta es obligatorio utilizar el Anexo 1 – Formato de propuesta.</w:t>
            </w:r>
            <w:r w:rsidRPr="00AD0882">
              <w:rPr>
                <w:rFonts w:ascii="Nunito Light" w:eastAsia="Times New Roman" w:hAnsi="Nunito Light" w:cs="Segoe UI"/>
                <w:color w:val="000000"/>
                <w:sz w:val="21"/>
                <w:szCs w:val="21"/>
                <w:lang w:eastAsia="es-CO"/>
              </w:rPr>
              <w:t> </w:t>
            </w:r>
          </w:p>
          <w:p w14:paraId="75F259EF"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eastAsia="es-CO"/>
              </w:rPr>
              <w:t> </w:t>
            </w:r>
          </w:p>
          <w:p w14:paraId="54762FFF" w14:textId="6D710CEC" w:rsidR="00B21949" w:rsidRPr="003C736A" w:rsidRDefault="00AD0882" w:rsidP="00AD0882">
            <w:pPr>
              <w:shd w:val="clear" w:color="auto" w:fill="FFFFFF" w:themeFill="background1"/>
              <w:jc w:val="both"/>
              <w:rPr>
                <w:rFonts w:ascii="Nunito Light" w:hAnsi="Nunito Light" w:cstheme="majorHAnsi"/>
                <w:b/>
                <w:bCs/>
                <w:color w:val="000000" w:themeColor="text1"/>
                <w:sz w:val="21"/>
                <w:szCs w:val="21"/>
                <w:lang w:val="es-ES"/>
              </w:rPr>
            </w:pPr>
            <w:r w:rsidRPr="00AD0882">
              <w:rPr>
                <w:rFonts w:ascii="Nunito Light" w:eastAsia="Times New Roman" w:hAnsi="Nunito Light" w:cs="Segoe UI"/>
                <w:color w:val="000000"/>
                <w:sz w:val="21"/>
                <w:szCs w:val="21"/>
                <w:lang w:val="es-ES" w:eastAsia="es-CO"/>
              </w:rPr>
              <w:t>Nota: al momento de formular su propuesta no modifique o elimine campos del formato</w:t>
            </w:r>
          </w:p>
        </w:tc>
        <w:tc>
          <w:tcPr>
            <w:tcW w:w="0" w:type="auto"/>
            <w:vAlign w:val="center"/>
          </w:tcPr>
          <w:p w14:paraId="551C293F"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724EB4D0" w14:textId="77777777" w:rsidTr="0017118F">
        <w:trPr>
          <w:trHeight w:val="555"/>
        </w:trPr>
        <w:tc>
          <w:tcPr>
            <w:tcW w:w="605" w:type="dxa"/>
            <w:vAlign w:val="center"/>
          </w:tcPr>
          <w:p w14:paraId="7451533E" w14:textId="1A5ED2FB"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10</w:t>
            </w:r>
          </w:p>
        </w:tc>
        <w:tc>
          <w:tcPr>
            <w:tcW w:w="6912" w:type="dxa"/>
            <w:vAlign w:val="center"/>
          </w:tcPr>
          <w:p w14:paraId="6EF35C98"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2 – Formato de cronograma: </w:t>
            </w:r>
            <w:r w:rsidRPr="003C736A">
              <w:rPr>
                <w:rFonts w:ascii="Nunito Light" w:hAnsi="Nunito Light" w:cstheme="majorHAnsi"/>
                <w:color w:val="000000" w:themeColor="text1"/>
                <w:sz w:val="21"/>
                <w:szCs w:val="21"/>
                <w:lang w:val="es-ES"/>
              </w:rPr>
              <w:t xml:space="preserve">un archivo en formato Excel que contiene la descripción de las actividades y la identificación de las fechas en las cuales se desarrollarán. Para la presentación del cronograma es obligatorio utilizar el </w:t>
            </w:r>
            <w:r w:rsidRPr="003C736A">
              <w:rPr>
                <w:rFonts w:ascii="Nunito Light" w:hAnsi="Nunito Light" w:cstheme="majorHAnsi"/>
                <w:bCs/>
                <w:color w:val="000000" w:themeColor="text1"/>
                <w:sz w:val="21"/>
                <w:szCs w:val="21"/>
                <w:lang w:val="es-ES"/>
              </w:rPr>
              <w:t>Anexo 2 – Formato de cronograma.</w:t>
            </w:r>
          </w:p>
          <w:p w14:paraId="093422CA"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color w:val="000000" w:themeColor="text1"/>
                <w:sz w:val="21"/>
                <w:szCs w:val="21"/>
                <w:lang w:val="es-ES"/>
              </w:rPr>
              <w:t xml:space="preserve">Nota: </w:t>
            </w:r>
            <w:r w:rsidRPr="003C736A">
              <w:rPr>
                <w:rFonts w:ascii="Nunito Light" w:hAnsi="Nunito Light" w:cstheme="majorHAnsi"/>
                <w:bCs/>
                <w:color w:val="000000" w:themeColor="text1"/>
                <w:sz w:val="21"/>
                <w:szCs w:val="21"/>
                <w:lang w:val="es-ES"/>
              </w:rPr>
              <w:t>al momento de formular su propuesta no modifique o elimine campos del formato.</w:t>
            </w:r>
          </w:p>
        </w:tc>
        <w:tc>
          <w:tcPr>
            <w:tcW w:w="0" w:type="auto"/>
            <w:vAlign w:val="center"/>
          </w:tcPr>
          <w:p w14:paraId="302764B1"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21949" w:rsidRPr="003C736A" w14:paraId="68EF7885" w14:textId="77777777" w:rsidTr="0017118F">
        <w:trPr>
          <w:trHeight w:val="555"/>
        </w:trPr>
        <w:tc>
          <w:tcPr>
            <w:tcW w:w="605" w:type="dxa"/>
            <w:vAlign w:val="center"/>
          </w:tcPr>
          <w:p w14:paraId="507B7996" w14:textId="5C312FEB" w:rsidR="00B21949"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11</w:t>
            </w:r>
          </w:p>
        </w:tc>
        <w:tc>
          <w:tcPr>
            <w:tcW w:w="6912" w:type="dxa"/>
            <w:vAlign w:val="center"/>
          </w:tcPr>
          <w:p w14:paraId="2BF44A3B"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3 – Formato de presupuesto: </w:t>
            </w:r>
            <w:r w:rsidRPr="003C736A">
              <w:rPr>
                <w:rFonts w:ascii="Nunito Light" w:hAnsi="Nunito Light" w:cstheme="majorHAnsi"/>
                <w:bCs/>
                <w:color w:val="000000" w:themeColor="text1"/>
                <w:sz w:val="21"/>
                <w:szCs w:val="21"/>
                <w:lang w:val="es-ES"/>
              </w:rPr>
              <w:t xml:space="preserve">un archivo en formato Excel </w:t>
            </w:r>
            <w:r w:rsidRPr="003C736A">
              <w:rPr>
                <w:rFonts w:ascii="Nunito Light" w:hAnsi="Nunito Light" w:cstheme="majorHAnsi"/>
                <w:color w:val="000000" w:themeColor="text1"/>
                <w:sz w:val="21"/>
                <w:szCs w:val="21"/>
                <w:lang w:val="es-ES"/>
              </w:rPr>
              <w:t>que detalla los gastos en los que se incurrirá para el desarrollo de la pieza audiovisual, incluyendo el desarrollo de guion, producción de animación, música original, edición y derechos.  Para la presentación del presupuesto es obligatorio utilizar el Anexo 3 – Formato de presupuesto.</w:t>
            </w:r>
          </w:p>
          <w:p w14:paraId="55D091FF" w14:textId="77777777" w:rsidR="00B21949" w:rsidRPr="003C736A" w:rsidRDefault="00B2194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1: el valor total de los recursos solicitados a través de la convocatoria deberá ser igual al valor total del estímulo: $30.000.000.</w:t>
            </w:r>
          </w:p>
          <w:p w14:paraId="3D7DD84D" w14:textId="77777777" w:rsidR="00B21949" w:rsidRPr="003C736A" w:rsidRDefault="00B21949"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Cs/>
                <w:color w:val="000000" w:themeColor="text1"/>
                <w:sz w:val="21"/>
                <w:szCs w:val="21"/>
                <w:lang w:val="es-ES"/>
              </w:rPr>
              <w:t>Nota 2: al momento de formular su propuesta no modifique o elimine campos del formato.</w:t>
            </w:r>
          </w:p>
        </w:tc>
        <w:tc>
          <w:tcPr>
            <w:tcW w:w="0" w:type="auto"/>
            <w:vAlign w:val="center"/>
          </w:tcPr>
          <w:p w14:paraId="1FDFD4B2" w14:textId="77777777" w:rsidR="00B21949" w:rsidRPr="003C736A" w:rsidRDefault="00B21949"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bl>
    <w:p w14:paraId="479D7440" w14:textId="79101314" w:rsidR="00B270E9" w:rsidRPr="003C736A" w:rsidRDefault="00B270E9" w:rsidP="00B035D2">
      <w:pPr>
        <w:spacing w:after="0" w:line="240" w:lineRule="auto"/>
        <w:rPr>
          <w:rFonts w:ascii="Nunito Light" w:hAnsi="Nunito Light" w:cstheme="majorHAnsi"/>
          <w:b/>
          <w:bCs/>
        </w:rPr>
      </w:pPr>
      <w:r w:rsidRPr="003C736A">
        <w:rPr>
          <w:rFonts w:ascii="Nunito Light" w:hAnsi="Nunito Light" w:cstheme="majorHAnsi"/>
          <w:b/>
          <w:bCs/>
        </w:rPr>
        <w:lastRenderedPageBreak/>
        <w:br w:type="page"/>
      </w:r>
    </w:p>
    <w:tbl>
      <w:tblPr>
        <w:tblStyle w:val="Tablaconcuadrcula"/>
        <w:tblW w:w="0" w:type="auto"/>
        <w:tblLook w:val="04A0" w:firstRow="1" w:lastRow="0" w:firstColumn="1" w:lastColumn="0" w:noHBand="0" w:noVBand="1"/>
      </w:tblPr>
      <w:tblGrid>
        <w:gridCol w:w="683"/>
        <w:gridCol w:w="6834"/>
        <w:gridCol w:w="1311"/>
      </w:tblGrid>
      <w:tr w:rsidR="00B85550" w:rsidRPr="003C736A" w14:paraId="608465B7" w14:textId="77777777" w:rsidTr="00B639C9">
        <w:trPr>
          <w:trHeight w:val="478"/>
        </w:trPr>
        <w:tc>
          <w:tcPr>
            <w:tcW w:w="0" w:type="auto"/>
            <w:gridSpan w:val="3"/>
            <w:vAlign w:val="center"/>
          </w:tcPr>
          <w:p w14:paraId="2DF30E9D" w14:textId="56ED981C" w:rsidR="00B85550" w:rsidRPr="003C736A" w:rsidRDefault="007068E9" w:rsidP="009043E9">
            <w:pPr>
              <w:pStyle w:val="Ttulo2"/>
              <w:jc w:val="center"/>
              <w:rPr>
                <w:rFonts w:cstheme="majorHAnsi"/>
                <w:color w:val="000000" w:themeColor="text1"/>
                <w:lang w:val="es-ES"/>
              </w:rPr>
            </w:pPr>
            <w:bookmarkStart w:id="43" w:name="_Toc206057123"/>
            <w:r>
              <w:rPr>
                <w:shd w:val="clear" w:color="auto" w:fill="FFFFFF" w:themeFill="background1"/>
                <w:lang w:val="es-ES"/>
              </w:rPr>
              <w:lastRenderedPageBreak/>
              <w:t xml:space="preserve">5.4. </w:t>
            </w:r>
            <w:r w:rsidR="00B140B9" w:rsidRPr="003C736A">
              <w:rPr>
                <w:shd w:val="clear" w:color="auto" w:fill="FFFFFF" w:themeFill="background1"/>
                <w:lang w:val="es-ES"/>
              </w:rPr>
              <w:t>D</w:t>
            </w:r>
            <w:r w:rsidR="00B85550" w:rsidRPr="003C736A">
              <w:rPr>
                <w:shd w:val="clear" w:color="auto" w:fill="FFFFFF" w:themeFill="background1"/>
                <w:lang w:val="es-ES"/>
              </w:rPr>
              <w:t xml:space="preserve">ocumentos </w:t>
            </w:r>
            <w:r w:rsidR="00B140B9" w:rsidRPr="003C736A">
              <w:rPr>
                <w:shd w:val="clear" w:color="auto" w:fill="FFFFFF" w:themeFill="background1"/>
                <w:lang w:val="es-ES"/>
              </w:rPr>
              <w:t xml:space="preserve">y requisitos </w:t>
            </w:r>
            <w:r w:rsidR="00B85550" w:rsidRPr="003C736A">
              <w:rPr>
                <w:shd w:val="clear" w:color="auto" w:fill="FFFFFF" w:themeFill="background1"/>
                <w:lang w:val="es-ES"/>
              </w:rPr>
              <w:t>para resguardos, cabildos, asociaciones de cabildos o de autoridades indígenas</w:t>
            </w:r>
            <w:bookmarkEnd w:id="43"/>
          </w:p>
        </w:tc>
      </w:tr>
      <w:tr w:rsidR="00B85550" w:rsidRPr="003C736A" w14:paraId="166CD413" w14:textId="77777777" w:rsidTr="0017118F">
        <w:trPr>
          <w:trHeight w:val="478"/>
        </w:trPr>
        <w:tc>
          <w:tcPr>
            <w:tcW w:w="600" w:type="dxa"/>
            <w:vAlign w:val="center"/>
          </w:tcPr>
          <w:p w14:paraId="523EFEA9"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w:t>
            </w:r>
          </w:p>
        </w:tc>
        <w:tc>
          <w:tcPr>
            <w:tcW w:w="6917" w:type="dxa"/>
            <w:vAlign w:val="center"/>
          </w:tcPr>
          <w:p w14:paraId="55BC89C9"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o requisito</w:t>
            </w:r>
          </w:p>
        </w:tc>
        <w:tc>
          <w:tcPr>
            <w:tcW w:w="0" w:type="auto"/>
            <w:vAlign w:val="center"/>
          </w:tcPr>
          <w:p w14:paraId="3CFECF8B"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Subsanable</w:t>
            </w:r>
          </w:p>
        </w:tc>
      </w:tr>
      <w:tr w:rsidR="00B85550" w:rsidRPr="003C736A" w14:paraId="05637730" w14:textId="77777777" w:rsidTr="0017118F">
        <w:trPr>
          <w:trHeight w:val="700"/>
        </w:trPr>
        <w:tc>
          <w:tcPr>
            <w:tcW w:w="600" w:type="dxa"/>
            <w:vAlign w:val="center"/>
          </w:tcPr>
          <w:p w14:paraId="6810A8CD" w14:textId="77777777" w:rsidR="00B85550" w:rsidRPr="003C736A" w:rsidRDefault="00B85550"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p>
        </w:tc>
        <w:tc>
          <w:tcPr>
            <w:tcW w:w="6917" w:type="dxa"/>
            <w:vAlign w:val="center"/>
          </w:tcPr>
          <w:p w14:paraId="6228C0C0"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Formulario de participación:</w:t>
            </w:r>
            <w:r w:rsidRPr="003C736A">
              <w:rPr>
                <w:rFonts w:ascii="Nunito Light" w:hAnsi="Nunito Light" w:cstheme="majorHAnsi"/>
                <w:color w:val="000000" w:themeColor="text1"/>
                <w:sz w:val="21"/>
                <w:szCs w:val="21"/>
                <w:lang w:val="es-ES"/>
              </w:rPr>
              <w:t xml:space="preserve"> documento con la información que identifica a la organización </w:t>
            </w:r>
            <w:r w:rsidRPr="003C736A">
              <w:rPr>
                <w:rFonts w:ascii="Nunito Light" w:hAnsi="Nunito Light" w:cstheme="majorHAnsi"/>
                <w:color w:val="000000" w:themeColor="text1"/>
                <w:sz w:val="21"/>
                <w:szCs w:val="21"/>
                <w:shd w:val="clear" w:color="auto" w:fill="FFFFFF" w:themeFill="background1"/>
                <w:lang w:val="es-ES"/>
              </w:rPr>
              <w:t xml:space="preserve">participante y su representante legal. </w:t>
            </w:r>
            <w:r w:rsidRPr="003C736A">
              <w:rPr>
                <w:rFonts w:ascii="Nunito Light" w:hAnsi="Nunito Light" w:cstheme="majorHAnsi"/>
                <w:color w:val="000000" w:themeColor="text1"/>
                <w:sz w:val="21"/>
                <w:szCs w:val="21"/>
                <w:lang w:val="es-ES"/>
              </w:rPr>
              <w:t xml:space="preserve">Se debe diligenciar en el mecanismo dispuesto y estar firmado por la persona que ejerce la representación legal, con la imagen de su firma manuscrita. </w:t>
            </w:r>
          </w:p>
          <w:p w14:paraId="50775E64"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solo son válidas las imágenes de firmas manuscritas. No se aceptarán imágenes de firmas en texto digital o de recortes de documentos físicos como la cédula de ciudadanía o de otros documentos que cuenten con firma manuscrita.</w:t>
            </w:r>
          </w:p>
        </w:tc>
        <w:tc>
          <w:tcPr>
            <w:tcW w:w="0" w:type="auto"/>
            <w:vAlign w:val="center"/>
          </w:tcPr>
          <w:p w14:paraId="0E6CF79A"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85550" w:rsidRPr="003C736A" w14:paraId="4075EDA0" w14:textId="77777777" w:rsidTr="0017118F">
        <w:trPr>
          <w:trHeight w:val="75"/>
        </w:trPr>
        <w:tc>
          <w:tcPr>
            <w:tcW w:w="600" w:type="dxa"/>
            <w:vAlign w:val="center"/>
          </w:tcPr>
          <w:p w14:paraId="53E00E4E" w14:textId="77777777" w:rsidR="00B85550" w:rsidRPr="003C736A" w:rsidRDefault="00B85550"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2</w:t>
            </w:r>
          </w:p>
        </w:tc>
        <w:tc>
          <w:tcPr>
            <w:tcW w:w="6917" w:type="dxa"/>
            <w:vAlign w:val="center"/>
          </w:tcPr>
          <w:p w14:paraId="5C33C37D" w14:textId="189AC9CA"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Documento de existencia y representación legal: </w:t>
            </w:r>
            <w:r w:rsidRPr="003C736A">
              <w:rPr>
                <w:rFonts w:ascii="Nunito Light" w:hAnsi="Nunito Light" w:cstheme="majorHAnsi"/>
                <w:color w:val="000000" w:themeColor="text1"/>
                <w:sz w:val="21"/>
                <w:szCs w:val="21"/>
                <w:lang w:val="es-ES"/>
              </w:rPr>
              <w:t>copia del acto administrativo que certifique la existencia y representación legal del resguardo, cabildo o asociación, con fecha de expedición no mayor a un mes con respecto a la fecha de apertura de la convocatoria. Este documento puede ser alguno de los siguientes:</w:t>
            </w:r>
          </w:p>
          <w:p w14:paraId="48DF6940"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 Resolución de la Dirección de Asuntos Étnicos del Ministerio del Interior. </w:t>
            </w:r>
          </w:p>
          <w:p w14:paraId="3DD5AA18"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Certificación del Ministerio del Interior.</w:t>
            </w:r>
          </w:p>
          <w:p w14:paraId="48EB3F7F"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Acto administrativo de la Secretaría de Gobierno del departamento.</w:t>
            </w:r>
          </w:p>
          <w:p w14:paraId="03EFD0BE"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Acto administrativo de la Alcaldía distrital o municipal.</w:t>
            </w:r>
          </w:p>
          <w:p w14:paraId="2227C831" w14:textId="2C7F54F1"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Nota 1: si el documento de existencia y representación legal es expedido por una </w:t>
            </w:r>
            <w:r w:rsidR="00902E1A">
              <w:rPr>
                <w:rFonts w:ascii="Nunito Light" w:hAnsi="Nunito Light" w:cstheme="majorHAnsi"/>
                <w:color w:val="000000" w:themeColor="text1"/>
                <w:sz w:val="21"/>
                <w:szCs w:val="21"/>
                <w:lang w:val="es-ES"/>
              </w:rPr>
              <w:t>c</w:t>
            </w:r>
            <w:r w:rsidRPr="003C736A">
              <w:rPr>
                <w:rFonts w:ascii="Nunito Light" w:hAnsi="Nunito Light" w:cstheme="majorHAnsi"/>
                <w:color w:val="000000" w:themeColor="text1"/>
                <w:sz w:val="21"/>
                <w:szCs w:val="21"/>
                <w:lang w:val="es-ES"/>
              </w:rPr>
              <w:t xml:space="preserve">ámara de </w:t>
            </w:r>
            <w:r w:rsidR="00902E1A">
              <w:rPr>
                <w:rFonts w:ascii="Nunito Light" w:hAnsi="Nunito Light" w:cstheme="majorHAnsi"/>
                <w:color w:val="000000" w:themeColor="text1"/>
                <w:sz w:val="21"/>
                <w:szCs w:val="21"/>
                <w:lang w:val="es-ES"/>
              </w:rPr>
              <w:t>c</w:t>
            </w:r>
            <w:r w:rsidRPr="003C736A">
              <w:rPr>
                <w:rFonts w:ascii="Nunito Light" w:hAnsi="Nunito Light" w:cstheme="majorHAnsi"/>
                <w:color w:val="000000" w:themeColor="text1"/>
                <w:sz w:val="21"/>
                <w:szCs w:val="21"/>
                <w:lang w:val="es-ES"/>
              </w:rPr>
              <w:t>omercio, el proponente deberá registrarse como "Personas jurídicas sin ánimo de lucro de naturaleza privada".</w:t>
            </w:r>
          </w:p>
          <w:p w14:paraId="514D0B85" w14:textId="053C1278"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2: es necesario que se adjunten todas las páginas que componen el documento.</w:t>
            </w:r>
          </w:p>
        </w:tc>
        <w:tc>
          <w:tcPr>
            <w:tcW w:w="0" w:type="auto"/>
            <w:vAlign w:val="center"/>
          </w:tcPr>
          <w:p w14:paraId="13BFCF07"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85550" w:rsidRPr="003C736A" w14:paraId="69348E8F" w14:textId="77777777" w:rsidTr="0017118F">
        <w:trPr>
          <w:trHeight w:val="75"/>
        </w:trPr>
        <w:tc>
          <w:tcPr>
            <w:tcW w:w="600" w:type="dxa"/>
            <w:vAlign w:val="center"/>
          </w:tcPr>
          <w:p w14:paraId="755D9CA9" w14:textId="1BE022BE"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3</w:t>
            </w:r>
          </w:p>
        </w:tc>
        <w:tc>
          <w:tcPr>
            <w:tcW w:w="6917" w:type="dxa"/>
            <w:vAlign w:val="center"/>
          </w:tcPr>
          <w:p w14:paraId="234FFBB4" w14:textId="00A19903"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Acta de posesión de quien ejerce la representación legal</w:t>
            </w:r>
            <w:r w:rsidRPr="003C736A">
              <w:rPr>
                <w:rFonts w:ascii="Nunito Light" w:hAnsi="Nunito Light" w:cstheme="majorHAnsi"/>
                <w:color w:val="000000" w:themeColor="text1"/>
                <w:sz w:val="21"/>
                <w:szCs w:val="21"/>
                <w:lang w:val="es-ES"/>
              </w:rPr>
              <w:t>: fotocopia del acta de posesión del representante legal de la entidad proponente.</w:t>
            </w:r>
          </w:p>
        </w:tc>
        <w:tc>
          <w:tcPr>
            <w:tcW w:w="0" w:type="auto"/>
            <w:vAlign w:val="center"/>
          </w:tcPr>
          <w:p w14:paraId="4E77E90E" w14:textId="5277AE3A" w:rsidR="00B85550" w:rsidRPr="003C736A" w:rsidRDefault="00B85550" w:rsidP="00B035D2">
            <w:pPr>
              <w:shd w:val="clear" w:color="auto" w:fill="FFFFFF" w:themeFill="background1"/>
              <w:jc w:val="center"/>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85550" w:rsidRPr="003C736A" w14:paraId="3EA8CB5F" w14:textId="77777777" w:rsidTr="0017118F">
        <w:trPr>
          <w:trHeight w:val="525"/>
        </w:trPr>
        <w:tc>
          <w:tcPr>
            <w:tcW w:w="600" w:type="dxa"/>
            <w:vAlign w:val="center"/>
          </w:tcPr>
          <w:p w14:paraId="0729E1CE" w14:textId="2A11A5AC" w:rsidR="00B85550"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4</w:t>
            </w:r>
          </w:p>
        </w:tc>
        <w:tc>
          <w:tcPr>
            <w:tcW w:w="6917" w:type="dxa"/>
            <w:vAlign w:val="center"/>
          </w:tcPr>
          <w:p w14:paraId="6CC844AB"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Documento de identidad:</w:t>
            </w:r>
            <w:r w:rsidRPr="003C736A">
              <w:rPr>
                <w:rFonts w:ascii="Nunito Light" w:hAnsi="Nunito Light" w:cstheme="majorHAnsi"/>
                <w:color w:val="000000" w:themeColor="text1"/>
                <w:sz w:val="21"/>
                <w:szCs w:val="21"/>
                <w:lang w:val="es-ES"/>
              </w:rPr>
              <w:t xml:space="preserve"> copia legible y completa por ambos lados del documento de identidad </w:t>
            </w:r>
            <w:r w:rsidRPr="003C736A">
              <w:rPr>
                <w:rFonts w:ascii="Nunito Light" w:hAnsi="Nunito Light" w:cstheme="majorHAnsi"/>
                <w:color w:val="000000" w:themeColor="text1"/>
                <w:sz w:val="21"/>
                <w:szCs w:val="21"/>
                <w:shd w:val="clear" w:color="auto" w:fill="FFFFFF" w:themeFill="background1"/>
                <w:lang w:val="es-ES"/>
              </w:rPr>
              <w:t>de la persona que representa legalmente a la organización, de acuerdo co</w:t>
            </w:r>
            <w:r w:rsidRPr="003C736A">
              <w:rPr>
                <w:rFonts w:ascii="Nunito Light" w:hAnsi="Nunito Light" w:cstheme="majorHAnsi"/>
                <w:color w:val="000000" w:themeColor="text1"/>
                <w:sz w:val="21"/>
                <w:szCs w:val="21"/>
                <w:lang w:val="es-ES"/>
              </w:rPr>
              <w:t xml:space="preserve">n lo registrado en el “Formulario de participación”. Si el documento está en trámite se puede aportar la contraseña. </w:t>
            </w:r>
          </w:p>
          <w:p w14:paraId="59FF5419"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w:t>
            </w:r>
            <w:r w:rsidRPr="003C736A">
              <w:rPr>
                <w:rFonts w:ascii="Nunito Light" w:hAnsi="Nunito Light" w:cstheme="majorHAnsi"/>
                <w:color w:val="000000" w:themeColor="text1"/>
                <w:sz w:val="21"/>
                <w:szCs w:val="21"/>
                <w:lang w:val="es-ES"/>
              </w:rPr>
              <w:t>si el documento de identidad tiene fecha de expiración, debe estar vigente. Si el documento tiene código de barras o código QR, debe poderse visualizar en la copia presentada.</w:t>
            </w:r>
          </w:p>
        </w:tc>
        <w:tc>
          <w:tcPr>
            <w:tcW w:w="0" w:type="auto"/>
            <w:vAlign w:val="center"/>
          </w:tcPr>
          <w:p w14:paraId="334A2637"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85550" w:rsidRPr="003C736A" w14:paraId="6C2673E3" w14:textId="77777777" w:rsidTr="0017118F">
        <w:trPr>
          <w:trHeight w:val="693"/>
        </w:trPr>
        <w:tc>
          <w:tcPr>
            <w:tcW w:w="600" w:type="dxa"/>
            <w:vAlign w:val="center"/>
          </w:tcPr>
          <w:p w14:paraId="6C8EC89C" w14:textId="5DCC2BFA" w:rsidR="00B85550"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5</w:t>
            </w:r>
          </w:p>
        </w:tc>
        <w:tc>
          <w:tcPr>
            <w:tcW w:w="6917" w:type="dxa"/>
            <w:vAlign w:val="center"/>
          </w:tcPr>
          <w:p w14:paraId="3CB3055A"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Registro único tributario (RUT)</w:t>
            </w:r>
            <w:r w:rsidRPr="003C736A">
              <w:rPr>
                <w:rFonts w:ascii="Nunito Light" w:hAnsi="Nunito Light" w:cstheme="majorHAnsi"/>
                <w:color w:val="000000" w:themeColor="text1"/>
                <w:sz w:val="21"/>
                <w:szCs w:val="21"/>
                <w:lang w:val="es-ES"/>
              </w:rPr>
              <w:t>: copia legible del RUT de la organización, con todas las páginas que lo componen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p>
        </w:tc>
        <w:tc>
          <w:tcPr>
            <w:tcW w:w="0" w:type="auto"/>
            <w:vAlign w:val="center"/>
          </w:tcPr>
          <w:p w14:paraId="3AE13120"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85550" w:rsidRPr="003C736A" w14:paraId="22AE4BB4" w14:textId="77777777" w:rsidTr="0017118F">
        <w:trPr>
          <w:trHeight w:val="555"/>
        </w:trPr>
        <w:tc>
          <w:tcPr>
            <w:tcW w:w="600" w:type="dxa"/>
            <w:vAlign w:val="center"/>
          </w:tcPr>
          <w:p w14:paraId="1A38AE73" w14:textId="6DF1E5AF" w:rsidR="00B85550"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6</w:t>
            </w:r>
          </w:p>
        </w:tc>
        <w:tc>
          <w:tcPr>
            <w:tcW w:w="6917" w:type="dxa"/>
            <w:vAlign w:val="center"/>
          </w:tcPr>
          <w:p w14:paraId="0B89234F"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Certificación bancaria de la organización participante</w:t>
            </w:r>
            <w:r w:rsidRPr="003C736A">
              <w:rPr>
                <w:rFonts w:ascii="Nunito Light" w:hAnsi="Nunito Light" w:cstheme="majorHAnsi"/>
                <w:color w:val="000000" w:themeColor="text1"/>
                <w:sz w:val="21"/>
                <w:szCs w:val="21"/>
                <w:lang w:val="es-ES"/>
              </w:rPr>
              <w:t xml:space="preserve">: expedida por la entidad bancaria en donde tiene la cuenta y con fecha de expedición no </w:t>
            </w:r>
            <w:r w:rsidRPr="003C736A">
              <w:rPr>
                <w:rFonts w:ascii="Nunito Light" w:hAnsi="Nunito Light" w:cstheme="majorHAnsi"/>
                <w:color w:val="000000" w:themeColor="text1"/>
                <w:sz w:val="21"/>
                <w:szCs w:val="21"/>
                <w:lang w:val="es-ES"/>
              </w:rPr>
              <w:lastRenderedPageBreak/>
              <w:t>mayor a un mes</w:t>
            </w:r>
            <w:r w:rsidRPr="003C736A">
              <w:rPr>
                <w:rFonts w:ascii="Nunito Light" w:hAnsi="Nunito Light" w:cstheme="majorHAnsi"/>
                <w:color w:val="000000" w:themeColor="text1"/>
                <w:sz w:val="21"/>
                <w:szCs w:val="21"/>
                <w:shd w:val="clear" w:color="auto" w:fill="FFFFFF" w:themeFill="background1"/>
                <w:lang w:val="es-ES"/>
              </w:rPr>
              <w:t>,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271C43A6" w14:textId="77777777" w:rsidR="00B85550" w:rsidRPr="005A589F" w:rsidRDefault="00B85550"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Titular de la cuenta (nombre de la organización).</w:t>
            </w:r>
          </w:p>
          <w:p w14:paraId="025C08C1" w14:textId="77777777" w:rsidR="00B85550" w:rsidRPr="005A589F" w:rsidRDefault="00B85550" w:rsidP="00CD666D">
            <w:pPr>
              <w:pStyle w:val="Prrafodelista"/>
              <w:numPr>
                <w:ilvl w:val="0"/>
                <w:numId w:val="6"/>
              </w:numPr>
              <w:shd w:val="clear" w:color="auto" w:fill="FFFFFF" w:themeFill="background1"/>
              <w:jc w:val="both"/>
              <w:rPr>
                <w:rFonts w:ascii="Nunito Light" w:hAnsi="Nunito Light" w:cstheme="majorHAnsi"/>
                <w:bCs/>
                <w:color w:val="000000" w:themeColor="text1"/>
                <w:sz w:val="21"/>
                <w:szCs w:val="21"/>
              </w:rPr>
            </w:pPr>
            <w:r w:rsidRPr="005A589F">
              <w:rPr>
                <w:rFonts w:ascii="Nunito Light" w:hAnsi="Nunito Light" w:cstheme="majorHAnsi"/>
                <w:bCs/>
                <w:color w:val="000000" w:themeColor="text1"/>
                <w:sz w:val="21"/>
                <w:szCs w:val="21"/>
              </w:rPr>
              <w:t>Número del NIT.</w:t>
            </w:r>
          </w:p>
          <w:p w14:paraId="1FC8989A" w14:textId="77777777"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5A589F">
              <w:rPr>
                <w:rFonts w:ascii="Nunito Light" w:hAnsi="Nunito Light" w:cstheme="majorHAnsi"/>
                <w:bCs/>
                <w:color w:val="000000" w:themeColor="text1"/>
                <w:sz w:val="21"/>
                <w:szCs w:val="21"/>
              </w:rPr>
              <w:t>Número</w:t>
            </w:r>
            <w:r w:rsidRPr="003C736A">
              <w:rPr>
                <w:rFonts w:ascii="Nunito Light" w:hAnsi="Nunito Light" w:cstheme="majorHAnsi"/>
                <w:color w:val="000000" w:themeColor="text1"/>
                <w:sz w:val="21"/>
                <w:szCs w:val="21"/>
                <w:lang w:val="es-ES"/>
              </w:rPr>
              <w:t xml:space="preserve"> y tipo de la cuenta (ahorros o corriente).</w:t>
            </w:r>
          </w:p>
          <w:p w14:paraId="6D93002C"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1: </w:t>
            </w:r>
            <w:r w:rsidRPr="003C736A">
              <w:rPr>
                <w:rFonts w:ascii="Nunito Light" w:hAnsi="Nunito Light" w:cstheme="majorHAnsi"/>
                <w:color w:val="000000" w:themeColor="text1"/>
                <w:sz w:val="21"/>
                <w:szCs w:val="21"/>
                <w:lang w:val="es-ES"/>
              </w:rPr>
              <w:t xml:space="preserve">la información de pago electrónico debe corresponder exclusivamente a la cuenta de la persona jurídica. </w:t>
            </w:r>
          </w:p>
          <w:p w14:paraId="3B7A799E" w14:textId="605B1D30" w:rsidR="00B85550" w:rsidRPr="003C736A" w:rsidRDefault="00B85550"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2:</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la entidad bancaria debe estar incluida en el listado de entidades vinculadas en el sistema CENIT. Ver Anexo </w:t>
            </w:r>
            <w:r w:rsidR="00902E1A">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p>
          <w:p w14:paraId="64986FF3"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3:</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xml:space="preserve">, entre otras). </w:t>
            </w:r>
          </w:p>
        </w:tc>
        <w:tc>
          <w:tcPr>
            <w:tcW w:w="0" w:type="auto"/>
            <w:vAlign w:val="center"/>
          </w:tcPr>
          <w:p w14:paraId="470B970B"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Sí</w:t>
            </w:r>
          </w:p>
        </w:tc>
      </w:tr>
      <w:tr w:rsidR="00B85550" w:rsidRPr="003C736A" w14:paraId="320EA0DF" w14:textId="77777777" w:rsidTr="0017118F">
        <w:trPr>
          <w:trHeight w:val="555"/>
        </w:trPr>
        <w:tc>
          <w:tcPr>
            <w:tcW w:w="600" w:type="dxa"/>
            <w:vAlign w:val="center"/>
          </w:tcPr>
          <w:p w14:paraId="139AEF8A" w14:textId="0B4C0F2B" w:rsidR="00B85550"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7</w:t>
            </w:r>
          </w:p>
        </w:tc>
        <w:tc>
          <w:tcPr>
            <w:tcW w:w="6917" w:type="dxa"/>
            <w:vAlign w:val="center"/>
          </w:tcPr>
          <w:p w14:paraId="7661345F" w14:textId="77777777" w:rsidR="00B85550"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Portafolio: </w:t>
            </w:r>
            <w:r w:rsidRPr="003C736A">
              <w:rPr>
                <w:rFonts w:ascii="Nunito Light" w:hAnsi="Nunito Light" w:cstheme="majorHAnsi"/>
                <w:color w:val="000000" w:themeColor="text1"/>
                <w:sz w:val="21"/>
                <w:szCs w:val="21"/>
                <w:lang w:val="es-ES"/>
              </w:rPr>
              <w:t xml:space="preserve">se deberá aportar un portafolio con el perfil del participante en el que se describa su trayectoria en el campo audiovisual y se aporten enlaces de acceso público y libre que remitan a tres piezas audiovisuales realizadas. </w:t>
            </w:r>
          </w:p>
          <w:p w14:paraId="39E44EFC" w14:textId="6B4C958D" w:rsidR="00902E1A" w:rsidRPr="003C736A" w:rsidRDefault="00902E1A" w:rsidP="00B035D2">
            <w:pPr>
              <w:shd w:val="clear" w:color="auto" w:fill="FFFFFF" w:themeFill="background1"/>
              <w:jc w:val="both"/>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Nota: solo se tendrá en cuenta para la evaluación tres piezas audiovisuales.</w:t>
            </w:r>
          </w:p>
        </w:tc>
        <w:tc>
          <w:tcPr>
            <w:tcW w:w="0" w:type="auto"/>
            <w:vAlign w:val="center"/>
          </w:tcPr>
          <w:p w14:paraId="06B6E8D3"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85550" w:rsidRPr="003C736A" w14:paraId="6E1803B9" w14:textId="77777777" w:rsidTr="0017118F">
        <w:trPr>
          <w:trHeight w:val="555"/>
        </w:trPr>
        <w:tc>
          <w:tcPr>
            <w:tcW w:w="600" w:type="dxa"/>
            <w:vAlign w:val="center"/>
          </w:tcPr>
          <w:p w14:paraId="763E6A05" w14:textId="013672C6" w:rsidR="00B85550" w:rsidRPr="003C736A" w:rsidRDefault="00B21949"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8</w:t>
            </w:r>
          </w:p>
        </w:tc>
        <w:tc>
          <w:tcPr>
            <w:tcW w:w="6917" w:type="dxa"/>
            <w:vAlign w:val="center"/>
          </w:tcPr>
          <w:p w14:paraId="537627F1"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Soportes de trayectoria de la organización: </w:t>
            </w:r>
            <w:r w:rsidRPr="003C736A">
              <w:rPr>
                <w:rFonts w:ascii="Nunito Light" w:hAnsi="Nunito Light" w:cstheme="majorHAnsi"/>
                <w:color w:val="000000" w:themeColor="text1"/>
                <w:sz w:val="21"/>
                <w:szCs w:val="21"/>
                <w:lang w:val="es-ES"/>
              </w:rPr>
              <w:t xml:space="preserve">el participante deberá presentar, en un único archivo en formato PDF, soportes que permitan acreditar una </w:t>
            </w:r>
            <w:r w:rsidRPr="003C736A">
              <w:rPr>
                <w:rFonts w:ascii="Nunito Light" w:hAnsi="Nunito Light" w:cstheme="majorHAnsi"/>
                <w:bCs/>
                <w:color w:val="000000" w:themeColor="text1"/>
                <w:sz w:val="21"/>
                <w:szCs w:val="21"/>
                <w:lang w:val="es-ES"/>
              </w:rPr>
              <w:t>trayectoria mínima de tres (3) años en el campo de la producción audiovisual,</w:t>
            </w:r>
            <w:r w:rsidRPr="003C736A">
              <w:rPr>
                <w:rFonts w:ascii="Nunito Light" w:hAnsi="Nunito Light" w:cstheme="majorHAnsi"/>
                <w:color w:val="000000" w:themeColor="text1"/>
                <w:sz w:val="21"/>
                <w:szCs w:val="21"/>
                <w:lang w:val="es-ES"/>
              </w:rPr>
              <w:t xml:space="preserve"> tales como:</w:t>
            </w:r>
          </w:p>
          <w:p w14:paraId="76E73891" w14:textId="77777777"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lang w:val="es-ES"/>
              </w:rPr>
              <w:t>Certificaciones</w:t>
            </w:r>
            <w:r w:rsidRPr="003C736A">
              <w:rPr>
                <w:rFonts w:ascii="Nunito Light" w:hAnsi="Nunito Light" w:cstheme="majorHAnsi"/>
                <w:color w:val="000000" w:themeColor="text1"/>
                <w:sz w:val="21"/>
                <w:szCs w:val="21"/>
              </w:rPr>
              <w:t xml:space="preserve"> o actas de liquidación de contratos de entidades públicas o privadas donde conste el desarrollo, por parte de la organización participante, de procesos o proyectos </w:t>
            </w:r>
            <w:r w:rsidRPr="003C736A">
              <w:rPr>
                <w:rFonts w:ascii="Nunito Light" w:hAnsi="Nunito Light" w:cstheme="majorHAnsi"/>
                <w:bCs/>
                <w:color w:val="000000" w:themeColor="text1"/>
                <w:sz w:val="21"/>
                <w:szCs w:val="21"/>
                <w:lang w:val="es-ES"/>
              </w:rPr>
              <w:t>en el campo de la producción audiovisual</w:t>
            </w:r>
            <w:r w:rsidRPr="003C736A">
              <w:rPr>
                <w:rFonts w:ascii="Nunito Light" w:hAnsi="Nunito Light" w:cstheme="majorHAnsi"/>
                <w:color w:val="000000" w:themeColor="text1"/>
                <w:sz w:val="21"/>
                <w:szCs w:val="21"/>
                <w:lang w:val="es-ES"/>
              </w:rPr>
              <w:t>,</w:t>
            </w:r>
            <w:r w:rsidRPr="003C736A">
              <w:rPr>
                <w:rFonts w:ascii="Nunito Light" w:hAnsi="Nunito Light" w:cstheme="majorHAnsi"/>
                <w:color w:val="000000" w:themeColor="text1"/>
                <w:sz w:val="21"/>
                <w:szCs w:val="21"/>
              </w:rPr>
              <w:t xml:space="preserve"> emitidas a partir de la obtención de la personería jurídica de la organización, indicando en cada una de ellas lo siguiente: </w:t>
            </w:r>
          </w:p>
          <w:p w14:paraId="1F7201B9"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a. Nombre de la organización o entidad que expide la certificación.</w:t>
            </w:r>
          </w:p>
          <w:p w14:paraId="73B8D12C"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b. NIT (Número de Identificación Tributaria que aparece en el RUT) de la organización que expide la certificación.</w:t>
            </w:r>
          </w:p>
          <w:p w14:paraId="143D8351"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c. Nombre de la organización que ejecutó la actividad o proyecto cultural.</w:t>
            </w:r>
          </w:p>
          <w:p w14:paraId="16E3777F"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d. Nombre del proyecto o actividad artística o cultural ejecutada.</w:t>
            </w:r>
          </w:p>
          <w:p w14:paraId="2F6BF80A"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e. Fecha de inicio y finalización del proyecto o actividad artística o cultural (día, mes, año).</w:t>
            </w:r>
          </w:p>
          <w:p w14:paraId="5C175440"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f. Datos de quien expide la certificación: razón social, dirección, teléfonos y correo electrónico, entre otros.</w:t>
            </w:r>
          </w:p>
          <w:p w14:paraId="0607F312" w14:textId="77777777" w:rsidR="00B85550" w:rsidRPr="003C736A" w:rsidRDefault="00B85550"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Nota: las certificaciones o actas de liquidación deben adjuntarse debidamente firmadas. El Ministerio se reserva el derecho de verificar la información suministrada por el participante en cualquier momento del proceso.</w:t>
            </w:r>
          </w:p>
          <w:p w14:paraId="7A04A884" w14:textId="77777777"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lastRenderedPageBreak/>
              <w:t>Enlaces a videos o publicaciones que den cuenta de la experiencia del participante en el campo audiovisual.</w:t>
            </w:r>
          </w:p>
          <w:p w14:paraId="1FC1CBE3" w14:textId="77777777"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Memorias publicadas de eventos relacionados con el campo audiovisual donde conste la participación del postulante. </w:t>
            </w:r>
          </w:p>
          <w:p w14:paraId="68B787B9" w14:textId="27D4C095"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Artículos</w:t>
            </w:r>
            <w:r w:rsidR="0038451E">
              <w:rPr>
                <w:rFonts w:ascii="Nunito Light" w:hAnsi="Nunito Light" w:cstheme="majorHAnsi"/>
                <w:color w:val="000000" w:themeColor="text1"/>
                <w:sz w:val="21"/>
                <w:szCs w:val="21"/>
                <w:lang w:val="es-ES"/>
              </w:rPr>
              <w:t xml:space="preserve"> de prensa, reseñas, catálogos</w:t>
            </w:r>
            <w:r w:rsidRPr="003C736A">
              <w:rPr>
                <w:rFonts w:ascii="Nunito Light" w:hAnsi="Nunito Light" w:cstheme="majorHAnsi"/>
                <w:color w:val="000000" w:themeColor="text1"/>
                <w:sz w:val="21"/>
                <w:szCs w:val="21"/>
                <w:lang w:val="es-ES"/>
              </w:rPr>
              <w:t xml:space="preserve">, certificados de creación de obras, fotografías, afiches, entrevistas, reportajes, documentales, archivos de prensa y de registro audiovisual. </w:t>
            </w:r>
          </w:p>
          <w:p w14:paraId="63DEB040" w14:textId="77777777" w:rsidR="00B85550" w:rsidRPr="003C736A" w:rsidRDefault="00B85550"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Soportes que den cuenta de premios, distinciones o reconocimientos obtenidos, asociados con el campo audiovisual.</w:t>
            </w:r>
          </w:p>
        </w:tc>
        <w:tc>
          <w:tcPr>
            <w:tcW w:w="0" w:type="auto"/>
            <w:vAlign w:val="center"/>
          </w:tcPr>
          <w:p w14:paraId="711C849A"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r w:rsidR="00B85550" w:rsidRPr="003C736A" w14:paraId="5E05DA8A" w14:textId="77777777" w:rsidTr="0017118F">
        <w:trPr>
          <w:trHeight w:val="555"/>
        </w:trPr>
        <w:tc>
          <w:tcPr>
            <w:tcW w:w="600" w:type="dxa"/>
            <w:vAlign w:val="center"/>
          </w:tcPr>
          <w:p w14:paraId="4F7D7D29" w14:textId="1D58EA22" w:rsidR="00B85550"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9</w:t>
            </w:r>
          </w:p>
        </w:tc>
        <w:tc>
          <w:tcPr>
            <w:tcW w:w="6917" w:type="dxa"/>
            <w:vAlign w:val="center"/>
          </w:tcPr>
          <w:p w14:paraId="1C377CF1" w14:textId="53A1A5A6" w:rsidR="00B85550" w:rsidRPr="003C736A" w:rsidRDefault="00D3522C" w:rsidP="00B035D2">
            <w:pPr>
              <w:shd w:val="clear" w:color="auto" w:fill="FFFFFF" w:themeFill="background1"/>
              <w:jc w:val="both"/>
              <w:rPr>
                <w:rFonts w:ascii="Nunito Light" w:hAnsi="Nunito Light" w:cstheme="majorHAnsi"/>
                <w:bCs/>
                <w:color w:val="000000" w:themeColor="text1"/>
                <w:sz w:val="21"/>
                <w:szCs w:val="21"/>
                <w:highlight w:val="yellow"/>
                <w:lang w:val="es-ES"/>
              </w:rPr>
            </w:pPr>
            <w:proofErr w:type="spellStart"/>
            <w:r>
              <w:rPr>
                <w:rFonts w:ascii="Nunito Light" w:hAnsi="Nunito Light" w:cstheme="majorHAnsi"/>
                <w:b/>
                <w:bCs/>
                <w:i/>
                <w:color w:val="000000" w:themeColor="text1"/>
                <w:sz w:val="21"/>
                <w:szCs w:val="21"/>
                <w:lang w:val="es-ES"/>
              </w:rPr>
              <w:t>Moodboard</w:t>
            </w:r>
            <w:proofErr w:type="spellEnd"/>
            <w:r w:rsidRPr="003C736A">
              <w:rPr>
                <w:rFonts w:ascii="Nunito Light" w:hAnsi="Nunito Light" w:cstheme="majorHAnsi"/>
                <w:b/>
                <w:bCs/>
                <w:i/>
                <w:color w:val="000000" w:themeColor="text1"/>
                <w:sz w:val="21"/>
                <w:szCs w:val="21"/>
                <w:lang w:val="es-ES"/>
              </w:rPr>
              <w:t>:</w:t>
            </w:r>
            <w:r w:rsidRPr="003C736A">
              <w:rPr>
                <w:rFonts w:ascii="Nunito Light" w:hAnsi="Nunito Light" w:cstheme="majorHAnsi"/>
                <w:bCs/>
                <w:color w:val="000000" w:themeColor="text1"/>
                <w:sz w:val="21"/>
                <w:szCs w:val="21"/>
                <w:lang w:val="es-ES"/>
              </w:rPr>
              <w:t xml:space="preserve"> Un archivo en formato PDF en el que se presenten los referentes estéticos, escenográficos, sonoros o visuales que se utiliz</w:t>
            </w:r>
            <w:r>
              <w:rPr>
                <w:rFonts w:ascii="Nunito Light" w:hAnsi="Nunito Light" w:cstheme="majorHAnsi"/>
                <w:bCs/>
                <w:color w:val="000000" w:themeColor="text1"/>
                <w:sz w:val="21"/>
                <w:szCs w:val="21"/>
                <w:lang w:val="es-ES"/>
              </w:rPr>
              <w:t>arán para la pieza audiovisual.</w:t>
            </w:r>
          </w:p>
        </w:tc>
        <w:tc>
          <w:tcPr>
            <w:tcW w:w="0" w:type="auto"/>
            <w:vAlign w:val="center"/>
          </w:tcPr>
          <w:p w14:paraId="17C0E45F"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85550" w:rsidRPr="003C736A" w14:paraId="37D2DD11" w14:textId="77777777" w:rsidTr="0017118F">
        <w:trPr>
          <w:trHeight w:val="555"/>
        </w:trPr>
        <w:tc>
          <w:tcPr>
            <w:tcW w:w="600" w:type="dxa"/>
            <w:vAlign w:val="center"/>
          </w:tcPr>
          <w:p w14:paraId="219DCBA8" w14:textId="0FC5C1E9" w:rsidR="00B85550" w:rsidRPr="003C736A" w:rsidRDefault="00B85550"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r w:rsidR="0017118F">
              <w:rPr>
                <w:rFonts w:ascii="Nunito Light" w:hAnsi="Nunito Light" w:cstheme="majorHAnsi"/>
                <w:color w:val="000000" w:themeColor="text1"/>
                <w:sz w:val="21"/>
                <w:szCs w:val="21"/>
                <w:lang w:val="es-ES"/>
              </w:rPr>
              <w:t>0</w:t>
            </w:r>
          </w:p>
        </w:tc>
        <w:tc>
          <w:tcPr>
            <w:tcW w:w="6917" w:type="dxa"/>
            <w:vAlign w:val="center"/>
          </w:tcPr>
          <w:p w14:paraId="00D30214"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b/>
                <w:bCs/>
                <w:color w:val="000000"/>
                <w:sz w:val="21"/>
                <w:szCs w:val="21"/>
                <w:lang w:val="es-ES" w:eastAsia="es-CO"/>
              </w:rPr>
              <w:t xml:space="preserve">Anexo 1 – Formato de propuesta: </w:t>
            </w:r>
            <w:r w:rsidRPr="00AD0882">
              <w:rPr>
                <w:rFonts w:ascii="Nunito Light" w:eastAsia="Times New Roman" w:hAnsi="Nunito Light" w:cs="Segoe UI"/>
                <w:color w:val="000000"/>
                <w:sz w:val="21"/>
                <w:szCs w:val="21"/>
                <w:lang w:val="es-ES" w:eastAsia="es-CO"/>
              </w:rPr>
              <w:t>Un documento en formato PDF el cual debe contener los siguientes componentes:</w:t>
            </w:r>
            <w:r w:rsidRPr="00AD0882">
              <w:rPr>
                <w:rFonts w:ascii="Nunito Light" w:eastAsia="Times New Roman" w:hAnsi="Nunito Light" w:cs="Segoe UI"/>
                <w:color w:val="000000"/>
                <w:sz w:val="21"/>
                <w:szCs w:val="21"/>
                <w:lang w:eastAsia="es-CO"/>
              </w:rPr>
              <w:t> </w:t>
            </w:r>
          </w:p>
          <w:p w14:paraId="3A035DAE" w14:textId="77777777" w:rsidR="00AD0882" w:rsidRPr="00AD0882" w:rsidRDefault="00AD0882" w:rsidP="00AD0882">
            <w:pPr>
              <w:numPr>
                <w:ilvl w:val="0"/>
                <w:numId w:val="14"/>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Nombre del proyecto</w:t>
            </w:r>
            <w:r w:rsidRPr="00AD0882">
              <w:rPr>
                <w:rFonts w:ascii="Nunito Light" w:eastAsia="Times New Roman" w:hAnsi="Nunito Light" w:cs="Segoe UI"/>
                <w:color w:val="000000"/>
                <w:sz w:val="21"/>
                <w:szCs w:val="21"/>
                <w:lang w:eastAsia="es-CO"/>
              </w:rPr>
              <w:t> </w:t>
            </w:r>
          </w:p>
          <w:p w14:paraId="2E2DC0B1" w14:textId="77777777" w:rsidR="00AD0882" w:rsidRPr="00AD0882" w:rsidRDefault="00AD0882" w:rsidP="00AD0882">
            <w:pPr>
              <w:numPr>
                <w:ilvl w:val="0"/>
                <w:numId w:val="15"/>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Justificación</w:t>
            </w:r>
            <w:r w:rsidRPr="00AD0882">
              <w:rPr>
                <w:rFonts w:ascii="Nunito Light" w:eastAsia="Times New Roman" w:hAnsi="Nunito Light" w:cs="Segoe UI"/>
                <w:color w:val="000000"/>
                <w:sz w:val="21"/>
                <w:szCs w:val="21"/>
                <w:lang w:eastAsia="es-CO"/>
              </w:rPr>
              <w:t> </w:t>
            </w:r>
          </w:p>
          <w:p w14:paraId="2C461B7F" w14:textId="77777777" w:rsidR="00AD0882" w:rsidRPr="00AD0882" w:rsidRDefault="00AD0882" w:rsidP="00AD0882">
            <w:pPr>
              <w:numPr>
                <w:ilvl w:val="0"/>
                <w:numId w:val="16"/>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la propuesta creativa</w:t>
            </w:r>
            <w:r w:rsidRPr="00AD0882">
              <w:rPr>
                <w:rFonts w:ascii="Nunito Light" w:eastAsia="Times New Roman" w:hAnsi="Nunito Light" w:cs="Segoe UI"/>
                <w:color w:val="000000"/>
                <w:sz w:val="21"/>
                <w:szCs w:val="21"/>
                <w:lang w:eastAsia="es-CO"/>
              </w:rPr>
              <w:t> </w:t>
            </w:r>
          </w:p>
          <w:p w14:paraId="18999EC5" w14:textId="77777777" w:rsidR="00AD0882" w:rsidRPr="00AD0882" w:rsidRDefault="00AD0882" w:rsidP="00AD0882">
            <w:pPr>
              <w:numPr>
                <w:ilvl w:val="0"/>
                <w:numId w:val="17"/>
              </w:numPr>
              <w:shd w:val="clear" w:color="auto" w:fill="FFFFFF"/>
              <w:ind w:left="1080" w:firstLine="0"/>
              <w:jc w:val="both"/>
              <w:textAlignment w:val="baseline"/>
              <w:rPr>
                <w:rFonts w:ascii="Nunito Light" w:eastAsia="Times New Roman" w:hAnsi="Nunito Light" w:cs="Segoe UI"/>
                <w:color w:val="000000"/>
                <w:sz w:val="21"/>
                <w:szCs w:val="21"/>
                <w:lang w:val="es-ES" w:eastAsia="es-CO"/>
              </w:rPr>
            </w:pPr>
            <w:r w:rsidRPr="00AD0882">
              <w:rPr>
                <w:rFonts w:ascii="Nunito Light" w:eastAsia="Times New Roman" w:hAnsi="Nunito Light" w:cs="Segoe UI"/>
                <w:color w:val="000000"/>
                <w:sz w:val="21"/>
                <w:szCs w:val="21"/>
                <w:lang w:val="es-ES" w:eastAsia="es-CO"/>
              </w:rPr>
              <w:t>Descripción de la propuesta estética de la pieza, relacionar fotografías, esquemas, bocetos, diseños, recursos sonoros, escenográficos etc. </w:t>
            </w:r>
          </w:p>
          <w:p w14:paraId="586CB7EB" w14:textId="77777777" w:rsidR="00AD0882" w:rsidRPr="00AD0882" w:rsidRDefault="00AD0882" w:rsidP="00AD0882">
            <w:pPr>
              <w:numPr>
                <w:ilvl w:val="0"/>
                <w:numId w:val="18"/>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 xml:space="preserve">Descripción de la </w:t>
            </w:r>
            <w:r w:rsidRPr="00AD0882">
              <w:rPr>
                <w:rFonts w:ascii="Nunito Light" w:eastAsia="Times New Roman" w:hAnsi="Nunito Light" w:cs="Segoe UI"/>
                <w:color w:val="000000"/>
                <w:sz w:val="21"/>
                <w:szCs w:val="21"/>
                <w:lang w:eastAsia="es-CO"/>
              </w:rPr>
              <w:t>articulación</w:t>
            </w:r>
            <w:r w:rsidRPr="00AD0882">
              <w:rPr>
                <w:rFonts w:ascii="Nunito Light" w:eastAsia="Times New Roman" w:hAnsi="Nunito Light" w:cs="Segoe UI"/>
                <w:color w:val="000000"/>
                <w:sz w:val="21"/>
                <w:szCs w:val="21"/>
                <w:lang w:val="es-ES" w:eastAsia="es-CO"/>
              </w:rPr>
              <w:t xml:space="preserve"> con otras disciplinas artísticas (las artes escénicas, la música, la literatura, entre otros).</w:t>
            </w:r>
            <w:r w:rsidRPr="00AD0882">
              <w:rPr>
                <w:rFonts w:ascii="Nunito Light" w:eastAsia="Times New Roman" w:hAnsi="Nunito Light" w:cs="Segoe UI"/>
                <w:color w:val="000000"/>
                <w:sz w:val="21"/>
                <w:szCs w:val="21"/>
                <w:lang w:eastAsia="es-CO"/>
              </w:rPr>
              <w:t> </w:t>
            </w:r>
          </w:p>
          <w:p w14:paraId="5DD88FBB" w14:textId="77777777" w:rsidR="00AD0882" w:rsidRPr="00AD0882" w:rsidRDefault="00AD0882" w:rsidP="00AD0882">
            <w:pPr>
              <w:numPr>
                <w:ilvl w:val="0"/>
                <w:numId w:val="19"/>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Detalle de la estructura de inicio, desarrollo y cierre de la pieza audiovisual</w:t>
            </w:r>
            <w:r w:rsidRPr="00AD0882">
              <w:rPr>
                <w:rFonts w:ascii="Nunito Light" w:eastAsia="Times New Roman" w:hAnsi="Nunito Light" w:cs="Segoe UI"/>
                <w:color w:val="000000"/>
                <w:sz w:val="21"/>
                <w:szCs w:val="21"/>
                <w:lang w:eastAsia="es-CO"/>
              </w:rPr>
              <w:t> </w:t>
            </w:r>
          </w:p>
          <w:p w14:paraId="580EDF36" w14:textId="77777777" w:rsidR="00AD0882" w:rsidRPr="00AD0882" w:rsidRDefault="00AD0882" w:rsidP="00AD0882">
            <w:pPr>
              <w:numPr>
                <w:ilvl w:val="0"/>
                <w:numId w:val="20"/>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Propósito de la pieza audiovisual</w:t>
            </w:r>
            <w:r w:rsidRPr="00AD0882">
              <w:rPr>
                <w:rFonts w:ascii="Nunito Light" w:eastAsia="Times New Roman" w:hAnsi="Nunito Light" w:cs="Segoe UI"/>
                <w:color w:val="000000"/>
                <w:sz w:val="21"/>
                <w:szCs w:val="21"/>
                <w:lang w:eastAsia="es-CO"/>
              </w:rPr>
              <w:t> </w:t>
            </w:r>
          </w:p>
          <w:p w14:paraId="4D95F222" w14:textId="77777777" w:rsidR="00AD0882" w:rsidRPr="00AD0882" w:rsidRDefault="00AD0882" w:rsidP="00AD0882">
            <w:pPr>
              <w:numPr>
                <w:ilvl w:val="0"/>
                <w:numId w:val="21"/>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los roles del equipo creativo. </w:t>
            </w:r>
            <w:r w:rsidRPr="00AD0882">
              <w:rPr>
                <w:rFonts w:ascii="Nunito Light" w:eastAsia="Times New Roman" w:hAnsi="Nunito Light" w:cs="Segoe UI"/>
                <w:color w:val="000000"/>
                <w:sz w:val="21"/>
                <w:szCs w:val="21"/>
                <w:lang w:eastAsia="es-CO"/>
              </w:rPr>
              <w:t> </w:t>
            </w:r>
          </w:p>
          <w:p w14:paraId="0C76E230" w14:textId="77777777" w:rsidR="00AD0882" w:rsidRPr="00AD0882" w:rsidRDefault="00AD0882" w:rsidP="00AD0882">
            <w:pPr>
              <w:numPr>
                <w:ilvl w:val="0"/>
                <w:numId w:val="22"/>
              </w:numPr>
              <w:shd w:val="clear" w:color="auto" w:fill="FFFFFF"/>
              <w:ind w:left="1080" w:firstLine="0"/>
              <w:jc w:val="both"/>
              <w:textAlignment w:val="baseline"/>
              <w:rPr>
                <w:rFonts w:ascii="Nunito Light" w:eastAsia="Times New Roman" w:hAnsi="Nunito Light" w:cs="Segoe UI"/>
                <w:lang w:val="es-ES" w:eastAsia="es-CO"/>
              </w:rPr>
            </w:pPr>
            <w:r w:rsidRPr="00AD0882">
              <w:rPr>
                <w:rFonts w:ascii="Nunito Light" w:eastAsia="Times New Roman" w:hAnsi="Nunito Light" w:cs="Segoe UI"/>
                <w:color w:val="000000"/>
                <w:sz w:val="21"/>
                <w:szCs w:val="21"/>
                <w:lang w:val="es-ES" w:eastAsia="es-CO"/>
              </w:rPr>
              <w:t>Descripción del abordaje temático elegido.   </w:t>
            </w:r>
          </w:p>
          <w:p w14:paraId="47D00B20" w14:textId="77777777" w:rsidR="00AD0882" w:rsidRPr="00AD0882" w:rsidRDefault="00AD0882" w:rsidP="00AD0882">
            <w:pPr>
              <w:shd w:val="clear" w:color="auto" w:fill="FFFFFF"/>
              <w:ind w:left="720"/>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lang w:eastAsia="es-CO"/>
              </w:rPr>
              <w:t> </w:t>
            </w:r>
          </w:p>
          <w:p w14:paraId="1347B39A"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Para la presentación de la propuesta es obligatorio utilizar el Anexo 1 – Formato de propuesta.</w:t>
            </w:r>
            <w:r w:rsidRPr="00AD0882">
              <w:rPr>
                <w:rFonts w:ascii="Nunito Light" w:eastAsia="Times New Roman" w:hAnsi="Nunito Light" w:cs="Segoe UI"/>
                <w:color w:val="000000"/>
                <w:sz w:val="21"/>
                <w:szCs w:val="21"/>
                <w:lang w:eastAsia="es-CO"/>
              </w:rPr>
              <w:t> </w:t>
            </w:r>
          </w:p>
          <w:p w14:paraId="40C1E0C7"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eastAsia="es-CO"/>
              </w:rPr>
              <w:t> </w:t>
            </w:r>
          </w:p>
          <w:p w14:paraId="73A90492" w14:textId="68D91738" w:rsidR="00B85550" w:rsidRPr="003C736A" w:rsidRDefault="00AD0882" w:rsidP="00AD0882">
            <w:pPr>
              <w:shd w:val="clear" w:color="auto" w:fill="FFFFFF" w:themeFill="background1"/>
              <w:jc w:val="both"/>
              <w:rPr>
                <w:rFonts w:ascii="Nunito Light" w:hAnsi="Nunito Light" w:cstheme="majorHAnsi"/>
                <w:b/>
                <w:bCs/>
                <w:color w:val="000000" w:themeColor="text1"/>
                <w:sz w:val="21"/>
                <w:szCs w:val="21"/>
                <w:lang w:val="es-ES"/>
              </w:rPr>
            </w:pPr>
            <w:r w:rsidRPr="00AD0882">
              <w:rPr>
                <w:rFonts w:ascii="Nunito Light" w:eastAsia="Times New Roman" w:hAnsi="Nunito Light" w:cs="Segoe UI"/>
                <w:color w:val="000000"/>
                <w:sz w:val="21"/>
                <w:szCs w:val="21"/>
                <w:lang w:val="es-ES" w:eastAsia="es-CO"/>
              </w:rPr>
              <w:t>Nota: al momento de formular su propuesta no modifique o elimine campos del formato</w:t>
            </w:r>
          </w:p>
        </w:tc>
        <w:tc>
          <w:tcPr>
            <w:tcW w:w="0" w:type="auto"/>
            <w:vAlign w:val="center"/>
          </w:tcPr>
          <w:p w14:paraId="36215551"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85550" w:rsidRPr="003C736A" w14:paraId="36A17B75" w14:textId="77777777" w:rsidTr="0017118F">
        <w:trPr>
          <w:trHeight w:val="555"/>
        </w:trPr>
        <w:tc>
          <w:tcPr>
            <w:tcW w:w="600" w:type="dxa"/>
            <w:vAlign w:val="center"/>
          </w:tcPr>
          <w:p w14:paraId="2F77AA72" w14:textId="5025B0A5" w:rsidR="00B85550" w:rsidRPr="003C736A" w:rsidRDefault="00B85550"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r w:rsidR="0017118F">
              <w:rPr>
                <w:rFonts w:ascii="Nunito Light" w:hAnsi="Nunito Light" w:cstheme="majorHAnsi"/>
                <w:color w:val="000000" w:themeColor="text1"/>
                <w:sz w:val="21"/>
                <w:szCs w:val="21"/>
                <w:lang w:val="es-ES"/>
              </w:rPr>
              <w:t>1</w:t>
            </w:r>
          </w:p>
        </w:tc>
        <w:tc>
          <w:tcPr>
            <w:tcW w:w="6917" w:type="dxa"/>
            <w:vAlign w:val="center"/>
          </w:tcPr>
          <w:p w14:paraId="1CD2A604"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2 – Formato de cronograma: </w:t>
            </w:r>
            <w:r w:rsidRPr="003C736A">
              <w:rPr>
                <w:rFonts w:ascii="Nunito Light" w:hAnsi="Nunito Light" w:cstheme="majorHAnsi"/>
                <w:color w:val="000000" w:themeColor="text1"/>
                <w:sz w:val="21"/>
                <w:szCs w:val="21"/>
                <w:lang w:val="es-ES"/>
              </w:rPr>
              <w:t xml:space="preserve">un archivo en formato Excel que contiene la descripción de las actividades y la identificación de las fechas en las cuales se desarrollarán. Para la presentación del cronograma es obligatorio utilizar el </w:t>
            </w:r>
            <w:r w:rsidRPr="003C736A">
              <w:rPr>
                <w:rFonts w:ascii="Nunito Light" w:hAnsi="Nunito Light" w:cstheme="majorHAnsi"/>
                <w:bCs/>
                <w:color w:val="000000" w:themeColor="text1"/>
                <w:sz w:val="21"/>
                <w:szCs w:val="21"/>
                <w:lang w:val="es-ES"/>
              </w:rPr>
              <w:t>Anexo 2 – Formato de cronograma.</w:t>
            </w:r>
          </w:p>
          <w:p w14:paraId="5837AFAF" w14:textId="77777777" w:rsidR="00B85550" w:rsidRPr="003C736A" w:rsidRDefault="00B85550"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color w:val="000000" w:themeColor="text1"/>
                <w:sz w:val="21"/>
                <w:szCs w:val="21"/>
                <w:lang w:val="es-ES"/>
              </w:rPr>
              <w:t xml:space="preserve">Nota: </w:t>
            </w:r>
            <w:r w:rsidRPr="003C736A">
              <w:rPr>
                <w:rFonts w:ascii="Nunito Light" w:hAnsi="Nunito Light" w:cstheme="majorHAnsi"/>
                <w:bCs/>
                <w:color w:val="000000" w:themeColor="text1"/>
                <w:sz w:val="21"/>
                <w:szCs w:val="21"/>
                <w:lang w:val="es-ES"/>
              </w:rPr>
              <w:t>al momento de formular su propuesta no modifique o elimine campos del formato.</w:t>
            </w:r>
          </w:p>
        </w:tc>
        <w:tc>
          <w:tcPr>
            <w:tcW w:w="0" w:type="auto"/>
            <w:vAlign w:val="center"/>
          </w:tcPr>
          <w:p w14:paraId="6B5BAA4F"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85550" w:rsidRPr="003C736A" w14:paraId="7663D051" w14:textId="77777777" w:rsidTr="0017118F">
        <w:trPr>
          <w:trHeight w:val="555"/>
        </w:trPr>
        <w:tc>
          <w:tcPr>
            <w:tcW w:w="600" w:type="dxa"/>
            <w:vAlign w:val="center"/>
          </w:tcPr>
          <w:p w14:paraId="6C09FA90" w14:textId="25500111" w:rsidR="00B85550" w:rsidRPr="003C736A" w:rsidRDefault="00B85550"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r w:rsidR="0017118F">
              <w:rPr>
                <w:rFonts w:ascii="Nunito Light" w:hAnsi="Nunito Light" w:cstheme="majorHAnsi"/>
                <w:color w:val="000000" w:themeColor="text1"/>
                <w:sz w:val="21"/>
                <w:szCs w:val="21"/>
                <w:lang w:val="es-ES"/>
              </w:rPr>
              <w:t>2</w:t>
            </w:r>
          </w:p>
        </w:tc>
        <w:tc>
          <w:tcPr>
            <w:tcW w:w="6917" w:type="dxa"/>
            <w:vAlign w:val="center"/>
          </w:tcPr>
          <w:p w14:paraId="55DE55F4"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3 – Formato de presupuesto: </w:t>
            </w:r>
            <w:r w:rsidRPr="003C736A">
              <w:rPr>
                <w:rFonts w:ascii="Nunito Light" w:hAnsi="Nunito Light" w:cstheme="majorHAnsi"/>
                <w:bCs/>
                <w:color w:val="000000" w:themeColor="text1"/>
                <w:sz w:val="21"/>
                <w:szCs w:val="21"/>
                <w:lang w:val="es-ES"/>
              </w:rPr>
              <w:t xml:space="preserve">un archivo en formato Excel </w:t>
            </w:r>
            <w:r w:rsidRPr="003C736A">
              <w:rPr>
                <w:rFonts w:ascii="Nunito Light" w:hAnsi="Nunito Light" w:cstheme="majorHAnsi"/>
                <w:color w:val="000000" w:themeColor="text1"/>
                <w:sz w:val="21"/>
                <w:szCs w:val="21"/>
                <w:lang w:val="es-ES"/>
              </w:rPr>
              <w:t xml:space="preserve">que detalla los gastos en los que se incurrirá para el desarrollo de la pieza </w:t>
            </w:r>
            <w:r w:rsidRPr="003C736A">
              <w:rPr>
                <w:rFonts w:ascii="Nunito Light" w:hAnsi="Nunito Light" w:cstheme="majorHAnsi"/>
                <w:color w:val="000000" w:themeColor="text1"/>
                <w:sz w:val="21"/>
                <w:szCs w:val="21"/>
                <w:lang w:val="es-ES"/>
              </w:rPr>
              <w:lastRenderedPageBreak/>
              <w:t>audiovisual, incluyendo el desarrollo de guion, producción de animación, música original, edición y derechos.  Para la presentación del presupuesto es obligatorio utilizar el Anexo 3 – Formato de presupuesto.</w:t>
            </w:r>
          </w:p>
          <w:p w14:paraId="4D94645B" w14:textId="77777777" w:rsidR="00B85550" w:rsidRPr="003C736A" w:rsidRDefault="00B855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1: el valor total de los recursos solicitados a través de la convocatoria deberá ser igual al valor total del estímulo: $30.000.000.</w:t>
            </w:r>
          </w:p>
          <w:p w14:paraId="50DAD46B" w14:textId="77777777" w:rsidR="00B85550" w:rsidRPr="003C736A" w:rsidRDefault="00B85550"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Cs/>
                <w:color w:val="000000" w:themeColor="text1"/>
                <w:sz w:val="21"/>
                <w:szCs w:val="21"/>
                <w:lang w:val="es-ES"/>
              </w:rPr>
              <w:t>Nota 2: al momento de formular su propuesta no modifique o elimine campos del formato.</w:t>
            </w:r>
          </w:p>
        </w:tc>
        <w:tc>
          <w:tcPr>
            <w:tcW w:w="0" w:type="auto"/>
            <w:vAlign w:val="center"/>
          </w:tcPr>
          <w:p w14:paraId="7613F325" w14:textId="77777777" w:rsidR="00B85550" w:rsidRPr="003C736A" w:rsidRDefault="00B85550"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No</w:t>
            </w:r>
          </w:p>
        </w:tc>
      </w:tr>
    </w:tbl>
    <w:p w14:paraId="3B980125" w14:textId="77777777" w:rsidR="001F7113" w:rsidRPr="003C736A" w:rsidRDefault="001F7113" w:rsidP="00B035D2">
      <w:pPr>
        <w:spacing w:after="0" w:line="240" w:lineRule="auto"/>
        <w:rPr>
          <w:rFonts w:ascii="Nunito Light" w:hAnsi="Nunito Light" w:cstheme="majorHAnsi"/>
          <w:b/>
          <w:bCs/>
        </w:rPr>
      </w:pPr>
    </w:p>
    <w:p w14:paraId="28E00712" w14:textId="77777777" w:rsidR="00B21949" w:rsidRPr="003C736A" w:rsidRDefault="00B21949" w:rsidP="00B035D2">
      <w:pPr>
        <w:spacing w:after="0" w:line="240" w:lineRule="auto"/>
        <w:rPr>
          <w:rFonts w:ascii="Nunito Light" w:hAnsi="Nunito Light" w:cstheme="majorHAnsi"/>
          <w:b/>
          <w:bCs/>
        </w:rPr>
      </w:pPr>
      <w:r w:rsidRPr="003C736A">
        <w:rPr>
          <w:rFonts w:ascii="Nunito Light" w:hAnsi="Nunito Light" w:cstheme="majorHAnsi"/>
          <w:b/>
          <w:bCs/>
        </w:rPr>
        <w:br w:type="page"/>
      </w:r>
    </w:p>
    <w:tbl>
      <w:tblPr>
        <w:tblStyle w:val="Tablaconcuadrcula"/>
        <w:tblW w:w="0" w:type="auto"/>
        <w:tblLook w:val="04A0" w:firstRow="1" w:lastRow="0" w:firstColumn="1" w:lastColumn="0" w:noHBand="0" w:noVBand="1"/>
      </w:tblPr>
      <w:tblGrid>
        <w:gridCol w:w="478"/>
        <w:gridCol w:w="7039"/>
        <w:gridCol w:w="1311"/>
      </w:tblGrid>
      <w:tr w:rsidR="001F7113" w:rsidRPr="003C736A" w14:paraId="13DE2E8E" w14:textId="77777777" w:rsidTr="00B639C9">
        <w:trPr>
          <w:trHeight w:val="478"/>
        </w:trPr>
        <w:tc>
          <w:tcPr>
            <w:tcW w:w="0" w:type="auto"/>
            <w:gridSpan w:val="3"/>
            <w:vAlign w:val="center"/>
          </w:tcPr>
          <w:p w14:paraId="3E0D00A2" w14:textId="3B7ED205" w:rsidR="001F7113" w:rsidRPr="009043E9" w:rsidRDefault="007068E9" w:rsidP="00CE640E">
            <w:pPr>
              <w:pStyle w:val="Ttulo2"/>
              <w:jc w:val="center"/>
            </w:pPr>
            <w:bookmarkStart w:id="44" w:name="_Toc206057124"/>
            <w:r w:rsidRPr="009043E9">
              <w:lastRenderedPageBreak/>
              <w:t xml:space="preserve">5.5. </w:t>
            </w:r>
            <w:r w:rsidR="00B140B9" w:rsidRPr="009043E9">
              <w:t>D</w:t>
            </w:r>
            <w:r w:rsidR="001F7113" w:rsidRPr="009043E9">
              <w:t>ocumentos</w:t>
            </w:r>
            <w:r w:rsidR="00B140B9" w:rsidRPr="009043E9">
              <w:t xml:space="preserve"> y requisitos</w:t>
            </w:r>
            <w:r w:rsidR="001F7113" w:rsidRPr="009043E9">
              <w:t xml:space="preserve"> para</w:t>
            </w:r>
            <w:r w:rsidR="00B140B9" w:rsidRPr="009043E9">
              <w:t xml:space="preserve"> </w:t>
            </w:r>
            <w:proofErr w:type="spellStart"/>
            <w:r w:rsidR="00B140B9" w:rsidRPr="00CE640E">
              <w:rPr>
                <w:i/>
              </w:rPr>
              <w:t>Kumpañy</w:t>
            </w:r>
            <w:proofErr w:type="spellEnd"/>
            <w:r w:rsidR="00B140B9" w:rsidRPr="009043E9">
              <w:t xml:space="preserve"> u organizaciones del pueblo </w:t>
            </w:r>
            <w:proofErr w:type="spellStart"/>
            <w:r w:rsidR="00B140B9" w:rsidRPr="009043E9">
              <w:t>Rrom</w:t>
            </w:r>
            <w:bookmarkEnd w:id="44"/>
            <w:proofErr w:type="spellEnd"/>
          </w:p>
        </w:tc>
      </w:tr>
      <w:tr w:rsidR="00B140B9" w:rsidRPr="003C736A" w14:paraId="08AFD98B" w14:textId="77777777" w:rsidTr="0017118F">
        <w:trPr>
          <w:trHeight w:val="478"/>
        </w:trPr>
        <w:tc>
          <w:tcPr>
            <w:tcW w:w="470" w:type="dxa"/>
            <w:vAlign w:val="center"/>
          </w:tcPr>
          <w:p w14:paraId="4DACC00C"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w:t>
            </w:r>
          </w:p>
        </w:tc>
        <w:tc>
          <w:tcPr>
            <w:tcW w:w="7047" w:type="dxa"/>
            <w:vAlign w:val="center"/>
          </w:tcPr>
          <w:p w14:paraId="77506A9E"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o requisito</w:t>
            </w:r>
          </w:p>
        </w:tc>
        <w:tc>
          <w:tcPr>
            <w:tcW w:w="0" w:type="auto"/>
            <w:vAlign w:val="center"/>
          </w:tcPr>
          <w:p w14:paraId="63171C91"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Subsanable</w:t>
            </w:r>
          </w:p>
        </w:tc>
      </w:tr>
      <w:tr w:rsidR="00B140B9" w:rsidRPr="003C736A" w14:paraId="4C9B29C6" w14:textId="77777777" w:rsidTr="0017118F">
        <w:trPr>
          <w:trHeight w:val="700"/>
        </w:trPr>
        <w:tc>
          <w:tcPr>
            <w:tcW w:w="470" w:type="dxa"/>
            <w:vAlign w:val="center"/>
          </w:tcPr>
          <w:p w14:paraId="5D396E6E"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1</w:t>
            </w:r>
          </w:p>
        </w:tc>
        <w:tc>
          <w:tcPr>
            <w:tcW w:w="7047" w:type="dxa"/>
            <w:vAlign w:val="center"/>
          </w:tcPr>
          <w:p w14:paraId="7F4E4FFE"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color w:val="000000" w:themeColor="text1"/>
                <w:sz w:val="21"/>
                <w:szCs w:val="21"/>
                <w:lang w:val="es-ES"/>
              </w:rPr>
              <w:t>Formulario de participación:</w:t>
            </w:r>
            <w:r w:rsidRPr="003C736A">
              <w:rPr>
                <w:rFonts w:ascii="Nunito Light" w:hAnsi="Nunito Light" w:cstheme="majorHAnsi"/>
                <w:color w:val="000000" w:themeColor="text1"/>
                <w:sz w:val="21"/>
                <w:szCs w:val="21"/>
                <w:lang w:val="es-ES"/>
              </w:rPr>
              <w:t xml:space="preserve"> documento con la información que identifica a la organización </w:t>
            </w:r>
            <w:r w:rsidRPr="003C736A">
              <w:rPr>
                <w:rFonts w:ascii="Nunito Light" w:hAnsi="Nunito Light" w:cstheme="majorHAnsi"/>
                <w:color w:val="000000" w:themeColor="text1"/>
                <w:sz w:val="21"/>
                <w:szCs w:val="21"/>
                <w:shd w:val="clear" w:color="auto" w:fill="FFFFFF" w:themeFill="background1"/>
                <w:lang w:val="es-ES"/>
              </w:rPr>
              <w:t xml:space="preserve">participante y su representante legal. </w:t>
            </w:r>
            <w:r w:rsidRPr="003C736A">
              <w:rPr>
                <w:rFonts w:ascii="Nunito Light" w:hAnsi="Nunito Light" w:cstheme="majorHAnsi"/>
                <w:color w:val="000000" w:themeColor="text1"/>
                <w:sz w:val="21"/>
                <w:szCs w:val="21"/>
                <w:lang w:val="es-ES"/>
              </w:rPr>
              <w:t xml:space="preserve">Se debe diligenciar en el mecanismo dispuesto y estar firmado por el o la representante legal con la imagen de su firma manuscrita. </w:t>
            </w:r>
          </w:p>
          <w:p w14:paraId="7A5FC1E6"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solo son válidas las imágenes de firmas manuscritas. No se aceptarán imágenes de firmas en texto digital o de recortes de documentos físicos como la cédula de ciudadanía o de otros documentos que cuenten con firma manuscrita.</w:t>
            </w:r>
          </w:p>
        </w:tc>
        <w:tc>
          <w:tcPr>
            <w:tcW w:w="0" w:type="auto"/>
            <w:vAlign w:val="center"/>
          </w:tcPr>
          <w:p w14:paraId="469E93DC"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0811C127" w14:textId="77777777" w:rsidTr="0017118F">
        <w:trPr>
          <w:trHeight w:val="75"/>
        </w:trPr>
        <w:tc>
          <w:tcPr>
            <w:tcW w:w="470" w:type="dxa"/>
            <w:vAlign w:val="center"/>
          </w:tcPr>
          <w:p w14:paraId="779E7C60"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2</w:t>
            </w:r>
          </w:p>
        </w:tc>
        <w:tc>
          <w:tcPr>
            <w:tcW w:w="7047" w:type="dxa"/>
            <w:vAlign w:val="center"/>
          </w:tcPr>
          <w:p w14:paraId="713D36DE" w14:textId="14551F99" w:rsidR="00B140B9" w:rsidRPr="003C736A" w:rsidRDefault="001F7113"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Documento de exi</w:t>
            </w:r>
            <w:r w:rsidR="00B140B9" w:rsidRPr="003C736A">
              <w:rPr>
                <w:rFonts w:ascii="Nunito Light" w:hAnsi="Nunito Light" w:cstheme="majorHAnsi"/>
                <w:b/>
                <w:bCs/>
                <w:color w:val="000000" w:themeColor="text1"/>
                <w:sz w:val="21"/>
                <w:szCs w:val="21"/>
                <w:lang w:val="es-ES"/>
              </w:rPr>
              <w:t xml:space="preserve">stencia y representación legal: </w:t>
            </w:r>
            <w:r w:rsidR="00B140B9" w:rsidRPr="003C736A">
              <w:rPr>
                <w:rFonts w:ascii="Nunito Light" w:hAnsi="Nunito Light" w:cstheme="majorHAnsi"/>
                <w:color w:val="000000" w:themeColor="text1"/>
                <w:sz w:val="21"/>
                <w:szCs w:val="21"/>
                <w:lang w:val="es-ES"/>
              </w:rPr>
              <w:t xml:space="preserve">documento que certifique la existencia y representación legal de la </w:t>
            </w:r>
            <w:proofErr w:type="spellStart"/>
            <w:r w:rsidR="00B140B9" w:rsidRPr="003C736A">
              <w:rPr>
                <w:rFonts w:ascii="Nunito Light" w:hAnsi="Nunito Light" w:cstheme="majorHAnsi"/>
                <w:color w:val="000000" w:themeColor="text1"/>
                <w:sz w:val="21"/>
                <w:szCs w:val="21"/>
                <w:lang w:val="es-ES"/>
              </w:rPr>
              <w:t>Kumpañy</w:t>
            </w:r>
            <w:proofErr w:type="spellEnd"/>
            <w:r w:rsidR="00B140B9" w:rsidRPr="003C736A">
              <w:rPr>
                <w:rFonts w:ascii="Nunito Light" w:hAnsi="Nunito Light" w:cstheme="majorHAnsi"/>
                <w:color w:val="000000" w:themeColor="text1"/>
                <w:sz w:val="21"/>
                <w:szCs w:val="21"/>
                <w:lang w:val="es-ES"/>
              </w:rPr>
              <w:t xml:space="preserve"> u organización participante, expedido por el Ministerio del Interior, con fecha de expedición no mayor a un mes con respecto a la fecha de apertura de la convocatoria. </w:t>
            </w:r>
            <w:r w:rsidR="00BC15D1">
              <w:rPr>
                <w:rFonts w:ascii="Nunito Light" w:hAnsi="Nunito Light" w:cstheme="majorHAnsi"/>
                <w:color w:val="000000" w:themeColor="text1"/>
                <w:sz w:val="21"/>
                <w:szCs w:val="21"/>
                <w:lang w:val="es-ES"/>
              </w:rPr>
              <w:t>El documento d</w:t>
            </w:r>
            <w:r w:rsidR="00B140B9" w:rsidRPr="003C736A">
              <w:rPr>
                <w:rFonts w:ascii="Nunito Light" w:hAnsi="Nunito Light" w:cstheme="majorHAnsi"/>
                <w:color w:val="000000" w:themeColor="text1"/>
                <w:sz w:val="21"/>
                <w:szCs w:val="21"/>
                <w:lang w:val="es-ES"/>
              </w:rPr>
              <w:t>ebe estar vigente al presentar la propuesta.</w:t>
            </w:r>
          </w:p>
          <w:p w14:paraId="3CAADA23" w14:textId="546EC63A" w:rsidR="00B140B9" w:rsidRPr="003C736A" w:rsidRDefault="00B140B9"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es necesario adjuntar todas las páginas que componen el documento.</w:t>
            </w:r>
          </w:p>
        </w:tc>
        <w:tc>
          <w:tcPr>
            <w:tcW w:w="0" w:type="auto"/>
            <w:vAlign w:val="center"/>
          </w:tcPr>
          <w:p w14:paraId="017F349B"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140B9" w:rsidRPr="003C736A" w14:paraId="7D1CDA04" w14:textId="77777777" w:rsidTr="0017118F">
        <w:trPr>
          <w:trHeight w:val="525"/>
        </w:trPr>
        <w:tc>
          <w:tcPr>
            <w:tcW w:w="470" w:type="dxa"/>
            <w:vAlign w:val="center"/>
          </w:tcPr>
          <w:p w14:paraId="2C2BBA68"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3</w:t>
            </w:r>
          </w:p>
        </w:tc>
        <w:tc>
          <w:tcPr>
            <w:tcW w:w="7047" w:type="dxa"/>
            <w:vAlign w:val="center"/>
          </w:tcPr>
          <w:p w14:paraId="249AE077"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Documento de identidad:</w:t>
            </w:r>
            <w:r w:rsidRPr="003C736A">
              <w:rPr>
                <w:rFonts w:ascii="Nunito Light" w:hAnsi="Nunito Light" w:cstheme="majorHAnsi"/>
                <w:color w:val="000000" w:themeColor="text1"/>
                <w:sz w:val="21"/>
                <w:szCs w:val="21"/>
                <w:lang w:val="es-ES"/>
              </w:rPr>
              <w:t xml:space="preserve"> copia legible y completa por ambos lados del documento de identidad </w:t>
            </w:r>
            <w:r w:rsidRPr="003C736A">
              <w:rPr>
                <w:rFonts w:ascii="Nunito Light" w:hAnsi="Nunito Light" w:cstheme="majorHAnsi"/>
                <w:color w:val="000000" w:themeColor="text1"/>
                <w:sz w:val="21"/>
                <w:szCs w:val="21"/>
                <w:shd w:val="clear" w:color="auto" w:fill="FFFFFF" w:themeFill="background1"/>
                <w:lang w:val="es-ES"/>
              </w:rPr>
              <w:t>de la persona que representa legalmente a la organización, de acuerdo co</w:t>
            </w:r>
            <w:r w:rsidRPr="003C736A">
              <w:rPr>
                <w:rFonts w:ascii="Nunito Light" w:hAnsi="Nunito Light" w:cstheme="majorHAnsi"/>
                <w:color w:val="000000" w:themeColor="text1"/>
                <w:sz w:val="21"/>
                <w:szCs w:val="21"/>
                <w:lang w:val="es-ES"/>
              </w:rPr>
              <w:t xml:space="preserve">n lo registrado en el “Formulario de participación”. Si el documento está en trámite se puede aportar la contraseña. </w:t>
            </w:r>
          </w:p>
          <w:p w14:paraId="64A20BA9"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w:t>
            </w:r>
            <w:r w:rsidRPr="003C736A">
              <w:rPr>
                <w:rFonts w:ascii="Nunito Light" w:hAnsi="Nunito Light" w:cstheme="majorHAnsi"/>
                <w:color w:val="000000" w:themeColor="text1"/>
                <w:sz w:val="21"/>
                <w:szCs w:val="21"/>
                <w:lang w:val="es-ES"/>
              </w:rPr>
              <w:t>si el documento de identidad tiene fecha de expiración, debe estar vigente. Si el documento tiene código de barras o código QR, debe poderse visualizar en la copia presentada.</w:t>
            </w:r>
          </w:p>
        </w:tc>
        <w:tc>
          <w:tcPr>
            <w:tcW w:w="0" w:type="auto"/>
            <w:vAlign w:val="center"/>
          </w:tcPr>
          <w:p w14:paraId="37A62D19"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140B9" w:rsidRPr="003C736A" w14:paraId="69A5CF8C" w14:textId="77777777" w:rsidTr="0017118F">
        <w:trPr>
          <w:trHeight w:val="693"/>
        </w:trPr>
        <w:tc>
          <w:tcPr>
            <w:tcW w:w="470" w:type="dxa"/>
            <w:vAlign w:val="center"/>
          </w:tcPr>
          <w:p w14:paraId="56E4C5A9"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4</w:t>
            </w:r>
          </w:p>
        </w:tc>
        <w:tc>
          <w:tcPr>
            <w:tcW w:w="7047" w:type="dxa"/>
            <w:vAlign w:val="center"/>
          </w:tcPr>
          <w:p w14:paraId="217FC820"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Registro único tributario (RUT)</w:t>
            </w:r>
            <w:r w:rsidRPr="003C736A">
              <w:rPr>
                <w:rFonts w:ascii="Nunito Light" w:hAnsi="Nunito Light" w:cstheme="majorHAnsi"/>
                <w:color w:val="000000" w:themeColor="text1"/>
                <w:sz w:val="21"/>
                <w:szCs w:val="21"/>
                <w:lang w:val="es-ES"/>
              </w:rPr>
              <w:t>: copia legible del RUT de la organización, con todas las páginas que lo componen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p>
        </w:tc>
        <w:tc>
          <w:tcPr>
            <w:tcW w:w="0" w:type="auto"/>
            <w:vAlign w:val="center"/>
          </w:tcPr>
          <w:p w14:paraId="3E2D4466"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Sí</w:t>
            </w:r>
          </w:p>
        </w:tc>
      </w:tr>
      <w:tr w:rsidR="00B140B9" w:rsidRPr="003C736A" w14:paraId="69400B5C" w14:textId="77777777" w:rsidTr="0017118F">
        <w:trPr>
          <w:trHeight w:val="555"/>
        </w:trPr>
        <w:tc>
          <w:tcPr>
            <w:tcW w:w="470" w:type="dxa"/>
            <w:vAlign w:val="center"/>
          </w:tcPr>
          <w:p w14:paraId="19182D8A"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5</w:t>
            </w:r>
          </w:p>
        </w:tc>
        <w:tc>
          <w:tcPr>
            <w:tcW w:w="7047" w:type="dxa"/>
            <w:vAlign w:val="center"/>
          </w:tcPr>
          <w:p w14:paraId="4F97CE64"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Certificación bancaria de la organización participante</w:t>
            </w:r>
            <w:r w:rsidRPr="003C736A">
              <w:rPr>
                <w:rFonts w:ascii="Nunito Light" w:hAnsi="Nunito Light" w:cstheme="majorHAnsi"/>
                <w:color w:val="000000" w:themeColor="text1"/>
                <w:sz w:val="21"/>
                <w:szCs w:val="21"/>
                <w:lang w:val="es-ES"/>
              </w:rPr>
              <w:t>: expedida por la entidad bancaria en donde tiene la cuenta y con fecha de expedición no mayor a un mes</w:t>
            </w:r>
            <w:r w:rsidRPr="003C736A">
              <w:rPr>
                <w:rFonts w:ascii="Nunito Light" w:hAnsi="Nunito Light" w:cstheme="majorHAnsi"/>
                <w:color w:val="000000" w:themeColor="text1"/>
                <w:sz w:val="21"/>
                <w:szCs w:val="21"/>
                <w:shd w:val="clear" w:color="auto" w:fill="FFFFFF" w:themeFill="background1"/>
                <w:lang w:val="es-ES"/>
              </w:rPr>
              <w:t>,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0DD5A234"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Titular de la cuenta (nombre de la organización).</w:t>
            </w:r>
          </w:p>
          <w:p w14:paraId="57BC707E"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del NIT.</w:t>
            </w:r>
          </w:p>
          <w:p w14:paraId="7334762D"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y tipo de la cuenta (ahorros o corriente).</w:t>
            </w:r>
          </w:p>
          <w:p w14:paraId="3EA68579"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w:t>
            </w:r>
            <w:r w:rsidRPr="003C736A">
              <w:rPr>
                <w:rFonts w:ascii="Nunito Light" w:hAnsi="Nunito Light" w:cstheme="majorHAnsi"/>
                <w:sz w:val="21"/>
                <w:szCs w:val="21"/>
                <w:lang w:val="es-ES"/>
              </w:rPr>
              <w:t xml:space="preserve">ota 1: </w:t>
            </w:r>
            <w:r w:rsidRPr="003C736A">
              <w:rPr>
                <w:rFonts w:ascii="Nunito Light" w:hAnsi="Nunito Light" w:cstheme="majorHAnsi"/>
                <w:color w:val="000000" w:themeColor="text1"/>
                <w:sz w:val="21"/>
                <w:szCs w:val="21"/>
                <w:lang w:val="es-ES"/>
              </w:rPr>
              <w:t xml:space="preserve">la información de pago electrónico debe corresponder exclusivamente a la cuenta de la persona jurídica. </w:t>
            </w:r>
          </w:p>
          <w:p w14:paraId="155B46CE" w14:textId="69BCDFD2" w:rsidR="001F7113" w:rsidRPr="003C736A" w:rsidRDefault="001F7113"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2:</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la entidad bancaria debe estar incluida en el listado de entidades vinculadas en el sistema CENIT. Ver Anexo </w:t>
            </w:r>
            <w:r w:rsidR="00902E1A">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p>
          <w:p w14:paraId="69B80A20"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lastRenderedPageBreak/>
              <w:t>Nota 3:</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xml:space="preserve">, entre otras). </w:t>
            </w:r>
          </w:p>
        </w:tc>
        <w:tc>
          <w:tcPr>
            <w:tcW w:w="0" w:type="auto"/>
            <w:vAlign w:val="center"/>
          </w:tcPr>
          <w:p w14:paraId="54695DCB"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lastRenderedPageBreak/>
              <w:t>Sí</w:t>
            </w:r>
          </w:p>
        </w:tc>
      </w:tr>
      <w:tr w:rsidR="00B140B9" w:rsidRPr="003C736A" w14:paraId="643A644A" w14:textId="77777777" w:rsidTr="0017118F">
        <w:trPr>
          <w:trHeight w:val="555"/>
        </w:trPr>
        <w:tc>
          <w:tcPr>
            <w:tcW w:w="470" w:type="dxa"/>
            <w:vAlign w:val="center"/>
          </w:tcPr>
          <w:p w14:paraId="5900C7B9"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6</w:t>
            </w:r>
          </w:p>
        </w:tc>
        <w:tc>
          <w:tcPr>
            <w:tcW w:w="7047" w:type="dxa"/>
            <w:vAlign w:val="center"/>
          </w:tcPr>
          <w:p w14:paraId="2FBB8D0F" w14:textId="77777777" w:rsidR="001F7113"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Portafolio: </w:t>
            </w:r>
            <w:r w:rsidRPr="003C736A">
              <w:rPr>
                <w:rFonts w:ascii="Nunito Light" w:hAnsi="Nunito Light" w:cstheme="majorHAnsi"/>
                <w:color w:val="000000" w:themeColor="text1"/>
                <w:sz w:val="21"/>
                <w:szCs w:val="21"/>
                <w:lang w:val="es-ES"/>
              </w:rPr>
              <w:t xml:space="preserve">se deberá aportar un portafolio con el perfil del participante en el que se describa su trayectoria en el campo audiovisual y se aporten enlaces de acceso público y libre que remitan a tres piezas audiovisuales realizadas. </w:t>
            </w:r>
          </w:p>
          <w:p w14:paraId="0DFAF55A" w14:textId="007D0F39" w:rsidR="00902E1A" w:rsidRPr="003C736A" w:rsidRDefault="00902E1A" w:rsidP="00B035D2">
            <w:pPr>
              <w:shd w:val="clear" w:color="auto" w:fill="FFFFFF" w:themeFill="background1"/>
              <w:jc w:val="both"/>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Nota: solo se tendrá en cuenta para la evaluación tres piezas audiovisuales.</w:t>
            </w:r>
          </w:p>
        </w:tc>
        <w:tc>
          <w:tcPr>
            <w:tcW w:w="0" w:type="auto"/>
            <w:vAlign w:val="center"/>
          </w:tcPr>
          <w:p w14:paraId="6FA33BCF"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61F88047" w14:textId="77777777" w:rsidTr="0017118F">
        <w:trPr>
          <w:trHeight w:val="555"/>
        </w:trPr>
        <w:tc>
          <w:tcPr>
            <w:tcW w:w="470" w:type="dxa"/>
            <w:vAlign w:val="center"/>
          </w:tcPr>
          <w:p w14:paraId="2F2660E5" w14:textId="77777777" w:rsidR="001F7113" w:rsidRPr="003C736A" w:rsidRDefault="001F7113" w:rsidP="00B035D2">
            <w:pPr>
              <w:shd w:val="clear" w:color="auto" w:fill="FFFFFF" w:themeFill="background1"/>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7</w:t>
            </w:r>
          </w:p>
        </w:tc>
        <w:tc>
          <w:tcPr>
            <w:tcW w:w="7047" w:type="dxa"/>
            <w:vAlign w:val="center"/>
          </w:tcPr>
          <w:p w14:paraId="6E600E40"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Soportes de trayectoria de la organización: </w:t>
            </w:r>
            <w:r w:rsidRPr="003C736A">
              <w:rPr>
                <w:rFonts w:ascii="Nunito Light" w:hAnsi="Nunito Light" w:cstheme="majorHAnsi"/>
                <w:color w:val="000000" w:themeColor="text1"/>
                <w:sz w:val="21"/>
                <w:szCs w:val="21"/>
                <w:lang w:val="es-ES"/>
              </w:rPr>
              <w:t xml:space="preserve">el participante deberá presentar, en un único archivo en formato PDF, soportes que permitan acreditar una </w:t>
            </w:r>
            <w:r w:rsidRPr="003C736A">
              <w:rPr>
                <w:rFonts w:ascii="Nunito Light" w:hAnsi="Nunito Light" w:cstheme="majorHAnsi"/>
                <w:bCs/>
                <w:color w:val="000000" w:themeColor="text1"/>
                <w:sz w:val="21"/>
                <w:szCs w:val="21"/>
                <w:lang w:val="es-ES"/>
              </w:rPr>
              <w:t>trayectoria mínima de tres (3) años en el campo de la producción audiovisual,</w:t>
            </w:r>
            <w:r w:rsidRPr="003C736A">
              <w:rPr>
                <w:rFonts w:ascii="Nunito Light" w:hAnsi="Nunito Light" w:cstheme="majorHAnsi"/>
                <w:color w:val="000000" w:themeColor="text1"/>
                <w:sz w:val="21"/>
                <w:szCs w:val="21"/>
                <w:lang w:val="es-ES"/>
              </w:rPr>
              <w:t xml:space="preserve"> tales como:</w:t>
            </w:r>
          </w:p>
          <w:p w14:paraId="760F9E04"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lang w:val="es-ES"/>
              </w:rPr>
              <w:t>Certificaciones</w:t>
            </w:r>
            <w:r w:rsidRPr="003C736A">
              <w:rPr>
                <w:rFonts w:ascii="Nunito Light" w:hAnsi="Nunito Light" w:cstheme="majorHAnsi"/>
                <w:color w:val="000000" w:themeColor="text1"/>
                <w:sz w:val="21"/>
                <w:szCs w:val="21"/>
              </w:rPr>
              <w:t xml:space="preserve"> o actas de liquidación de contratos de entidades </w:t>
            </w:r>
            <w:r w:rsidRPr="005A589F">
              <w:rPr>
                <w:rFonts w:ascii="Nunito Light" w:hAnsi="Nunito Light" w:cstheme="majorHAnsi"/>
                <w:color w:val="000000" w:themeColor="text1"/>
                <w:sz w:val="21"/>
                <w:szCs w:val="21"/>
                <w:lang w:val="es-ES"/>
              </w:rPr>
              <w:t>públicas</w:t>
            </w:r>
            <w:r w:rsidRPr="003C736A">
              <w:rPr>
                <w:rFonts w:ascii="Nunito Light" w:hAnsi="Nunito Light" w:cstheme="majorHAnsi"/>
                <w:color w:val="000000" w:themeColor="text1"/>
                <w:sz w:val="21"/>
                <w:szCs w:val="21"/>
              </w:rPr>
              <w:t xml:space="preserve"> o privadas donde conste el desarrollo, por parte de la organización participante, de procesos o proyectos </w:t>
            </w:r>
            <w:r w:rsidRPr="003C736A">
              <w:rPr>
                <w:rFonts w:ascii="Nunito Light" w:hAnsi="Nunito Light" w:cstheme="majorHAnsi"/>
                <w:bCs/>
                <w:color w:val="000000" w:themeColor="text1"/>
                <w:sz w:val="21"/>
                <w:szCs w:val="21"/>
                <w:lang w:val="es-ES"/>
              </w:rPr>
              <w:t>en el campo de la producción audiovisual</w:t>
            </w:r>
            <w:r w:rsidRPr="003C736A">
              <w:rPr>
                <w:rFonts w:ascii="Nunito Light" w:hAnsi="Nunito Light" w:cstheme="majorHAnsi"/>
                <w:color w:val="000000" w:themeColor="text1"/>
                <w:sz w:val="21"/>
                <w:szCs w:val="21"/>
                <w:lang w:val="es-ES"/>
              </w:rPr>
              <w:t>,</w:t>
            </w:r>
            <w:r w:rsidRPr="003C736A">
              <w:rPr>
                <w:rFonts w:ascii="Nunito Light" w:hAnsi="Nunito Light" w:cstheme="majorHAnsi"/>
                <w:color w:val="000000" w:themeColor="text1"/>
                <w:sz w:val="21"/>
                <w:szCs w:val="21"/>
              </w:rPr>
              <w:t xml:space="preserve"> emitidas a partir de la obtención de la personería jurídica de la organización, indicando en cada una de ellas lo siguiente: </w:t>
            </w:r>
          </w:p>
          <w:p w14:paraId="502DE787"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a. Nombre de la organización o entidad que expide la certificación.</w:t>
            </w:r>
          </w:p>
          <w:p w14:paraId="0C180B6D"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b. NIT (Número de Identificación Tributaria que aparece en el RUT) de la organización que expide la certificación.</w:t>
            </w:r>
          </w:p>
          <w:p w14:paraId="117AFEDC"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c. Nombre de la organización que ejecutó la actividad o proyecto cultural.</w:t>
            </w:r>
          </w:p>
          <w:p w14:paraId="3690027B"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d. Nombre del proyecto o actividad artística o cultural ejecutada.</w:t>
            </w:r>
          </w:p>
          <w:p w14:paraId="4DBC0A3D"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e. Fecha de inicio y finalización del proyecto o actividad artística o cultural (día, mes, año).</w:t>
            </w:r>
          </w:p>
          <w:p w14:paraId="41E1B308"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f. Datos de quien expide la certificación: razón social, dirección, teléfonos y correo electrónico, entre otros.</w:t>
            </w:r>
          </w:p>
          <w:p w14:paraId="0A9E10D4" w14:textId="77777777" w:rsidR="001F7113" w:rsidRPr="003C736A" w:rsidRDefault="001F7113" w:rsidP="00B035D2">
            <w:pPr>
              <w:pStyle w:val="Prrafodelista"/>
              <w:shd w:val="clear" w:color="auto" w:fill="FFFFFF" w:themeFill="background1"/>
              <w:ind w:left="360"/>
              <w:jc w:val="both"/>
              <w:rPr>
                <w:rFonts w:ascii="Nunito Light" w:hAnsi="Nunito Light" w:cstheme="majorHAnsi"/>
                <w:color w:val="000000" w:themeColor="text1"/>
                <w:sz w:val="21"/>
                <w:szCs w:val="21"/>
              </w:rPr>
            </w:pPr>
            <w:r w:rsidRPr="003C736A">
              <w:rPr>
                <w:rFonts w:ascii="Nunito Light" w:hAnsi="Nunito Light" w:cstheme="majorHAnsi"/>
                <w:color w:val="000000" w:themeColor="text1"/>
                <w:sz w:val="21"/>
                <w:szCs w:val="21"/>
              </w:rPr>
              <w:t>Nota: las certificaciones o actas de liquidación deben adjuntarse debidamente firmadas. El Ministerio se reserva el derecho de verificar la información suministrada por el participante en cualquier momento del proceso.</w:t>
            </w:r>
          </w:p>
          <w:p w14:paraId="6CF83D1A"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Enlaces a videos o publicaciones que den cuenta de la experiencia del participante en el campo audiovisual.</w:t>
            </w:r>
          </w:p>
          <w:p w14:paraId="0A4CEF1B"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 xml:space="preserve">Memorias publicadas de eventos relacionados con el campo audiovisual donde conste la participación del postulante. </w:t>
            </w:r>
          </w:p>
          <w:p w14:paraId="447D9E93" w14:textId="4689D5E4"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Artículos</w:t>
            </w:r>
            <w:r w:rsidR="0038451E">
              <w:rPr>
                <w:rFonts w:ascii="Nunito Light" w:hAnsi="Nunito Light" w:cstheme="majorHAnsi"/>
                <w:color w:val="000000" w:themeColor="text1"/>
                <w:sz w:val="21"/>
                <w:szCs w:val="21"/>
                <w:lang w:val="es-ES"/>
              </w:rPr>
              <w:t xml:space="preserve"> de prensa, reseñas, catálogos</w:t>
            </w:r>
            <w:r w:rsidRPr="003C736A">
              <w:rPr>
                <w:rFonts w:ascii="Nunito Light" w:hAnsi="Nunito Light" w:cstheme="majorHAnsi"/>
                <w:color w:val="000000" w:themeColor="text1"/>
                <w:sz w:val="21"/>
                <w:szCs w:val="21"/>
                <w:lang w:val="es-ES"/>
              </w:rPr>
              <w:t xml:space="preserve">, certificados de creación de obras, fotografías, afiches, entrevistas, reportajes, documentales, archivos de prensa y de registro audiovisual. </w:t>
            </w:r>
          </w:p>
          <w:p w14:paraId="223936FC" w14:textId="77777777" w:rsidR="001F7113" w:rsidRPr="003C736A" w:rsidRDefault="001F7113" w:rsidP="00CD666D">
            <w:pPr>
              <w:pStyle w:val="Prrafodelista"/>
              <w:numPr>
                <w:ilvl w:val="0"/>
                <w:numId w:val="6"/>
              </w:num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Soportes que den cuenta de premios, distinciones o reconocimientos obtenidos, asociados con el campo audiovisual.</w:t>
            </w:r>
          </w:p>
        </w:tc>
        <w:tc>
          <w:tcPr>
            <w:tcW w:w="0" w:type="auto"/>
            <w:vAlign w:val="center"/>
          </w:tcPr>
          <w:p w14:paraId="07FF2343"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1180021A" w14:textId="77777777" w:rsidTr="0017118F">
        <w:trPr>
          <w:trHeight w:val="555"/>
        </w:trPr>
        <w:tc>
          <w:tcPr>
            <w:tcW w:w="470" w:type="dxa"/>
            <w:vAlign w:val="center"/>
          </w:tcPr>
          <w:p w14:paraId="290AEAEF" w14:textId="2825BAA9" w:rsidR="001F7113"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lastRenderedPageBreak/>
              <w:t>8</w:t>
            </w:r>
          </w:p>
        </w:tc>
        <w:tc>
          <w:tcPr>
            <w:tcW w:w="7047" w:type="dxa"/>
            <w:vAlign w:val="center"/>
          </w:tcPr>
          <w:p w14:paraId="22E3AB77" w14:textId="18E7F8C7" w:rsidR="001F7113" w:rsidRPr="003C736A" w:rsidRDefault="00D3522C" w:rsidP="00B035D2">
            <w:pPr>
              <w:shd w:val="clear" w:color="auto" w:fill="FFFFFF" w:themeFill="background1"/>
              <w:jc w:val="both"/>
              <w:rPr>
                <w:rFonts w:ascii="Nunito Light" w:hAnsi="Nunito Light" w:cstheme="majorHAnsi"/>
                <w:bCs/>
                <w:color w:val="000000" w:themeColor="text1"/>
                <w:sz w:val="21"/>
                <w:szCs w:val="21"/>
                <w:highlight w:val="yellow"/>
                <w:lang w:val="es-ES"/>
              </w:rPr>
            </w:pPr>
            <w:proofErr w:type="spellStart"/>
            <w:r>
              <w:rPr>
                <w:rFonts w:ascii="Nunito Light" w:hAnsi="Nunito Light" w:cstheme="majorHAnsi"/>
                <w:b/>
                <w:bCs/>
                <w:i/>
                <w:color w:val="000000" w:themeColor="text1"/>
                <w:sz w:val="21"/>
                <w:szCs w:val="21"/>
                <w:lang w:val="es-ES"/>
              </w:rPr>
              <w:t>Moodboard</w:t>
            </w:r>
            <w:proofErr w:type="spellEnd"/>
            <w:r w:rsidRPr="003C736A">
              <w:rPr>
                <w:rFonts w:ascii="Nunito Light" w:hAnsi="Nunito Light" w:cstheme="majorHAnsi"/>
                <w:b/>
                <w:bCs/>
                <w:i/>
                <w:color w:val="000000" w:themeColor="text1"/>
                <w:sz w:val="21"/>
                <w:szCs w:val="21"/>
                <w:lang w:val="es-ES"/>
              </w:rPr>
              <w:t>:</w:t>
            </w:r>
            <w:r w:rsidRPr="003C736A">
              <w:rPr>
                <w:rFonts w:ascii="Nunito Light" w:hAnsi="Nunito Light" w:cstheme="majorHAnsi"/>
                <w:bCs/>
                <w:color w:val="000000" w:themeColor="text1"/>
                <w:sz w:val="21"/>
                <w:szCs w:val="21"/>
                <w:lang w:val="es-ES"/>
              </w:rPr>
              <w:t xml:space="preserve"> Un archivo en formato PDF en el que se presenten los referentes estéticos, escenográficos, sonoros o visuales que se utiliz</w:t>
            </w:r>
            <w:r>
              <w:rPr>
                <w:rFonts w:ascii="Nunito Light" w:hAnsi="Nunito Light" w:cstheme="majorHAnsi"/>
                <w:bCs/>
                <w:color w:val="000000" w:themeColor="text1"/>
                <w:sz w:val="21"/>
                <w:szCs w:val="21"/>
                <w:lang w:val="es-ES"/>
              </w:rPr>
              <w:t>arán para la pieza audiovisual.</w:t>
            </w:r>
          </w:p>
        </w:tc>
        <w:tc>
          <w:tcPr>
            <w:tcW w:w="0" w:type="auto"/>
            <w:vAlign w:val="center"/>
          </w:tcPr>
          <w:p w14:paraId="1335C980"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45316879" w14:textId="77777777" w:rsidTr="0017118F">
        <w:trPr>
          <w:trHeight w:val="555"/>
        </w:trPr>
        <w:tc>
          <w:tcPr>
            <w:tcW w:w="470" w:type="dxa"/>
            <w:vAlign w:val="center"/>
          </w:tcPr>
          <w:p w14:paraId="76DD67AC" w14:textId="74EAA49C" w:rsidR="001F7113"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9</w:t>
            </w:r>
          </w:p>
        </w:tc>
        <w:tc>
          <w:tcPr>
            <w:tcW w:w="7047" w:type="dxa"/>
            <w:vAlign w:val="center"/>
          </w:tcPr>
          <w:p w14:paraId="5E476563"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b/>
                <w:bCs/>
                <w:color w:val="000000"/>
                <w:sz w:val="21"/>
                <w:szCs w:val="21"/>
                <w:lang w:val="es-ES" w:eastAsia="es-CO"/>
              </w:rPr>
              <w:t xml:space="preserve">Anexo 1 – Formato de propuesta: </w:t>
            </w:r>
            <w:r w:rsidRPr="00AD0882">
              <w:rPr>
                <w:rFonts w:ascii="Nunito Light" w:eastAsia="Times New Roman" w:hAnsi="Nunito Light" w:cs="Segoe UI"/>
                <w:color w:val="000000"/>
                <w:sz w:val="21"/>
                <w:szCs w:val="21"/>
                <w:lang w:val="es-ES" w:eastAsia="es-CO"/>
              </w:rPr>
              <w:t>Un documento en formato PDF el cual debe contener los siguientes componentes:</w:t>
            </w:r>
            <w:r w:rsidRPr="00AD0882">
              <w:rPr>
                <w:rFonts w:ascii="Nunito Light" w:eastAsia="Times New Roman" w:hAnsi="Nunito Light" w:cs="Segoe UI"/>
                <w:color w:val="000000"/>
                <w:sz w:val="21"/>
                <w:szCs w:val="21"/>
                <w:lang w:eastAsia="es-CO"/>
              </w:rPr>
              <w:t> </w:t>
            </w:r>
          </w:p>
          <w:p w14:paraId="74096659" w14:textId="77777777" w:rsidR="00AD0882" w:rsidRPr="00AD0882" w:rsidRDefault="00AD0882" w:rsidP="00AD0882">
            <w:pPr>
              <w:numPr>
                <w:ilvl w:val="0"/>
                <w:numId w:val="14"/>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Nombre del proyecto</w:t>
            </w:r>
            <w:r w:rsidRPr="00AD0882">
              <w:rPr>
                <w:rFonts w:ascii="Nunito Light" w:eastAsia="Times New Roman" w:hAnsi="Nunito Light" w:cs="Segoe UI"/>
                <w:color w:val="000000"/>
                <w:sz w:val="21"/>
                <w:szCs w:val="21"/>
                <w:lang w:eastAsia="es-CO"/>
              </w:rPr>
              <w:t> </w:t>
            </w:r>
          </w:p>
          <w:p w14:paraId="27A846F1" w14:textId="77777777" w:rsidR="00AD0882" w:rsidRPr="00AD0882" w:rsidRDefault="00AD0882" w:rsidP="00AD0882">
            <w:pPr>
              <w:numPr>
                <w:ilvl w:val="0"/>
                <w:numId w:val="15"/>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Justificación</w:t>
            </w:r>
            <w:r w:rsidRPr="00AD0882">
              <w:rPr>
                <w:rFonts w:ascii="Nunito Light" w:eastAsia="Times New Roman" w:hAnsi="Nunito Light" w:cs="Segoe UI"/>
                <w:color w:val="000000"/>
                <w:sz w:val="21"/>
                <w:szCs w:val="21"/>
                <w:lang w:eastAsia="es-CO"/>
              </w:rPr>
              <w:t> </w:t>
            </w:r>
          </w:p>
          <w:p w14:paraId="7DB64086" w14:textId="77777777" w:rsidR="00AD0882" w:rsidRPr="00AD0882" w:rsidRDefault="00AD0882" w:rsidP="00AD0882">
            <w:pPr>
              <w:numPr>
                <w:ilvl w:val="0"/>
                <w:numId w:val="16"/>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la propuesta creativa</w:t>
            </w:r>
            <w:r w:rsidRPr="00AD0882">
              <w:rPr>
                <w:rFonts w:ascii="Nunito Light" w:eastAsia="Times New Roman" w:hAnsi="Nunito Light" w:cs="Segoe UI"/>
                <w:color w:val="000000"/>
                <w:sz w:val="21"/>
                <w:szCs w:val="21"/>
                <w:lang w:eastAsia="es-CO"/>
              </w:rPr>
              <w:t> </w:t>
            </w:r>
          </w:p>
          <w:p w14:paraId="53D63EA1" w14:textId="77777777" w:rsidR="00AD0882" w:rsidRPr="00AD0882" w:rsidRDefault="00AD0882" w:rsidP="00AD0882">
            <w:pPr>
              <w:numPr>
                <w:ilvl w:val="0"/>
                <w:numId w:val="17"/>
              </w:numPr>
              <w:shd w:val="clear" w:color="auto" w:fill="FFFFFF"/>
              <w:ind w:left="1080" w:firstLine="0"/>
              <w:jc w:val="both"/>
              <w:textAlignment w:val="baseline"/>
              <w:rPr>
                <w:rFonts w:ascii="Nunito Light" w:eastAsia="Times New Roman" w:hAnsi="Nunito Light" w:cs="Segoe UI"/>
                <w:color w:val="000000"/>
                <w:sz w:val="21"/>
                <w:szCs w:val="21"/>
                <w:lang w:val="es-ES" w:eastAsia="es-CO"/>
              </w:rPr>
            </w:pPr>
            <w:r w:rsidRPr="00AD0882">
              <w:rPr>
                <w:rFonts w:ascii="Nunito Light" w:eastAsia="Times New Roman" w:hAnsi="Nunito Light" w:cs="Segoe UI"/>
                <w:color w:val="000000"/>
                <w:sz w:val="21"/>
                <w:szCs w:val="21"/>
                <w:lang w:val="es-ES" w:eastAsia="es-CO"/>
              </w:rPr>
              <w:t>Descripción de la propuesta estética de la pieza, relacionar fotografías, esquemas, bocetos, diseños, recursos sonoros, escenográficos etc. </w:t>
            </w:r>
          </w:p>
          <w:p w14:paraId="5D2D7A55" w14:textId="77777777" w:rsidR="00AD0882" w:rsidRPr="00AD0882" w:rsidRDefault="00AD0882" w:rsidP="00AD0882">
            <w:pPr>
              <w:numPr>
                <w:ilvl w:val="0"/>
                <w:numId w:val="18"/>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 xml:space="preserve">Descripción de la </w:t>
            </w:r>
            <w:r w:rsidRPr="00AD0882">
              <w:rPr>
                <w:rFonts w:ascii="Nunito Light" w:eastAsia="Times New Roman" w:hAnsi="Nunito Light" w:cs="Segoe UI"/>
                <w:color w:val="000000"/>
                <w:sz w:val="21"/>
                <w:szCs w:val="21"/>
                <w:lang w:eastAsia="es-CO"/>
              </w:rPr>
              <w:t>articulación</w:t>
            </w:r>
            <w:r w:rsidRPr="00AD0882">
              <w:rPr>
                <w:rFonts w:ascii="Nunito Light" w:eastAsia="Times New Roman" w:hAnsi="Nunito Light" w:cs="Segoe UI"/>
                <w:color w:val="000000"/>
                <w:sz w:val="21"/>
                <w:szCs w:val="21"/>
                <w:lang w:val="es-ES" w:eastAsia="es-CO"/>
              </w:rPr>
              <w:t xml:space="preserve"> con otras disciplinas artísticas (las artes escénicas, la música, la literatura, entre otros).</w:t>
            </w:r>
            <w:r w:rsidRPr="00AD0882">
              <w:rPr>
                <w:rFonts w:ascii="Nunito Light" w:eastAsia="Times New Roman" w:hAnsi="Nunito Light" w:cs="Segoe UI"/>
                <w:color w:val="000000"/>
                <w:sz w:val="21"/>
                <w:szCs w:val="21"/>
                <w:lang w:eastAsia="es-CO"/>
              </w:rPr>
              <w:t> </w:t>
            </w:r>
          </w:p>
          <w:p w14:paraId="34BAF289" w14:textId="77777777" w:rsidR="00AD0882" w:rsidRPr="00AD0882" w:rsidRDefault="00AD0882" w:rsidP="00AD0882">
            <w:pPr>
              <w:numPr>
                <w:ilvl w:val="0"/>
                <w:numId w:val="19"/>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Detalle de la estructura de inicio, desarrollo y cierre de la pieza audiovisual</w:t>
            </w:r>
            <w:r w:rsidRPr="00AD0882">
              <w:rPr>
                <w:rFonts w:ascii="Nunito Light" w:eastAsia="Times New Roman" w:hAnsi="Nunito Light" w:cs="Segoe UI"/>
                <w:color w:val="000000"/>
                <w:sz w:val="21"/>
                <w:szCs w:val="21"/>
                <w:lang w:eastAsia="es-CO"/>
              </w:rPr>
              <w:t> </w:t>
            </w:r>
          </w:p>
          <w:p w14:paraId="02F73B94" w14:textId="77777777" w:rsidR="00AD0882" w:rsidRPr="00AD0882" w:rsidRDefault="00AD0882" w:rsidP="00AD0882">
            <w:pPr>
              <w:numPr>
                <w:ilvl w:val="0"/>
                <w:numId w:val="20"/>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Propósito de la pieza audiovisual</w:t>
            </w:r>
            <w:r w:rsidRPr="00AD0882">
              <w:rPr>
                <w:rFonts w:ascii="Nunito Light" w:eastAsia="Times New Roman" w:hAnsi="Nunito Light" w:cs="Segoe UI"/>
                <w:color w:val="000000"/>
                <w:sz w:val="21"/>
                <w:szCs w:val="21"/>
                <w:lang w:eastAsia="es-CO"/>
              </w:rPr>
              <w:t> </w:t>
            </w:r>
          </w:p>
          <w:p w14:paraId="61B54D05" w14:textId="77777777" w:rsidR="00AD0882" w:rsidRPr="00AD0882" w:rsidRDefault="00AD0882" w:rsidP="00AD0882">
            <w:pPr>
              <w:numPr>
                <w:ilvl w:val="0"/>
                <w:numId w:val="21"/>
              </w:numPr>
              <w:shd w:val="clear" w:color="auto" w:fill="FFFFFF"/>
              <w:ind w:left="1080" w:firstLine="0"/>
              <w:jc w:val="both"/>
              <w:textAlignment w:val="baseline"/>
              <w:rPr>
                <w:rFonts w:ascii="Nunito Light" w:eastAsia="Times New Roman" w:hAnsi="Nunito Light" w:cs="Segoe UI"/>
                <w:lang w:eastAsia="es-CO"/>
              </w:rPr>
            </w:pPr>
            <w:r w:rsidRPr="00AD0882">
              <w:rPr>
                <w:rFonts w:ascii="Nunito Light" w:eastAsia="Times New Roman" w:hAnsi="Nunito Light" w:cs="Segoe UI"/>
                <w:color w:val="000000"/>
                <w:sz w:val="21"/>
                <w:szCs w:val="21"/>
                <w:lang w:val="es-ES" w:eastAsia="es-CO"/>
              </w:rPr>
              <w:t>Descripción de los roles del equipo creativo. </w:t>
            </w:r>
            <w:r w:rsidRPr="00AD0882">
              <w:rPr>
                <w:rFonts w:ascii="Nunito Light" w:eastAsia="Times New Roman" w:hAnsi="Nunito Light" w:cs="Segoe UI"/>
                <w:color w:val="000000"/>
                <w:sz w:val="21"/>
                <w:szCs w:val="21"/>
                <w:lang w:eastAsia="es-CO"/>
              </w:rPr>
              <w:t> </w:t>
            </w:r>
          </w:p>
          <w:p w14:paraId="035891C3" w14:textId="77777777" w:rsidR="00AD0882" w:rsidRPr="00AD0882" w:rsidRDefault="00AD0882" w:rsidP="00AD0882">
            <w:pPr>
              <w:numPr>
                <w:ilvl w:val="0"/>
                <w:numId w:val="22"/>
              </w:numPr>
              <w:shd w:val="clear" w:color="auto" w:fill="FFFFFF"/>
              <w:ind w:left="1080" w:firstLine="0"/>
              <w:jc w:val="both"/>
              <w:textAlignment w:val="baseline"/>
              <w:rPr>
                <w:rFonts w:ascii="Nunito Light" w:eastAsia="Times New Roman" w:hAnsi="Nunito Light" w:cs="Segoe UI"/>
                <w:lang w:val="es-ES" w:eastAsia="es-CO"/>
              </w:rPr>
            </w:pPr>
            <w:r w:rsidRPr="00AD0882">
              <w:rPr>
                <w:rFonts w:ascii="Nunito Light" w:eastAsia="Times New Roman" w:hAnsi="Nunito Light" w:cs="Segoe UI"/>
                <w:color w:val="000000"/>
                <w:sz w:val="21"/>
                <w:szCs w:val="21"/>
                <w:lang w:val="es-ES" w:eastAsia="es-CO"/>
              </w:rPr>
              <w:t>Descripción del abordaje temático elegido.   </w:t>
            </w:r>
          </w:p>
          <w:p w14:paraId="77DCA141" w14:textId="77777777" w:rsidR="00AD0882" w:rsidRPr="00AD0882" w:rsidRDefault="00AD0882" w:rsidP="00AD0882">
            <w:pPr>
              <w:shd w:val="clear" w:color="auto" w:fill="FFFFFF"/>
              <w:ind w:left="720"/>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lang w:eastAsia="es-CO"/>
              </w:rPr>
              <w:t> </w:t>
            </w:r>
          </w:p>
          <w:p w14:paraId="66233C63"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val="es-ES" w:eastAsia="es-CO"/>
              </w:rPr>
              <w:t>Para la presentación de la propuesta es obligatorio utilizar el Anexo 1 – Formato de propuesta.</w:t>
            </w:r>
            <w:r w:rsidRPr="00AD0882">
              <w:rPr>
                <w:rFonts w:ascii="Nunito Light" w:eastAsia="Times New Roman" w:hAnsi="Nunito Light" w:cs="Segoe UI"/>
                <w:color w:val="000000"/>
                <w:sz w:val="21"/>
                <w:szCs w:val="21"/>
                <w:lang w:eastAsia="es-CO"/>
              </w:rPr>
              <w:t> </w:t>
            </w:r>
          </w:p>
          <w:p w14:paraId="70D092E1" w14:textId="77777777" w:rsidR="00AD0882" w:rsidRPr="00AD0882" w:rsidRDefault="00AD0882" w:rsidP="00AD0882">
            <w:pPr>
              <w:shd w:val="clear" w:color="auto" w:fill="FFFFFF"/>
              <w:jc w:val="both"/>
              <w:textAlignment w:val="baseline"/>
              <w:rPr>
                <w:rFonts w:ascii="Segoe UI" w:eastAsia="Times New Roman" w:hAnsi="Segoe UI" w:cs="Segoe UI"/>
                <w:sz w:val="18"/>
                <w:szCs w:val="18"/>
                <w:lang w:eastAsia="es-CO"/>
              </w:rPr>
            </w:pPr>
            <w:r w:rsidRPr="00AD0882">
              <w:rPr>
                <w:rFonts w:ascii="Nunito Light" w:eastAsia="Times New Roman" w:hAnsi="Nunito Light" w:cs="Segoe UI"/>
                <w:color w:val="000000"/>
                <w:sz w:val="21"/>
                <w:szCs w:val="21"/>
                <w:lang w:eastAsia="es-CO"/>
              </w:rPr>
              <w:t> </w:t>
            </w:r>
          </w:p>
          <w:p w14:paraId="5C1777F5" w14:textId="0C9FB7AE" w:rsidR="001F7113" w:rsidRPr="003C736A" w:rsidRDefault="00AD0882" w:rsidP="00AD0882">
            <w:pPr>
              <w:shd w:val="clear" w:color="auto" w:fill="FFFFFF" w:themeFill="background1"/>
              <w:jc w:val="both"/>
              <w:rPr>
                <w:rFonts w:ascii="Nunito Light" w:hAnsi="Nunito Light" w:cstheme="majorHAnsi"/>
                <w:b/>
                <w:bCs/>
                <w:color w:val="000000" w:themeColor="text1"/>
                <w:sz w:val="21"/>
                <w:szCs w:val="21"/>
                <w:lang w:val="es-ES"/>
              </w:rPr>
            </w:pPr>
            <w:r w:rsidRPr="00AD0882">
              <w:rPr>
                <w:rFonts w:ascii="Nunito Light" w:eastAsia="Times New Roman" w:hAnsi="Nunito Light" w:cs="Segoe UI"/>
                <w:color w:val="000000"/>
                <w:sz w:val="21"/>
                <w:szCs w:val="21"/>
                <w:lang w:val="es-ES" w:eastAsia="es-CO"/>
              </w:rPr>
              <w:t>Nota: al momento de formular su propuesta no modifique o elimine campos del formato</w:t>
            </w:r>
          </w:p>
        </w:tc>
        <w:tc>
          <w:tcPr>
            <w:tcW w:w="0" w:type="auto"/>
            <w:vAlign w:val="center"/>
          </w:tcPr>
          <w:p w14:paraId="0B61E240"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06799E44" w14:textId="77777777" w:rsidTr="0017118F">
        <w:trPr>
          <w:trHeight w:val="555"/>
        </w:trPr>
        <w:tc>
          <w:tcPr>
            <w:tcW w:w="470" w:type="dxa"/>
            <w:vAlign w:val="center"/>
          </w:tcPr>
          <w:p w14:paraId="1381BEC7" w14:textId="183B31F8" w:rsidR="001F7113"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10</w:t>
            </w:r>
          </w:p>
        </w:tc>
        <w:tc>
          <w:tcPr>
            <w:tcW w:w="7047" w:type="dxa"/>
            <w:vAlign w:val="center"/>
          </w:tcPr>
          <w:p w14:paraId="7380A371"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2 – Formato de cronograma: </w:t>
            </w:r>
            <w:r w:rsidRPr="003C736A">
              <w:rPr>
                <w:rFonts w:ascii="Nunito Light" w:hAnsi="Nunito Light" w:cstheme="majorHAnsi"/>
                <w:color w:val="000000" w:themeColor="text1"/>
                <w:sz w:val="21"/>
                <w:szCs w:val="21"/>
                <w:lang w:val="es-ES"/>
              </w:rPr>
              <w:t xml:space="preserve">un archivo en formato Excel que contiene la descripción de las actividades y la identificación de las fechas en las cuales se desarrollarán. Para la presentación del cronograma es obligatorio utilizar el </w:t>
            </w:r>
            <w:r w:rsidRPr="003C736A">
              <w:rPr>
                <w:rFonts w:ascii="Nunito Light" w:hAnsi="Nunito Light" w:cstheme="majorHAnsi"/>
                <w:bCs/>
                <w:color w:val="000000" w:themeColor="text1"/>
                <w:sz w:val="21"/>
                <w:szCs w:val="21"/>
                <w:lang w:val="es-ES"/>
              </w:rPr>
              <w:t>Anexo 2 – Formato de cronograma.</w:t>
            </w:r>
          </w:p>
          <w:p w14:paraId="290B2D5F" w14:textId="77777777" w:rsidR="001F7113" w:rsidRPr="003C736A" w:rsidRDefault="001F7113"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color w:val="000000" w:themeColor="text1"/>
                <w:sz w:val="21"/>
                <w:szCs w:val="21"/>
                <w:lang w:val="es-ES"/>
              </w:rPr>
              <w:t xml:space="preserve">Nota: </w:t>
            </w:r>
            <w:r w:rsidRPr="003C736A">
              <w:rPr>
                <w:rFonts w:ascii="Nunito Light" w:hAnsi="Nunito Light" w:cstheme="majorHAnsi"/>
                <w:bCs/>
                <w:color w:val="000000" w:themeColor="text1"/>
                <w:sz w:val="21"/>
                <w:szCs w:val="21"/>
                <w:lang w:val="es-ES"/>
              </w:rPr>
              <w:t>al momento de formular su propuesta no modifique o elimine campos del formato.</w:t>
            </w:r>
          </w:p>
        </w:tc>
        <w:tc>
          <w:tcPr>
            <w:tcW w:w="0" w:type="auto"/>
            <w:vAlign w:val="center"/>
          </w:tcPr>
          <w:p w14:paraId="2CD87127"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r w:rsidR="00B140B9" w:rsidRPr="003C736A" w14:paraId="30FA2840" w14:textId="77777777" w:rsidTr="0017118F">
        <w:trPr>
          <w:trHeight w:val="555"/>
        </w:trPr>
        <w:tc>
          <w:tcPr>
            <w:tcW w:w="470" w:type="dxa"/>
            <w:vAlign w:val="center"/>
          </w:tcPr>
          <w:p w14:paraId="02B959EB" w14:textId="4DBF21A0" w:rsidR="001F7113" w:rsidRPr="003C736A" w:rsidRDefault="0017118F" w:rsidP="00B035D2">
            <w:pPr>
              <w:shd w:val="clear" w:color="auto" w:fill="FFFFFF" w:themeFill="background1"/>
              <w:rPr>
                <w:rFonts w:ascii="Nunito Light" w:hAnsi="Nunito Light" w:cstheme="majorHAnsi"/>
                <w:color w:val="000000" w:themeColor="text1"/>
                <w:sz w:val="21"/>
                <w:szCs w:val="21"/>
                <w:lang w:val="es-ES"/>
              </w:rPr>
            </w:pPr>
            <w:r>
              <w:rPr>
                <w:rFonts w:ascii="Nunito Light" w:hAnsi="Nunito Light" w:cstheme="majorHAnsi"/>
                <w:color w:val="000000" w:themeColor="text1"/>
                <w:sz w:val="21"/>
                <w:szCs w:val="21"/>
                <w:lang w:val="es-ES"/>
              </w:rPr>
              <w:t>11</w:t>
            </w:r>
          </w:p>
        </w:tc>
        <w:tc>
          <w:tcPr>
            <w:tcW w:w="7047" w:type="dxa"/>
            <w:vAlign w:val="center"/>
          </w:tcPr>
          <w:p w14:paraId="1BBB3D3A"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b/>
                <w:bCs/>
                <w:color w:val="000000" w:themeColor="text1"/>
                <w:sz w:val="21"/>
                <w:szCs w:val="21"/>
                <w:lang w:val="es-ES"/>
              </w:rPr>
              <w:t xml:space="preserve">Anexo 3 – Formato de presupuesto: </w:t>
            </w:r>
            <w:r w:rsidRPr="003C736A">
              <w:rPr>
                <w:rFonts w:ascii="Nunito Light" w:hAnsi="Nunito Light" w:cstheme="majorHAnsi"/>
                <w:bCs/>
                <w:color w:val="000000" w:themeColor="text1"/>
                <w:sz w:val="21"/>
                <w:szCs w:val="21"/>
                <w:lang w:val="es-ES"/>
              </w:rPr>
              <w:t xml:space="preserve">un archivo en formato Excel </w:t>
            </w:r>
            <w:r w:rsidRPr="003C736A">
              <w:rPr>
                <w:rFonts w:ascii="Nunito Light" w:hAnsi="Nunito Light" w:cstheme="majorHAnsi"/>
                <w:color w:val="000000" w:themeColor="text1"/>
                <w:sz w:val="21"/>
                <w:szCs w:val="21"/>
                <w:lang w:val="es-ES"/>
              </w:rPr>
              <w:t>que detalla los gastos en los que se incurrirá para el desarrollo de la pieza audiovisual, incluyendo el desarrollo de guion, producción de animación, música original, edición y derechos.  Para la presentación del presupuesto es obligatorio utilizar el Anexo 3 – Formato de presupuesto.</w:t>
            </w:r>
          </w:p>
          <w:p w14:paraId="79289E08" w14:textId="77777777" w:rsidR="001F7113" w:rsidRPr="003C736A" w:rsidRDefault="001F7113"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Nota 1: el valor total de los recursos solicitados a través de la convocatoria deberá ser igual al valor total del estímulo: $30.000.000.</w:t>
            </w:r>
          </w:p>
          <w:p w14:paraId="26438016" w14:textId="77777777" w:rsidR="001F7113" w:rsidRPr="003C736A" w:rsidRDefault="001F7113" w:rsidP="00B035D2">
            <w:pPr>
              <w:shd w:val="clear" w:color="auto" w:fill="FFFFFF" w:themeFill="background1"/>
              <w:jc w:val="both"/>
              <w:rPr>
                <w:rFonts w:ascii="Nunito Light" w:hAnsi="Nunito Light" w:cstheme="majorHAnsi"/>
                <w:b/>
                <w:bCs/>
                <w:color w:val="000000" w:themeColor="text1"/>
                <w:sz w:val="21"/>
                <w:szCs w:val="21"/>
                <w:lang w:val="es-ES"/>
              </w:rPr>
            </w:pPr>
            <w:r w:rsidRPr="003C736A">
              <w:rPr>
                <w:rFonts w:ascii="Nunito Light" w:hAnsi="Nunito Light" w:cstheme="majorHAnsi"/>
                <w:bCs/>
                <w:color w:val="000000" w:themeColor="text1"/>
                <w:sz w:val="21"/>
                <w:szCs w:val="21"/>
                <w:lang w:val="es-ES"/>
              </w:rPr>
              <w:t>Nota 2: al momento de formular su propuesta no modifique o elimine campos del formato.</w:t>
            </w:r>
          </w:p>
        </w:tc>
        <w:tc>
          <w:tcPr>
            <w:tcW w:w="0" w:type="auto"/>
            <w:vAlign w:val="center"/>
          </w:tcPr>
          <w:p w14:paraId="0695841E" w14:textId="77777777" w:rsidR="001F7113" w:rsidRPr="003C736A" w:rsidRDefault="001F7113" w:rsidP="00B035D2">
            <w:pPr>
              <w:shd w:val="clear" w:color="auto" w:fill="FFFFFF" w:themeFill="background1"/>
              <w:jc w:val="center"/>
              <w:rPr>
                <w:rFonts w:ascii="Nunito Light" w:hAnsi="Nunito Light" w:cstheme="majorHAnsi"/>
                <w:b/>
                <w:bCs/>
                <w:color w:val="000000" w:themeColor="text1"/>
                <w:sz w:val="21"/>
                <w:szCs w:val="21"/>
                <w:lang w:val="es-ES"/>
              </w:rPr>
            </w:pPr>
            <w:r w:rsidRPr="003C736A">
              <w:rPr>
                <w:rFonts w:ascii="Nunito Light" w:hAnsi="Nunito Light" w:cstheme="majorHAnsi"/>
                <w:b/>
                <w:bCs/>
                <w:color w:val="000000" w:themeColor="text1"/>
                <w:sz w:val="21"/>
                <w:szCs w:val="21"/>
                <w:lang w:val="es-ES"/>
              </w:rPr>
              <w:t>No</w:t>
            </w:r>
          </w:p>
        </w:tc>
      </w:tr>
    </w:tbl>
    <w:p w14:paraId="5F7761C6" w14:textId="77777777" w:rsidR="00D55D1D" w:rsidRPr="003C736A" w:rsidRDefault="00D55D1D" w:rsidP="00B035D2">
      <w:pPr>
        <w:spacing w:after="0" w:line="240" w:lineRule="auto"/>
        <w:rPr>
          <w:rFonts w:ascii="Nunito Light" w:hAnsi="Nunito Light" w:cstheme="majorHAnsi"/>
          <w:b/>
          <w:bCs/>
        </w:rPr>
      </w:pPr>
    </w:p>
    <w:p w14:paraId="0F4FC075" w14:textId="77777777" w:rsidR="00D54E33" w:rsidRDefault="00D54E33" w:rsidP="00B035D2">
      <w:pPr>
        <w:spacing w:after="0" w:line="240" w:lineRule="auto"/>
        <w:rPr>
          <w:rFonts w:ascii="Nunito Light" w:hAnsi="Nunito Light"/>
          <w:b/>
        </w:rPr>
      </w:pPr>
    </w:p>
    <w:p w14:paraId="48C70142" w14:textId="77777777" w:rsidR="00D54E33" w:rsidRDefault="00D54E33" w:rsidP="00B035D2">
      <w:pPr>
        <w:spacing w:after="0" w:line="240" w:lineRule="auto"/>
        <w:rPr>
          <w:rFonts w:ascii="Nunito Light" w:hAnsi="Nunito Light"/>
          <w:b/>
        </w:rPr>
      </w:pPr>
    </w:p>
    <w:p w14:paraId="47C7B3CA" w14:textId="6EAB9D86" w:rsidR="00E61AF2" w:rsidRPr="003C736A" w:rsidRDefault="00E61AF2" w:rsidP="00B035D2">
      <w:pPr>
        <w:spacing w:after="0" w:line="240" w:lineRule="auto"/>
        <w:rPr>
          <w:rFonts w:ascii="Nunito Light" w:hAnsi="Nunito Light"/>
          <w:b/>
        </w:rPr>
      </w:pPr>
      <w:r w:rsidRPr="003C736A">
        <w:rPr>
          <w:rFonts w:ascii="Nunito Light" w:hAnsi="Nunito Light"/>
          <w:b/>
        </w:rPr>
        <w:lastRenderedPageBreak/>
        <w:t>Aspectos para tener en cuenta en la subsanación</w:t>
      </w:r>
    </w:p>
    <w:p w14:paraId="53493535" w14:textId="77777777" w:rsidR="00E61AF2" w:rsidRPr="003C736A" w:rsidRDefault="00E61AF2" w:rsidP="00B035D2">
      <w:pPr>
        <w:spacing w:after="0" w:line="240" w:lineRule="auto"/>
        <w:jc w:val="both"/>
        <w:rPr>
          <w:rFonts w:ascii="Nunito Light" w:hAnsi="Nunito Light"/>
        </w:rPr>
      </w:pPr>
      <w:r w:rsidRPr="003C736A">
        <w:rPr>
          <w:rFonts w:ascii="Nunito Light" w:hAnsi="Nunito Light"/>
        </w:rPr>
        <w:t>La solicitud de subsanación se enviará mediante correo electrónico con las instrucciones de cómo proceder. El participante deberá revisar el buzón de entrada, la carpeta de correos no deseados o spam.</w:t>
      </w:r>
    </w:p>
    <w:p w14:paraId="3A8B1084" w14:textId="77777777" w:rsidR="00E61AF2" w:rsidRPr="003C736A" w:rsidRDefault="00E61AF2" w:rsidP="00B035D2">
      <w:pPr>
        <w:spacing w:after="0" w:line="240" w:lineRule="auto"/>
        <w:jc w:val="both"/>
        <w:rPr>
          <w:rFonts w:ascii="Nunito Light" w:hAnsi="Nunito Light"/>
        </w:rPr>
      </w:pPr>
    </w:p>
    <w:p w14:paraId="04055EC4" w14:textId="77777777" w:rsidR="00E61AF2" w:rsidRPr="003C736A" w:rsidRDefault="00E61AF2" w:rsidP="00B035D2">
      <w:pPr>
        <w:spacing w:after="0" w:line="240" w:lineRule="auto"/>
        <w:jc w:val="both"/>
        <w:rPr>
          <w:rFonts w:ascii="Nunito Light" w:hAnsi="Nunito Light"/>
        </w:rPr>
      </w:pPr>
      <w:r w:rsidRPr="003C736A">
        <w:rPr>
          <w:rFonts w:ascii="Nunito Light" w:hAnsi="Nunito Light"/>
        </w:rPr>
        <w:t xml:space="preserve">La entidad u organización a la cual se le solicite subsanar tiene la posibilidad de realizar un único envío de los documentos solicitados. Antes de enviar la documentación por el medio que disponga el ministerio, el participante debe asegurarse de contar con todos los documentos requeridos en la solicitud de subsanación </w:t>
      </w:r>
      <w:r w:rsidRPr="00D27AB2">
        <w:rPr>
          <w:rFonts w:ascii="Nunito Light" w:hAnsi="Nunito Light"/>
          <w:highlight w:val="yellow"/>
        </w:rPr>
        <w:t>y que estos estén cargados en el aplicativo correspondiente</w:t>
      </w:r>
      <w:r w:rsidRPr="003C736A">
        <w:rPr>
          <w:rFonts w:ascii="Nunito Light" w:hAnsi="Nunito Light"/>
        </w:rPr>
        <w:t xml:space="preserve">. Tenga en cuenta que una vez vencido el plazo para subsanar </w:t>
      </w:r>
      <w:r w:rsidRPr="00D27AB2">
        <w:rPr>
          <w:rFonts w:ascii="Nunito Light" w:hAnsi="Nunito Light"/>
          <w:highlight w:val="yellow"/>
        </w:rPr>
        <w:t>la plataforma</w:t>
      </w:r>
      <w:r w:rsidRPr="003C736A">
        <w:rPr>
          <w:rFonts w:ascii="Nunito Light" w:hAnsi="Nunito Light"/>
        </w:rPr>
        <w:t xml:space="preserve"> no permitirá el </w:t>
      </w:r>
      <w:r w:rsidRPr="00D27AB2">
        <w:rPr>
          <w:rFonts w:ascii="Nunito Light" w:hAnsi="Nunito Light"/>
          <w:highlight w:val="yellow"/>
        </w:rPr>
        <w:t>cargue</w:t>
      </w:r>
      <w:r w:rsidRPr="003C736A">
        <w:rPr>
          <w:rFonts w:ascii="Nunito Light" w:hAnsi="Nunito Light"/>
        </w:rPr>
        <w:t xml:space="preserve"> de los documentos solicitados.</w:t>
      </w:r>
    </w:p>
    <w:p w14:paraId="72072FA2" w14:textId="77777777" w:rsidR="001C26D5" w:rsidRPr="003C736A" w:rsidRDefault="001C26D5" w:rsidP="00B035D2">
      <w:pPr>
        <w:spacing w:after="0" w:line="240" w:lineRule="auto"/>
        <w:rPr>
          <w:rFonts w:ascii="Nunito Light" w:hAnsi="Nunito Light" w:cstheme="majorHAnsi"/>
          <w:b/>
          <w:bCs/>
        </w:rPr>
      </w:pPr>
      <w:r w:rsidRPr="003C736A">
        <w:rPr>
          <w:rFonts w:ascii="Nunito Light" w:hAnsi="Nunito Light" w:cstheme="majorHAnsi"/>
          <w:b/>
          <w:bCs/>
        </w:rPr>
        <w:br w:type="page"/>
      </w:r>
    </w:p>
    <w:p w14:paraId="1A746617" w14:textId="4F19312F" w:rsidR="0018290B" w:rsidRPr="003C736A" w:rsidRDefault="0018290B" w:rsidP="00CE640E">
      <w:pPr>
        <w:pStyle w:val="Ttulo1"/>
      </w:pPr>
      <w:bookmarkStart w:id="45" w:name="_Toc206057125"/>
      <w:r w:rsidRPr="003C736A">
        <w:lastRenderedPageBreak/>
        <w:t>6. Evaluación y selección de las propuestas o proyectos</w:t>
      </w:r>
      <w:bookmarkEnd w:id="45"/>
    </w:p>
    <w:p w14:paraId="1480B391" w14:textId="7E40180A" w:rsidR="001C26D5" w:rsidRPr="003C736A" w:rsidRDefault="007068E9" w:rsidP="00CE640E">
      <w:pPr>
        <w:pStyle w:val="Ttulo2"/>
      </w:pPr>
      <w:bookmarkStart w:id="46" w:name="_Toc206057126"/>
      <w:r>
        <w:t xml:space="preserve">6.1. </w:t>
      </w:r>
      <w:r w:rsidR="001C26D5" w:rsidRPr="003C736A">
        <w:t>Evaluación</w:t>
      </w:r>
      <w:bookmarkEnd w:id="46"/>
    </w:p>
    <w:p w14:paraId="5CE03C1A" w14:textId="3BD889C9" w:rsidR="001C26D5" w:rsidRPr="003C736A" w:rsidRDefault="001C26D5" w:rsidP="00B035D2">
      <w:pPr>
        <w:spacing w:after="0" w:line="240" w:lineRule="auto"/>
        <w:jc w:val="both"/>
        <w:rPr>
          <w:rFonts w:ascii="Nunito Light" w:hAnsi="Nunito Light"/>
        </w:rPr>
      </w:pPr>
      <w:r w:rsidRPr="003C736A">
        <w:rPr>
          <w:rFonts w:ascii="Nunito Light" w:hAnsi="Nunito Light"/>
        </w:rPr>
        <w:t xml:space="preserve">Las propuestas para evaluar serán aquellas que superen la etapa de “verificación de requisitos y subsanación de documentos”. La evaluación de las postulaciones será realizada por un equipo idóneo de evaluadores quienes serán escogidos de la lista de elegibles del Banco de Jurados </w:t>
      </w:r>
      <w:commentRangeStart w:id="47"/>
      <w:r w:rsidRPr="003C736A">
        <w:rPr>
          <w:rFonts w:ascii="Nunito Light" w:hAnsi="Nunito Light"/>
        </w:rPr>
        <w:t xml:space="preserve">adoptada por el ministerio mediante Resolución DM 0148 de 2025, o de evaluadores externos al Banco, vinculados directamente por el ministerio o por una entidad externa, siguiendo los términos y condiciones </w:t>
      </w:r>
      <w:commentRangeEnd w:id="47"/>
      <w:r w:rsidR="00AD715D">
        <w:rPr>
          <w:rStyle w:val="Refdecomentario"/>
        </w:rPr>
        <w:commentReference w:id="47"/>
      </w:r>
      <w:r w:rsidRPr="003C736A">
        <w:rPr>
          <w:rFonts w:ascii="Nunito Light" w:hAnsi="Nunito Light"/>
        </w:rPr>
        <w:t>del Documento de lineamientos generales del Banco de Jurados establecido para tal fin.</w:t>
      </w:r>
    </w:p>
    <w:p w14:paraId="143DF920" w14:textId="77777777" w:rsidR="001C26D5" w:rsidRPr="003C736A" w:rsidRDefault="001C26D5" w:rsidP="00B035D2">
      <w:pPr>
        <w:spacing w:after="0" w:line="240" w:lineRule="auto"/>
        <w:jc w:val="both"/>
        <w:rPr>
          <w:rFonts w:ascii="Nunito Light" w:hAnsi="Nunito Light"/>
        </w:rPr>
      </w:pPr>
    </w:p>
    <w:p w14:paraId="3C4677AD" w14:textId="5764B82B" w:rsidR="001C26D5" w:rsidRPr="003C736A" w:rsidRDefault="001C26D5" w:rsidP="00B035D2">
      <w:pPr>
        <w:spacing w:after="0" w:line="240" w:lineRule="auto"/>
        <w:jc w:val="both"/>
        <w:rPr>
          <w:rFonts w:ascii="Nunito Light" w:hAnsi="Nunito Light"/>
        </w:rPr>
      </w:pPr>
      <w:r w:rsidRPr="003C736A">
        <w:rPr>
          <w:rFonts w:ascii="Nunito Light" w:hAnsi="Nunito Light"/>
        </w:rPr>
        <w:t xml:space="preserve">Cada postulación será evaluada </w:t>
      </w:r>
      <w:r w:rsidRPr="008824FE">
        <w:rPr>
          <w:rFonts w:ascii="Nunito Light" w:hAnsi="Nunito Light"/>
        </w:rPr>
        <w:t>por un</w:t>
      </w:r>
      <w:r w:rsidR="003D0799" w:rsidRPr="008824FE">
        <w:rPr>
          <w:rFonts w:ascii="Nunito Light" w:hAnsi="Nunito Light"/>
        </w:rPr>
        <w:t>a terna de jurados</w:t>
      </w:r>
      <w:r w:rsidRPr="003C736A">
        <w:rPr>
          <w:rFonts w:ascii="Nunito Light" w:hAnsi="Nunito Light"/>
        </w:rPr>
        <w:t xml:space="preserve"> con un perfil idóneo, con experiencia y trayectoria en los campos de las culturas, las artes y los saberes. Cada evaluador, durante el estudio y análisis de las postulaciones que le sean asignadas, deberá utilizar los criterios definidos en este manual a partir de un análisis profundo en el que aplique sus conocimientos, experticia y lectura del contexto, de acuerdo con el contenido de la postulación, argumentando las fortalezas y las debilidades que identifique.</w:t>
      </w:r>
      <w:r w:rsidR="00FD4E97" w:rsidRPr="003C736A">
        <w:rPr>
          <w:rFonts w:ascii="Nunito Light" w:hAnsi="Nunito Light"/>
        </w:rPr>
        <w:t xml:space="preserve"> </w:t>
      </w:r>
      <w:r w:rsidR="00FD4E97" w:rsidRPr="003C736A">
        <w:rPr>
          <w:rFonts w:ascii="Nunito Light" w:hAnsi="Nunito Light" w:cstheme="majorHAnsi"/>
        </w:rPr>
        <w:t>Por lo tanto, los resultados de la evaluación de las propuestas no serán objetables.</w:t>
      </w:r>
    </w:p>
    <w:p w14:paraId="7EC29F43" w14:textId="5025DDD7" w:rsidR="001C26D5" w:rsidRPr="003C736A" w:rsidRDefault="001C26D5" w:rsidP="00B035D2">
      <w:pPr>
        <w:spacing w:after="0" w:line="240" w:lineRule="auto"/>
        <w:jc w:val="both"/>
        <w:rPr>
          <w:rFonts w:ascii="Nunito Light" w:hAnsi="Nunito Light"/>
        </w:rPr>
      </w:pPr>
    </w:p>
    <w:p w14:paraId="6F644E4F" w14:textId="77777777" w:rsidR="00FD4E97" w:rsidRPr="003C736A" w:rsidRDefault="00FD4E97" w:rsidP="00B035D2">
      <w:pPr>
        <w:spacing w:after="0" w:line="240" w:lineRule="auto"/>
        <w:jc w:val="both"/>
        <w:rPr>
          <w:rFonts w:ascii="Nunito Light" w:hAnsi="Nunito Light"/>
        </w:rPr>
      </w:pPr>
      <w:r w:rsidRPr="003C736A">
        <w:rPr>
          <w:rFonts w:ascii="Nunito Light" w:hAnsi="Nunito Light"/>
          <w:b/>
        </w:rPr>
        <w:t>Nota:</w:t>
      </w:r>
      <w:r w:rsidRPr="003C736A">
        <w:rPr>
          <w:rFonts w:ascii="Nunito Light" w:hAnsi="Nunito Light"/>
        </w:rPr>
        <w:t xml:space="preserve"> el participante podrá realizar aclaraciones o reclamaciones solo en aquellas situaciones donde señale alguna omisión de información en el proceso de evaluación. En esos casos se procederá a revisar la evaluación y realizar, si es el caso, el ajuste correspondiente. </w:t>
      </w:r>
    </w:p>
    <w:p w14:paraId="35EEB6A7" w14:textId="33911135" w:rsidR="001C26D5" w:rsidRPr="003C736A" w:rsidRDefault="007068E9" w:rsidP="00CE640E">
      <w:pPr>
        <w:pStyle w:val="Ttulo2"/>
      </w:pPr>
      <w:bookmarkStart w:id="48" w:name="_Toc206057127"/>
      <w:r>
        <w:t xml:space="preserve">6.2. </w:t>
      </w:r>
      <w:r w:rsidR="001C26D5" w:rsidRPr="003C736A">
        <w:t>Selección</w:t>
      </w:r>
      <w:bookmarkEnd w:id="48"/>
    </w:p>
    <w:p w14:paraId="3141A8C0" w14:textId="43D00E83" w:rsidR="001C26D5" w:rsidRPr="003C736A" w:rsidRDefault="001C26D5" w:rsidP="00B035D2">
      <w:pPr>
        <w:spacing w:after="0" w:line="240" w:lineRule="auto"/>
        <w:jc w:val="both"/>
        <w:rPr>
          <w:rFonts w:ascii="Nunito Light" w:hAnsi="Nunito Light"/>
        </w:rPr>
      </w:pPr>
      <w:r w:rsidRPr="003C736A">
        <w:rPr>
          <w:rFonts w:ascii="Nunito Light" w:hAnsi="Nunito Light"/>
        </w:rPr>
        <w:t>Se otorgarán los estímulos a las propuestas evaluadas siguiendo un orden descendente, de mayor a menor puntaje, con base en los términos, criterios y condiciones definidos en este Manual de participación. En ningún caso se otorgarán apoyos a propuestas que en la evaluación obtengan un puntaje inferior a 70 puntos.</w:t>
      </w:r>
    </w:p>
    <w:p w14:paraId="1FC992EE" w14:textId="1316780D" w:rsidR="00FD4E97" w:rsidRPr="003C736A" w:rsidRDefault="00FD4E97" w:rsidP="00B035D2">
      <w:pPr>
        <w:spacing w:after="0" w:line="240" w:lineRule="auto"/>
        <w:jc w:val="both"/>
        <w:rPr>
          <w:rFonts w:ascii="Nunito Light" w:hAnsi="Nunito Light"/>
        </w:rPr>
      </w:pPr>
    </w:p>
    <w:p w14:paraId="6008380D" w14:textId="692CB4C3" w:rsidR="00FD4E97" w:rsidRPr="003C736A" w:rsidRDefault="00FD4E97" w:rsidP="00B035D2">
      <w:pPr>
        <w:spacing w:after="0" w:line="240" w:lineRule="auto"/>
        <w:jc w:val="both"/>
        <w:rPr>
          <w:rFonts w:ascii="Nunito Light" w:hAnsi="Nunito Light"/>
        </w:rPr>
      </w:pPr>
      <w:r w:rsidRPr="003C736A">
        <w:rPr>
          <w:rFonts w:ascii="Nunito Light" w:hAnsi="Nunito Light"/>
        </w:rPr>
        <w:t xml:space="preserve">En caso de presentarse empate entre dos o más propuestas, la selección de los ganadores se realizará según </w:t>
      </w:r>
      <w:r w:rsidRPr="00A44712">
        <w:rPr>
          <w:rFonts w:ascii="Nunito Light" w:hAnsi="Nunito Light"/>
        </w:rPr>
        <w:t>el orden cronológico de registro</w:t>
      </w:r>
      <w:r w:rsidRPr="003C736A">
        <w:rPr>
          <w:rFonts w:ascii="Nunito Light" w:hAnsi="Nunito Light"/>
        </w:rPr>
        <w:t>. Los resultados de la evaluación de las postulaciones no serán objetables.</w:t>
      </w:r>
    </w:p>
    <w:p w14:paraId="22B7AE16" w14:textId="77777777" w:rsidR="00FD4E97" w:rsidRPr="003C736A" w:rsidRDefault="00FD4E97" w:rsidP="00B035D2">
      <w:pPr>
        <w:spacing w:after="0" w:line="240" w:lineRule="auto"/>
        <w:jc w:val="both"/>
        <w:rPr>
          <w:rFonts w:ascii="Nunito Light" w:hAnsi="Nunito Light"/>
        </w:rPr>
      </w:pPr>
    </w:p>
    <w:p w14:paraId="71D9ECB1" w14:textId="308526B2" w:rsidR="00FD4E97" w:rsidRPr="003C736A" w:rsidRDefault="00FD4E97" w:rsidP="00B035D2">
      <w:pPr>
        <w:spacing w:after="0" w:line="240" w:lineRule="auto"/>
        <w:jc w:val="both"/>
        <w:rPr>
          <w:rFonts w:ascii="Nunito Light" w:hAnsi="Nunito Light"/>
        </w:rPr>
      </w:pPr>
      <w:r w:rsidRPr="003C736A">
        <w:rPr>
          <w:rFonts w:ascii="Nunito Light" w:hAnsi="Nunito Light"/>
        </w:rPr>
        <w:t xml:space="preserve">Durante los seis (6) meses siguientes a la publicación de los resultados, los participantes podrán consultar la evaluación de su postulación, a través del </w:t>
      </w:r>
      <w:commentRangeStart w:id="49"/>
      <w:r w:rsidRPr="003C736A">
        <w:rPr>
          <w:rFonts w:ascii="Nunito Light" w:hAnsi="Nunito Light"/>
        </w:rPr>
        <w:t>mecanismo dispuesto por el Ministerio.</w:t>
      </w:r>
      <w:commentRangeEnd w:id="49"/>
      <w:r w:rsidR="00AD715D">
        <w:rPr>
          <w:rStyle w:val="Refdecomentario"/>
        </w:rPr>
        <w:commentReference w:id="49"/>
      </w:r>
    </w:p>
    <w:p w14:paraId="7F2A3E52" w14:textId="12A5D0D2" w:rsidR="00FD4E97" w:rsidRPr="003C736A" w:rsidRDefault="00FD4E97" w:rsidP="00B035D2">
      <w:pPr>
        <w:spacing w:after="0" w:line="240" w:lineRule="auto"/>
        <w:jc w:val="both"/>
        <w:rPr>
          <w:rFonts w:ascii="Nunito Light" w:hAnsi="Nunito Light"/>
        </w:rPr>
      </w:pPr>
    </w:p>
    <w:p w14:paraId="7A43EBDF" w14:textId="31287D71" w:rsidR="00CE640E" w:rsidRDefault="008425DF" w:rsidP="00A44712">
      <w:pPr>
        <w:spacing w:after="0" w:line="240" w:lineRule="auto"/>
        <w:jc w:val="both"/>
        <w:rPr>
          <w:rFonts w:ascii="Nunito" w:eastAsia="Times New Roman" w:hAnsi="Nunito" w:cs="Times New Roman"/>
          <w:b/>
          <w:bCs/>
          <w:sz w:val="24"/>
          <w:szCs w:val="36"/>
          <w:lang w:eastAsia="es-CO"/>
        </w:rPr>
      </w:pPr>
      <w:r w:rsidRPr="003C736A">
        <w:rPr>
          <w:rFonts w:ascii="Nunito Light" w:hAnsi="Nunito Light"/>
          <w:b/>
        </w:rPr>
        <w:lastRenderedPageBreak/>
        <w:t>Nota:</w:t>
      </w:r>
      <w:r w:rsidR="00FD4E97" w:rsidRPr="003C736A">
        <w:rPr>
          <w:rFonts w:ascii="Nunito Light" w:hAnsi="Nunito Light"/>
        </w:rPr>
        <w:t xml:space="preserve"> pasados cinco (5) días hábiles a partir de la publicación de resultados, no se podrán solicitar aclaraciones o reclamaciones sobre la evaluación realizada por el equipo evaluador.</w:t>
      </w:r>
      <w:r w:rsidR="00CE640E">
        <w:br w:type="page"/>
      </w:r>
    </w:p>
    <w:p w14:paraId="32E380AC" w14:textId="0B4BE95B" w:rsidR="008425DF" w:rsidRPr="003C736A" w:rsidRDefault="007068E9" w:rsidP="00CE640E">
      <w:pPr>
        <w:pStyle w:val="Ttulo2"/>
      </w:pPr>
      <w:bookmarkStart w:id="50" w:name="_Toc206057128"/>
      <w:r>
        <w:lastRenderedPageBreak/>
        <w:t xml:space="preserve">6.3. </w:t>
      </w:r>
      <w:r w:rsidR="008425DF" w:rsidRPr="003C736A">
        <w:t>Criterios de evaluación</w:t>
      </w:r>
      <w:bookmarkEnd w:id="50"/>
      <w:r w:rsidR="008425DF" w:rsidRPr="003C736A">
        <w:t xml:space="preserve"> </w:t>
      </w:r>
    </w:p>
    <w:tbl>
      <w:tblPr>
        <w:tblStyle w:val="Tablaconcuadrcula"/>
        <w:tblW w:w="8828" w:type="dxa"/>
        <w:tblLook w:val="04A0" w:firstRow="1" w:lastRow="0" w:firstColumn="1" w:lastColumn="0" w:noHBand="0" w:noVBand="1"/>
      </w:tblPr>
      <w:tblGrid>
        <w:gridCol w:w="562"/>
        <w:gridCol w:w="6379"/>
        <w:gridCol w:w="1887"/>
      </w:tblGrid>
      <w:tr w:rsidR="002B402D" w:rsidRPr="003C736A" w14:paraId="63BE52D3" w14:textId="77777777" w:rsidTr="002B402D">
        <w:tc>
          <w:tcPr>
            <w:tcW w:w="562" w:type="dxa"/>
            <w:vAlign w:val="center"/>
          </w:tcPr>
          <w:p w14:paraId="7E30BAF0" w14:textId="4BEC1337" w:rsidR="002B402D" w:rsidRPr="003C736A" w:rsidRDefault="002B402D" w:rsidP="00717CAE">
            <w:pPr>
              <w:jc w:val="center"/>
              <w:rPr>
                <w:rFonts w:ascii="Nunito Light" w:hAnsi="Nunito Light" w:cstheme="majorHAnsi"/>
                <w:b/>
                <w:bCs/>
              </w:rPr>
            </w:pPr>
            <w:r>
              <w:rPr>
                <w:rFonts w:ascii="Nunito Light" w:hAnsi="Nunito Light" w:cstheme="majorHAnsi"/>
                <w:b/>
                <w:bCs/>
              </w:rPr>
              <w:t>#</w:t>
            </w:r>
          </w:p>
        </w:tc>
        <w:tc>
          <w:tcPr>
            <w:tcW w:w="6379" w:type="dxa"/>
            <w:vAlign w:val="center"/>
          </w:tcPr>
          <w:p w14:paraId="325FD77E" w14:textId="7EB4EE8E" w:rsidR="002B402D" w:rsidRPr="003C736A" w:rsidRDefault="002B402D" w:rsidP="00717CAE">
            <w:pPr>
              <w:jc w:val="center"/>
              <w:rPr>
                <w:rFonts w:ascii="Nunito Light" w:hAnsi="Nunito Light" w:cstheme="majorHAnsi"/>
                <w:b/>
                <w:bCs/>
              </w:rPr>
            </w:pPr>
            <w:r w:rsidRPr="003C736A">
              <w:rPr>
                <w:rFonts w:ascii="Nunito Light" w:hAnsi="Nunito Light" w:cstheme="majorHAnsi"/>
                <w:b/>
                <w:bCs/>
              </w:rPr>
              <w:t>Criterios</w:t>
            </w:r>
          </w:p>
        </w:tc>
        <w:tc>
          <w:tcPr>
            <w:tcW w:w="1887" w:type="dxa"/>
            <w:vAlign w:val="center"/>
          </w:tcPr>
          <w:p w14:paraId="21DAD8DD" w14:textId="77777777" w:rsidR="002B402D" w:rsidRPr="003C736A" w:rsidRDefault="002B402D" w:rsidP="00717CAE">
            <w:pPr>
              <w:jc w:val="center"/>
              <w:rPr>
                <w:rFonts w:ascii="Nunito Light" w:hAnsi="Nunito Light" w:cstheme="majorHAnsi"/>
                <w:b/>
                <w:bCs/>
              </w:rPr>
            </w:pPr>
            <w:r w:rsidRPr="003C736A">
              <w:rPr>
                <w:rFonts w:ascii="Nunito Light" w:hAnsi="Nunito Light" w:cstheme="majorHAnsi"/>
                <w:b/>
                <w:bCs/>
              </w:rPr>
              <w:t>Puntaje máximo</w:t>
            </w:r>
          </w:p>
        </w:tc>
      </w:tr>
      <w:tr w:rsidR="002B402D" w:rsidRPr="003C736A" w14:paraId="68747EFA" w14:textId="77777777" w:rsidTr="002B402D">
        <w:tc>
          <w:tcPr>
            <w:tcW w:w="562" w:type="dxa"/>
            <w:vAlign w:val="center"/>
          </w:tcPr>
          <w:p w14:paraId="137CDA94" w14:textId="1AAAACD8" w:rsidR="002B402D" w:rsidRPr="00690EE6" w:rsidRDefault="002B402D" w:rsidP="002B402D">
            <w:pPr>
              <w:jc w:val="center"/>
              <w:rPr>
                <w:rFonts w:ascii="Nunito Light" w:hAnsi="Nunito Light" w:cstheme="majorHAnsi"/>
                <w:b/>
              </w:rPr>
            </w:pPr>
            <w:r>
              <w:rPr>
                <w:rFonts w:ascii="Nunito Light" w:hAnsi="Nunito Light" w:cstheme="majorHAnsi"/>
                <w:b/>
              </w:rPr>
              <w:t>1</w:t>
            </w:r>
          </w:p>
        </w:tc>
        <w:tc>
          <w:tcPr>
            <w:tcW w:w="6379" w:type="dxa"/>
            <w:vAlign w:val="center"/>
          </w:tcPr>
          <w:p w14:paraId="246DDC5C" w14:textId="2E80850C" w:rsidR="002B402D" w:rsidRDefault="002B402D" w:rsidP="008C4462">
            <w:pPr>
              <w:jc w:val="both"/>
              <w:rPr>
                <w:rFonts w:ascii="Nunito Light" w:hAnsi="Nunito Light" w:cstheme="majorHAnsi"/>
                <w:b/>
              </w:rPr>
            </w:pPr>
            <w:r w:rsidRPr="00690EE6">
              <w:rPr>
                <w:rFonts w:ascii="Nunito Light" w:hAnsi="Nunito Light" w:cstheme="majorHAnsi"/>
                <w:b/>
              </w:rPr>
              <w:t>Abordaje temá</w:t>
            </w:r>
            <w:r>
              <w:rPr>
                <w:rFonts w:ascii="Nunito Light" w:hAnsi="Nunito Light" w:cstheme="majorHAnsi"/>
                <w:b/>
              </w:rPr>
              <w:t>tico en el lenguaje audiovisual</w:t>
            </w:r>
          </w:p>
          <w:p w14:paraId="2241C78C" w14:textId="155534CC" w:rsidR="002B402D" w:rsidRPr="002B402D" w:rsidRDefault="002B402D" w:rsidP="008C4462">
            <w:pPr>
              <w:jc w:val="both"/>
              <w:rPr>
                <w:rFonts w:ascii="Nunito Light" w:eastAsiaTheme="minorEastAsia" w:hAnsi="Nunito Light" w:cstheme="majorHAnsi"/>
                <w:b/>
                <w:bCs/>
                <w:color w:val="4471C4"/>
              </w:rPr>
            </w:pPr>
            <w:r>
              <w:rPr>
                <w:rFonts w:ascii="Nunito Light" w:hAnsi="Nunito Light" w:cstheme="majorHAnsi"/>
              </w:rPr>
              <w:t>E</w:t>
            </w:r>
            <w:r w:rsidRPr="00690EE6">
              <w:rPr>
                <w:rFonts w:ascii="Nunito Light" w:hAnsi="Nunito Light" w:cstheme="majorHAnsi"/>
              </w:rPr>
              <w:t>val</w:t>
            </w:r>
            <w:r>
              <w:rPr>
                <w:rFonts w:ascii="Nunito Light" w:hAnsi="Nunito Light" w:cstheme="majorHAnsi"/>
              </w:rPr>
              <w:t>ú</w:t>
            </w:r>
            <w:r w:rsidRPr="00690EE6">
              <w:rPr>
                <w:rFonts w:ascii="Nunito Light" w:hAnsi="Nunito Light" w:cstheme="majorHAnsi"/>
              </w:rPr>
              <w:t>a la manera en que la propuesta creativa desarrolla la</w:t>
            </w:r>
            <w:r w:rsidRPr="00952E8F">
              <w:rPr>
                <w:rFonts w:ascii="Nunito Light" w:hAnsi="Nunito Light" w:cstheme="majorHAnsi"/>
              </w:rPr>
              <w:t xml:space="preserve"> narrativa</w:t>
            </w:r>
            <w:r>
              <w:rPr>
                <w:rFonts w:ascii="Nunito Light" w:hAnsi="Nunito Light" w:cstheme="majorHAnsi"/>
              </w:rPr>
              <w:t xml:space="preserve"> simbólica, aborda la temática elegida (mitologías clásicas, creación de mundos del mito o los mundos y sus símbolos)</w:t>
            </w:r>
            <w:r w:rsidRPr="00952E8F">
              <w:rPr>
                <w:rFonts w:ascii="Nunito Light" w:hAnsi="Nunito Light" w:cstheme="majorHAnsi"/>
              </w:rPr>
              <w:t xml:space="preserve"> </w:t>
            </w:r>
            <w:r>
              <w:rPr>
                <w:rFonts w:ascii="Nunito Light" w:hAnsi="Nunito Light" w:cstheme="majorHAnsi"/>
              </w:rPr>
              <w:t>y la adapta al lenguaje audiovisual.</w:t>
            </w:r>
          </w:p>
        </w:tc>
        <w:tc>
          <w:tcPr>
            <w:tcW w:w="1887" w:type="dxa"/>
            <w:vAlign w:val="center"/>
          </w:tcPr>
          <w:p w14:paraId="50911236" w14:textId="7EEEFA4D" w:rsidR="002B402D" w:rsidRPr="00AD0882" w:rsidRDefault="00AD0882" w:rsidP="00717CAE">
            <w:pPr>
              <w:jc w:val="center"/>
              <w:rPr>
                <w:rFonts w:ascii="Nunito Light" w:hAnsi="Nunito Light" w:cstheme="majorHAnsi"/>
                <w:b/>
                <w:bCs/>
              </w:rPr>
            </w:pPr>
            <w:r w:rsidRPr="00AD0882">
              <w:rPr>
                <w:rFonts w:ascii="Nunito Light" w:hAnsi="Nunito Light" w:cstheme="majorHAnsi"/>
                <w:b/>
                <w:bCs/>
              </w:rPr>
              <w:t>30</w:t>
            </w:r>
          </w:p>
        </w:tc>
      </w:tr>
      <w:tr w:rsidR="002B402D" w:rsidRPr="003C736A" w14:paraId="1DC0B6A3" w14:textId="77777777" w:rsidTr="002B402D">
        <w:tc>
          <w:tcPr>
            <w:tcW w:w="562" w:type="dxa"/>
            <w:vAlign w:val="center"/>
          </w:tcPr>
          <w:p w14:paraId="466E48AF" w14:textId="5916D717" w:rsidR="002B402D" w:rsidRPr="00F26D94" w:rsidRDefault="002B402D" w:rsidP="002B402D">
            <w:pPr>
              <w:jc w:val="center"/>
              <w:rPr>
                <w:rFonts w:ascii="Nunito Light" w:hAnsi="Nunito Light" w:cstheme="majorHAnsi"/>
                <w:b/>
              </w:rPr>
            </w:pPr>
            <w:r>
              <w:rPr>
                <w:rFonts w:ascii="Nunito Light" w:hAnsi="Nunito Light" w:cstheme="majorHAnsi"/>
                <w:b/>
              </w:rPr>
              <w:t>2</w:t>
            </w:r>
          </w:p>
        </w:tc>
        <w:tc>
          <w:tcPr>
            <w:tcW w:w="6379" w:type="dxa"/>
            <w:vAlign w:val="center"/>
          </w:tcPr>
          <w:p w14:paraId="000905DA" w14:textId="37DA229A" w:rsidR="002B402D" w:rsidRDefault="002B402D" w:rsidP="002B402D">
            <w:pPr>
              <w:jc w:val="both"/>
              <w:rPr>
                <w:rFonts w:ascii="Nunito Light" w:hAnsi="Nunito Light" w:cstheme="majorHAnsi"/>
              </w:rPr>
            </w:pPr>
            <w:r w:rsidRPr="00F26D94">
              <w:rPr>
                <w:rFonts w:ascii="Nunito Light" w:hAnsi="Nunito Light" w:cstheme="majorHAnsi"/>
                <w:b/>
              </w:rPr>
              <w:t>Referentes</w:t>
            </w:r>
            <w:r>
              <w:rPr>
                <w:rFonts w:ascii="Nunito Light" w:hAnsi="Nunito Light" w:cstheme="majorHAnsi"/>
                <w:b/>
              </w:rPr>
              <w:t xml:space="preserve"> creativos</w:t>
            </w:r>
          </w:p>
          <w:p w14:paraId="7CA74D98" w14:textId="065DCE66" w:rsidR="002B402D" w:rsidRPr="002B402D" w:rsidRDefault="002B402D" w:rsidP="002B402D">
            <w:pPr>
              <w:jc w:val="both"/>
              <w:rPr>
                <w:rFonts w:ascii="Nunito Light" w:hAnsi="Nunito Light" w:cstheme="majorHAnsi"/>
              </w:rPr>
            </w:pPr>
            <w:r>
              <w:rPr>
                <w:rFonts w:ascii="Nunito Light" w:hAnsi="Nunito Light" w:cstheme="majorHAnsi"/>
              </w:rPr>
              <w:t>V</w:t>
            </w:r>
            <w:r w:rsidRPr="00F26D94">
              <w:rPr>
                <w:rFonts w:ascii="Nunito Light" w:hAnsi="Nunito Light" w:cstheme="majorHAnsi"/>
              </w:rPr>
              <w:t>alora la originalidad</w:t>
            </w:r>
            <w:r>
              <w:rPr>
                <w:rFonts w:ascii="Nunito Light" w:hAnsi="Nunito Light" w:cstheme="majorHAnsi"/>
              </w:rPr>
              <w:t xml:space="preserve"> y</w:t>
            </w:r>
            <w:r w:rsidRPr="00F26D94">
              <w:rPr>
                <w:rFonts w:ascii="Nunito Light" w:hAnsi="Nunito Light" w:cstheme="majorHAnsi"/>
              </w:rPr>
              <w:t xml:space="preserve"> variedad</w:t>
            </w:r>
            <w:r>
              <w:rPr>
                <w:rFonts w:ascii="Nunito Light" w:hAnsi="Nunito Light" w:cstheme="majorHAnsi"/>
              </w:rPr>
              <w:t xml:space="preserve"> </w:t>
            </w:r>
            <w:r w:rsidRPr="00F26D94">
              <w:rPr>
                <w:rFonts w:ascii="Nunito Light" w:hAnsi="Nunito Light" w:cstheme="majorHAnsi"/>
              </w:rPr>
              <w:t>de los referentes estéticos,</w:t>
            </w:r>
            <w:r>
              <w:rPr>
                <w:rFonts w:ascii="Nunito Light" w:hAnsi="Nunito Light" w:cstheme="majorHAnsi"/>
              </w:rPr>
              <w:t xml:space="preserve"> técnicos,</w:t>
            </w:r>
            <w:r w:rsidRPr="00F26D94">
              <w:rPr>
                <w:rFonts w:ascii="Nunito Light" w:hAnsi="Nunito Light" w:cstheme="majorHAnsi"/>
              </w:rPr>
              <w:t xml:space="preserve"> escenográficos, sonoros o visuales propuestos por el participante</w:t>
            </w:r>
            <w:r>
              <w:rPr>
                <w:rFonts w:ascii="Nunito Light" w:hAnsi="Nunito Light" w:cstheme="majorHAnsi"/>
              </w:rPr>
              <w:t xml:space="preserve"> para crear productos con potencialidad para insertarse en escenarios de circulación convencional o no convencional. </w:t>
            </w:r>
          </w:p>
        </w:tc>
        <w:tc>
          <w:tcPr>
            <w:tcW w:w="1887" w:type="dxa"/>
            <w:vAlign w:val="center"/>
          </w:tcPr>
          <w:p w14:paraId="3958C66B" w14:textId="409EDE6D" w:rsidR="002B402D" w:rsidRPr="00AD0882" w:rsidRDefault="00AD0882" w:rsidP="00717CAE">
            <w:pPr>
              <w:jc w:val="center"/>
              <w:rPr>
                <w:rFonts w:ascii="Nunito Light" w:hAnsi="Nunito Light" w:cstheme="majorHAnsi"/>
                <w:b/>
                <w:bCs/>
              </w:rPr>
            </w:pPr>
            <w:r w:rsidRPr="00AD0882">
              <w:rPr>
                <w:rFonts w:ascii="Nunito Light" w:hAnsi="Nunito Light" w:cstheme="majorHAnsi"/>
                <w:b/>
                <w:bCs/>
              </w:rPr>
              <w:t>25</w:t>
            </w:r>
          </w:p>
        </w:tc>
      </w:tr>
      <w:tr w:rsidR="002B402D" w:rsidRPr="003C736A" w14:paraId="20447898" w14:textId="77777777" w:rsidTr="002B402D">
        <w:tc>
          <w:tcPr>
            <w:tcW w:w="562" w:type="dxa"/>
            <w:vAlign w:val="center"/>
          </w:tcPr>
          <w:p w14:paraId="34AE4561" w14:textId="25BBA321" w:rsidR="002B402D" w:rsidRDefault="002B402D" w:rsidP="002B402D">
            <w:pPr>
              <w:jc w:val="center"/>
              <w:rPr>
                <w:rFonts w:ascii="Nunito Light" w:hAnsi="Nunito Light" w:cstheme="majorHAnsi"/>
                <w:b/>
              </w:rPr>
            </w:pPr>
            <w:r>
              <w:rPr>
                <w:rFonts w:ascii="Nunito Light" w:hAnsi="Nunito Light" w:cstheme="majorHAnsi"/>
                <w:b/>
              </w:rPr>
              <w:t>3</w:t>
            </w:r>
          </w:p>
        </w:tc>
        <w:tc>
          <w:tcPr>
            <w:tcW w:w="6379" w:type="dxa"/>
            <w:vAlign w:val="center"/>
          </w:tcPr>
          <w:p w14:paraId="6B74948A" w14:textId="0FE73A25" w:rsidR="002B402D" w:rsidRDefault="002B402D" w:rsidP="002B402D">
            <w:pPr>
              <w:jc w:val="both"/>
              <w:rPr>
                <w:rFonts w:ascii="Nunito Light" w:hAnsi="Nunito Light" w:cstheme="majorHAnsi"/>
                <w:b/>
              </w:rPr>
            </w:pPr>
            <w:r>
              <w:rPr>
                <w:rFonts w:ascii="Nunito Light" w:hAnsi="Nunito Light" w:cstheme="majorHAnsi"/>
                <w:b/>
              </w:rPr>
              <w:t>Coherencia y v</w:t>
            </w:r>
            <w:r w:rsidRPr="00D331D8">
              <w:rPr>
                <w:rFonts w:ascii="Nunito Light" w:hAnsi="Nunito Light" w:cstheme="majorHAnsi"/>
                <w:b/>
              </w:rPr>
              <w:t>iabilidad</w:t>
            </w:r>
            <w:r>
              <w:rPr>
                <w:rFonts w:ascii="Nunito Light" w:hAnsi="Nunito Light" w:cstheme="majorHAnsi"/>
                <w:b/>
              </w:rPr>
              <w:t xml:space="preserve"> de la propuesta</w:t>
            </w:r>
          </w:p>
          <w:p w14:paraId="052B54CC" w14:textId="2F8F4686" w:rsidR="002B402D" w:rsidRPr="002B402D" w:rsidRDefault="002B402D" w:rsidP="002B402D">
            <w:pPr>
              <w:jc w:val="both"/>
              <w:rPr>
                <w:rFonts w:ascii="Nunito Light" w:hAnsi="Nunito Light" w:cstheme="majorHAnsi"/>
              </w:rPr>
            </w:pPr>
            <w:r>
              <w:rPr>
                <w:rFonts w:ascii="Nunito Light" w:hAnsi="Nunito Light" w:cstheme="majorHAnsi"/>
              </w:rPr>
              <w:t>Evalúa la claridad y coherencia en los componentes de la propuesta (justificación, descripción, cronograma, presupuesto), así como la viabilidad para su desarrollo y entrega del producto final.</w:t>
            </w:r>
          </w:p>
        </w:tc>
        <w:tc>
          <w:tcPr>
            <w:tcW w:w="1887" w:type="dxa"/>
            <w:vAlign w:val="center"/>
          </w:tcPr>
          <w:p w14:paraId="6A60D7D2" w14:textId="71376829" w:rsidR="002B402D" w:rsidRPr="00AD0882" w:rsidRDefault="002B402D" w:rsidP="00717CAE">
            <w:pPr>
              <w:jc w:val="center"/>
              <w:rPr>
                <w:rFonts w:ascii="Nunito Light" w:hAnsi="Nunito Light" w:cstheme="majorHAnsi"/>
                <w:b/>
                <w:bCs/>
              </w:rPr>
            </w:pPr>
            <w:r w:rsidRPr="00AD0882">
              <w:rPr>
                <w:rFonts w:ascii="Nunito Light" w:hAnsi="Nunito Light" w:cstheme="majorHAnsi"/>
                <w:b/>
                <w:bCs/>
              </w:rPr>
              <w:t>2</w:t>
            </w:r>
            <w:r w:rsidR="00AD0882" w:rsidRPr="00AD0882">
              <w:rPr>
                <w:rFonts w:ascii="Nunito Light" w:hAnsi="Nunito Light" w:cstheme="majorHAnsi"/>
                <w:b/>
                <w:bCs/>
              </w:rPr>
              <w:t>0</w:t>
            </w:r>
          </w:p>
        </w:tc>
      </w:tr>
      <w:tr w:rsidR="002B402D" w:rsidRPr="003C736A" w14:paraId="6394146A" w14:textId="77777777" w:rsidTr="002B402D">
        <w:trPr>
          <w:trHeight w:val="300"/>
        </w:trPr>
        <w:tc>
          <w:tcPr>
            <w:tcW w:w="562" w:type="dxa"/>
            <w:vAlign w:val="center"/>
          </w:tcPr>
          <w:p w14:paraId="0468E13A" w14:textId="21492C52" w:rsidR="002B402D" w:rsidRPr="008C4462" w:rsidRDefault="002B402D" w:rsidP="002B402D">
            <w:pPr>
              <w:jc w:val="center"/>
              <w:rPr>
                <w:rFonts w:ascii="Nunito Light" w:hAnsi="Nunito Light" w:cstheme="majorHAnsi"/>
                <w:b/>
              </w:rPr>
            </w:pPr>
            <w:r>
              <w:rPr>
                <w:rFonts w:ascii="Nunito Light" w:hAnsi="Nunito Light" w:cstheme="majorHAnsi"/>
                <w:b/>
              </w:rPr>
              <w:t>4</w:t>
            </w:r>
          </w:p>
        </w:tc>
        <w:tc>
          <w:tcPr>
            <w:tcW w:w="6379" w:type="dxa"/>
            <w:vAlign w:val="center"/>
          </w:tcPr>
          <w:p w14:paraId="2F062AFA" w14:textId="1CA86CF6" w:rsidR="002B402D" w:rsidRDefault="002B402D" w:rsidP="002B402D">
            <w:pPr>
              <w:jc w:val="both"/>
              <w:rPr>
                <w:rFonts w:ascii="Nunito Light" w:hAnsi="Nunito Light" w:cstheme="majorHAnsi"/>
                <w:b/>
              </w:rPr>
            </w:pPr>
            <w:r w:rsidRPr="008C4462">
              <w:rPr>
                <w:rFonts w:ascii="Nunito Light" w:hAnsi="Nunito Light" w:cstheme="majorHAnsi"/>
                <w:b/>
              </w:rPr>
              <w:t>Calidad de las producciones</w:t>
            </w:r>
            <w:r>
              <w:rPr>
                <w:rFonts w:ascii="Nunito Light" w:hAnsi="Nunito Light" w:cstheme="majorHAnsi"/>
                <w:b/>
              </w:rPr>
              <w:t xml:space="preserve"> previas</w:t>
            </w:r>
          </w:p>
          <w:p w14:paraId="7DD328DF" w14:textId="627EA17D" w:rsidR="002B402D" w:rsidRPr="003C736A" w:rsidRDefault="002B402D" w:rsidP="002B402D">
            <w:pPr>
              <w:jc w:val="both"/>
              <w:rPr>
                <w:rFonts w:ascii="Nunito Light" w:eastAsiaTheme="minorEastAsia" w:hAnsi="Nunito Light" w:cstheme="majorHAnsi"/>
                <w:color w:val="4472C4" w:themeColor="accent1"/>
              </w:rPr>
            </w:pPr>
            <w:r>
              <w:rPr>
                <w:rFonts w:ascii="Nunito Light" w:hAnsi="Nunito Light" w:cstheme="majorHAnsi"/>
              </w:rPr>
              <w:t>Evalúa la calidad técnica (calidad del sonido, imagen, movimiento, entre otras) de las piezas audiovisuales realizadas por el participante previamente</w:t>
            </w:r>
            <w:r w:rsidRPr="008C4462">
              <w:rPr>
                <w:rFonts w:ascii="Nunito Light" w:hAnsi="Nunito Light" w:cstheme="majorHAnsi"/>
              </w:rPr>
              <w:t>.</w:t>
            </w:r>
          </w:p>
        </w:tc>
        <w:tc>
          <w:tcPr>
            <w:tcW w:w="1887" w:type="dxa"/>
            <w:vAlign w:val="center"/>
          </w:tcPr>
          <w:p w14:paraId="28D3E20F" w14:textId="2AA0E2DE" w:rsidR="002B402D" w:rsidRPr="00AD0882" w:rsidRDefault="002B402D" w:rsidP="00717CAE">
            <w:pPr>
              <w:jc w:val="center"/>
              <w:rPr>
                <w:rFonts w:ascii="Nunito Light" w:hAnsi="Nunito Light" w:cstheme="majorHAnsi"/>
                <w:b/>
                <w:bCs/>
              </w:rPr>
            </w:pPr>
            <w:r w:rsidRPr="00AD0882">
              <w:rPr>
                <w:rFonts w:ascii="Nunito Light" w:hAnsi="Nunito Light" w:cstheme="majorHAnsi"/>
                <w:b/>
                <w:bCs/>
              </w:rPr>
              <w:t>2</w:t>
            </w:r>
            <w:r w:rsidR="00AD0882" w:rsidRPr="00AD0882">
              <w:rPr>
                <w:rFonts w:ascii="Nunito Light" w:hAnsi="Nunito Light" w:cstheme="majorHAnsi"/>
                <w:b/>
                <w:bCs/>
              </w:rPr>
              <w:t>5</w:t>
            </w:r>
          </w:p>
        </w:tc>
      </w:tr>
      <w:tr w:rsidR="003C1C12" w:rsidRPr="003C736A" w14:paraId="7F50F881" w14:textId="77777777" w:rsidTr="00717CAE">
        <w:trPr>
          <w:trHeight w:val="300"/>
        </w:trPr>
        <w:tc>
          <w:tcPr>
            <w:tcW w:w="6941" w:type="dxa"/>
            <w:gridSpan w:val="2"/>
          </w:tcPr>
          <w:p w14:paraId="42E024D6" w14:textId="469528F7" w:rsidR="003C1C12" w:rsidRPr="003C736A" w:rsidRDefault="003C1C12" w:rsidP="00717CAE">
            <w:pPr>
              <w:jc w:val="center"/>
              <w:rPr>
                <w:rFonts w:ascii="Nunito Light" w:hAnsi="Nunito Light" w:cstheme="majorHAnsi"/>
                <w:b/>
                <w:bCs/>
              </w:rPr>
            </w:pPr>
            <w:r w:rsidRPr="003C736A">
              <w:rPr>
                <w:rFonts w:ascii="Nunito Light" w:hAnsi="Nunito Light" w:cstheme="majorHAnsi"/>
                <w:b/>
                <w:bCs/>
              </w:rPr>
              <w:t>Total</w:t>
            </w:r>
          </w:p>
        </w:tc>
        <w:tc>
          <w:tcPr>
            <w:tcW w:w="1887" w:type="dxa"/>
          </w:tcPr>
          <w:p w14:paraId="2BF20906" w14:textId="77777777" w:rsidR="003C1C12" w:rsidRPr="003C736A" w:rsidRDefault="003C1C12" w:rsidP="00717CAE">
            <w:pPr>
              <w:jc w:val="center"/>
              <w:rPr>
                <w:rFonts w:ascii="Nunito Light" w:hAnsi="Nunito Light" w:cstheme="majorHAnsi"/>
                <w:b/>
                <w:bCs/>
              </w:rPr>
            </w:pPr>
            <w:r w:rsidRPr="003C736A">
              <w:rPr>
                <w:rFonts w:ascii="Nunito Light" w:hAnsi="Nunito Light" w:cstheme="majorHAnsi"/>
                <w:b/>
                <w:bCs/>
              </w:rPr>
              <w:t>100 puntos</w:t>
            </w:r>
          </w:p>
        </w:tc>
      </w:tr>
    </w:tbl>
    <w:p w14:paraId="7DB95B6F" w14:textId="77777777" w:rsidR="00957053" w:rsidRPr="003C736A" w:rsidRDefault="00957053" w:rsidP="00B035D2">
      <w:pPr>
        <w:spacing w:after="0" w:line="240" w:lineRule="auto"/>
        <w:jc w:val="both"/>
        <w:rPr>
          <w:rFonts w:ascii="Nunito Light" w:hAnsi="Nunito Light"/>
          <w:b/>
        </w:rPr>
      </w:pPr>
    </w:p>
    <w:p w14:paraId="2B8B26F2" w14:textId="2F9C68C3" w:rsidR="0018290B" w:rsidRPr="003C736A" w:rsidRDefault="0018290B" w:rsidP="00CE640E">
      <w:pPr>
        <w:pStyle w:val="Ttulo1"/>
      </w:pPr>
      <w:r w:rsidRPr="003C736A">
        <w:br w:type="page"/>
      </w:r>
      <w:bookmarkStart w:id="51" w:name="_Toc206057129"/>
      <w:r w:rsidRPr="003C736A">
        <w:lastRenderedPageBreak/>
        <w:t>7. Trámite de inquietudes de los participantes</w:t>
      </w:r>
      <w:bookmarkEnd w:id="51"/>
    </w:p>
    <w:p w14:paraId="29DC8413" w14:textId="77777777" w:rsidR="00B20083" w:rsidRDefault="00B20083" w:rsidP="00B035D2">
      <w:pPr>
        <w:spacing w:after="0" w:line="240" w:lineRule="auto"/>
        <w:jc w:val="both"/>
        <w:rPr>
          <w:rFonts w:ascii="Nunito Light" w:hAnsi="Nunito Light" w:cstheme="majorBidi"/>
          <w:lang w:val="es-ES"/>
        </w:rPr>
      </w:pPr>
    </w:p>
    <w:p w14:paraId="52AD9A6B" w14:textId="018D6EB3" w:rsidR="008425DF" w:rsidRPr="003C736A" w:rsidRDefault="008425DF" w:rsidP="00B035D2">
      <w:pPr>
        <w:spacing w:after="0" w:line="240" w:lineRule="auto"/>
        <w:jc w:val="both"/>
        <w:rPr>
          <w:rFonts w:ascii="Nunito Light" w:hAnsi="Nunito Light" w:cstheme="majorBidi"/>
          <w:lang w:val="es-ES"/>
        </w:rPr>
      </w:pPr>
      <w:r w:rsidRPr="003C736A">
        <w:rPr>
          <w:rFonts w:ascii="Nunito Light" w:hAnsi="Nunito Light" w:cstheme="majorBidi"/>
          <w:lang w:val="es-ES"/>
        </w:rPr>
        <w:t>Los interesados en participar en la convocatoria deberán leer atentamente los términos y condiciones de este manual. No obstante, en caso de presentar inquietudes relacionadas con el proceso, se pondrán a disposición de la ciudadanía los siguientes canales de comunicación:</w:t>
      </w:r>
    </w:p>
    <w:p w14:paraId="6909C98B" w14:textId="77777777" w:rsidR="008425DF" w:rsidRPr="003C736A" w:rsidRDefault="008425DF" w:rsidP="00B035D2">
      <w:pPr>
        <w:spacing w:after="0" w:line="240" w:lineRule="auto"/>
        <w:jc w:val="both"/>
        <w:rPr>
          <w:rFonts w:ascii="Nunito Light" w:hAnsi="Nunito Light" w:cstheme="majorBidi"/>
          <w:lang w:val="es-ES"/>
        </w:rPr>
      </w:pPr>
    </w:p>
    <w:tbl>
      <w:tblPr>
        <w:tblStyle w:val="Tablaconcuadrcula"/>
        <w:tblW w:w="8789" w:type="dxa"/>
        <w:tblLayout w:type="fixed"/>
        <w:tblLook w:val="06A0" w:firstRow="1" w:lastRow="0" w:firstColumn="1" w:lastColumn="0" w:noHBand="1" w:noVBand="1"/>
      </w:tblPr>
      <w:tblGrid>
        <w:gridCol w:w="2127"/>
        <w:gridCol w:w="2971"/>
        <w:gridCol w:w="3691"/>
      </w:tblGrid>
      <w:tr w:rsidR="008425DF" w:rsidRPr="003C736A" w14:paraId="7C12D74D" w14:textId="77777777" w:rsidTr="008425DF">
        <w:trPr>
          <w:trHeight w:val="15"/>
        </w:trPr>
        <w:tc>
          <w:tcPr>
            <w:tcW w:w="2127" w:type="dxa"/>
            <w:vAlign w:val="center"/>
          </w:tcPr>
          <w:p w14:paraId="3785CF0F" w14:textId="77777777" w:rsidR="008425DF" w:rsidRPr="003C736A" w:rsidRDefault="008425DF" w:rsidP="00B035D2">
            <w:pPr>
              <w:jc w:val="center"/>
              <w:rPr>
                <w:rFonts w:ascii="Nunito Light" w:hAnsi="Nunito Light" w:cstheme="majorHAnsi"/>
                <w:b/>
                <w:bCs/>
                <w:color w:val="000000" w:themeColor="text1"/>
                <w:highlight w:val="yellow"/>
                <w:lang w:val="es-ES"/>
              </w:rPr>
            </w:pPr>
            <w:r w:rsidRPr="003C736A">
              <w:rPr>
                <w:rFonts w:ascii="Nunito Light" w:hAnsi="Nunito Light" w:cstheme="majorHAnsi"/>
                <w:b/>
                <w:bCs/>
                <w:color w:val="000000" w:themeColor="text1"/>
                <w:highlight w:val="yellow"/>
                <w:lang w:val="es-ES"/>
              </w:rPr>
              <w:t>Canal</w:t>
            </w:r>
          </w:p>
        </w:tc>
        <w:tc>
          <w:tcPr>
            <w:tcW w:w="2971" w:type="dxa"/>
            <w:vAlign w:val="center"/>
          </w:tcPr>
          <w:p w14:paraId="23654C11" w14:textId="77777777" w:rsidR="008425DF" w:rsidRPr="003C736A" w:rsidRDefault="008425DF" w:rsidP="00B035D2">
            <w:pPr>
              <w:jc w:val="center"/>
              <w:rPr>
                <w:rFonts w:ascii="Nunito Light" w:hAnsi="Nunito Light" w:cstheme="majorHAnsi"/>
                <w:b/>
                <w:bCs/>
                <w:color w:val="000000" w:themeColor="text1"/>
                <w:highlight w:val="yellow"/>
                <w:lang w:val="es-ES"/>
              </w:rPr>
            </w:pPr>
            <w:r w:rsidRPr="003C736A">
              <w:rPr>
                <w:rFonts w:ascii="Nunito Light" w:hAnsi="Nunito Light" w:cstheme="majorHAnsi"/>
                <w:b/>
                <w:bCs/>
                <w:color w:val="000000" w:themeColor="text1"/>
                <w:highlight w:val="yellow"/>
                <w:lang w:val="es-ES"/>
              </w:rPr>
              <w:t xml:space="preserve">Mecanismo </w:t>
            </w:r>
          </w:p>
        </w:tc>
        <w:tc>
          <w:tcPr>
            <w:tcW w:w="3691" w:type="dxa"/>
            <w:vAlign w:val="center"/>
          </w:tcPr>
          <w:p w14:paraId="0023E4F2" w14:textId="77777777" w:rsidR="008425DF" w:rsidRPr="003C736A" w:rsidRDefault="008425DF" w:rsidP="00B035D2">
            <w:pPr>
              <w:jc w:val="center"/>
              <w:rPr>
                <w:rFonts w:ascii="Nunito Light" w:hAnsi="Nunito Light" w:cstheme="majorHAnsi"/>
                <w:b/>
                <w:bCs/>
                <w:color w:val="000000" w:themeColor="text1"/>
                <w:highlight w:val="yellow"/>
                <w:lang w:val="es-ES"/>
              </w:rPr>
            </w:pPr>
            <w:r w:rsidRPr="003C736A">
              <w:rPr>
                <w:rFonts w:ascii="Nunito Light" w:hAnsi="Nunito Light" w:cstheme="majorHAnsi"/>
                <w:b/>
                <w:bCs/>
                <w:color w:val="000000" w:themeColor="text1"/>
                <w:highlight w:val="yellow"/>
                <w:lang w:val="es-ES"/>
              </w:rPr>
              <w:t xml:space="preserve">Horario de atención </w:t>
            </w:r>
          </w:p>
        </w:tc>
      </w:tr>
      <w:tr w:rsidR="008425DF" w:rsidRPr="003C736A" w14:paraId="3B000FC7" w14:textId="77777777" w:rsidTr="008425DF">
        <w:trPr>
          <w:trHeight w:val="15"/>
        </w:trPr>
        <w:tc>
          <w:tcPr>
            <w:tcW w:w="2127" w:type="dxa"/>
            <w:vAlign w:val="center"/>
          </w:tcPr>
          <w:p w14:paraId="79DA986F"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Presencial</w:t>
            </w:r>
          </w:p>
        </w:tc>
        <w:tc>
          <w:tcPr>
            <w:tcW w:w="2971" w:type="dxa"/>
            <w:vAlign w:val="center"/>
          </w:tcPr>
          <w:p w14:paraId="5216E577"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 xml:space="preserve">Dirección: </w:t>
            </w:r>
            <w:proofErr w:type="spellStart"/>
            <w:r w:rsidRPr="003C736A">
              <w:rPr>
                <w:rFonts w:ascii="Nunito Light" w:hAnsi="Nunito Light" w:cstheme="majorHAnsi"/>
                <w:highlight w:val="yellow"/>
                <w:lang w:val="es-ES"/>
              </w:rPr>
              <w:t>xxxxxxxxxxxxxxxxxxx</w:t>
            </w:r>
            <w:proofErr w:type="spellEnd"/>
          </w:p>
        </w:tc>
        <w:tc>
          <w:tcPr>
            <w:tcW w:w="3691" w:type="dxa"/>
            <w:vAlign w:val="center"/>
          </w:tcPr>
          <w:p w14:paraId="536DEBE8"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 xml:space="preserve">Lunes a viernes entre 8:00 a. m. y 5:00 p.m. Con excepción de los días festivos. </w:t>
            </w:r>
          </w:p>
        </w:tc>
      </w:tr>
      <w:tr w:rsidR="008425DF" w:rsidRPr="003C736A" w14:paraId="4FC52268" w14:textId="77777777" w:rsidTr="008425DF">
        <w:trPr>
          <w:trHeight w:val="15"/>
        </w:trPr>
        <w:tc>
          <w:tcPr>
            <w:tcW w:w="2127" w:type="dxa"/>
            <w:vAlign w:val="center"/>
          </w:tcPr>
          <w:p w14:paraId="0C6A1FBC"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Telefónico</w:t>
            </w:r>
          </w:p>
        </w:tc>
        <w:tc>
          <w:tcPr>
            <w:tcW w:w="2971" w:type="dxa"/>
            <w:vAlign w:val="center"/>
          </w:tcPr>
          <w:p w14:paraId="5E502BFD"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Línea fija:</w:t>
            </w:r>
          </w:p>
          <w:p w14:paraId="44B467B2" w14:textId="77777777" w:rsidR="008425DF" w:rsidRPr="003C736A" w:rsidRDefault="008425DF" w:rsidP="00B035D2">
            <w:pPr>
              <w:rPr>
                <w:rFonts w:ascii="Nunito Light" w:hAnsi="Nunito Light" w:cstheme="majorHAnsi"/>
                <w:highlight w:val="yellow"/>
                <w:lang w:val="es-ES"/>
              </w:rPr>
            </w:pPr>
            <w:proofErr w:type="spellStart"/>
            <w:r w:rsidRPr="003C736A">
              <w:rPr>
                <w:rFonts w:ascii="Nunito Light" w:hAnsi="Nunito Light" w:cstheme="majorHAnsi"/>
                <w:highlight w:val="yellow"/>
                <w:lang w:val="es-ES"/>
              </w:rPr>
              <w:t>xxx</w:t>
            </w:r>
            <w:proofErr w:type="spellEnd"/>
            <w:r w:rsidRPr="003C736A">
              <w:rPr>
                <w:rFonts w:ascii="Nunito Light" w:hAnsi="Nunito Light" w:cstheme="majorHAnsi"/>
                <w:highlight w:val="yellow"/>
                <w:lang w:val="es-ES"/>
              </w:rPr>
              <w:t xml:space="preserve"> + </w:t>
            </w:r>
            <w:proofErr w:type="spellStart"/>
            <w:r w:rsidRPr="003C736A">
              <w:rPr>
                <w:rFonts w:ascii="Nunito Light" w:hAnsi="Nunito Light" w:cstheme="majorHAnsi"/>
                <w:highlight w:val="yellow"/>
                <w:lang w:val="es-ES"/>
              </w:rPr>
              <w:t>xxx</w:t>
            </w:r>
            <w:proofErr w:type="spellEnd"/>
            <w:r w:rsidRPr="003C736A">
              <w:rPr>
                <w:rFonts w:ascii="Nunito Light" w:hAnsi="Nunito Light" w:cstheme="majorHAnsi"/>
                <w:highlight w:val="yellow"/>
                <w:lang w:val="es-ES"/>
              </w:rPr>
              <w:t xml:space="preserve"> </w:t>
            </w:r>
            <w:proofErr w:type="spellStart"/>
            <w:r w:rsidRPr="003C736A">
              <w:rPr>
                <w:rFonts w:ascii="Nunito Light" w:hAnsi="Nunito Light" w:cstheme="majorHAnsi"/>
                <w:highlight w:val="yellow"/>
                <w:lang w:val="es-ES"/>
              </w:rPr>
              <w:t>xx</w:t>
            </w:r>
            <w:proofErr w:type="spellEnd"/>
            <w:r w:rsidRPr="003C736A">
              <w:rPr>
                <w:rFonts w:ascii="Nunito Light" w:hAnsi="Nunito Light" w:cstheme="majorHAnsi"/>
                <w:highlight w:val="yellow"/>
                <w:lang w:val="es-ES"/>
              </w:rPr>
              <w:t xml:space="preserve"> </w:t>
            </w:r>
            <w:proofErr w:type="spellStart"/>
            <w:r w:rsidRPr="003C736A">
              <w:rPr>
                <w:rFonts w:ascii="Nunito Light" w:hAnsi="Nunito Light" w:cstheme="majorHAnsi"/>
                <w:highlight w:val="yellow"/>
                <w:lang w:val="es-ES"/>
              </w:rPr>
              <w:t>xx</w:t>
            </w:r>
            <w:proofErr w:type="spellEnd"/>
            <w:r w:rsidRPr="003C736A">
              <w:rPr>
                <w:rFonts w:ascii="Nunito Light" w:hAnsi="Nunito Light" w:cstheme="majorHAnsi"/>
                <w:highlight w:val="yellow"/>
                <w:lang w:val="es-ES"/>
              </w:rPr>
              <w:t xml:space="preserve"> extensión: XXX  </w:t>
            </w:r>
          </w:p>
        </w:tc>
        <w:tc>
          <w:tcPr>
            <w:tcW w:w="3691" w:type="dxa"/>
            <w:vAlign w:val="center"/>
          </w:tcPr>
          <w:p w14:paraId="57FAE8E3"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 xml:space="preserve">Lunes a viernes entre 8:00 a. m. y 5:00 p.m. </w:t>
            </w:r>
          </w:p>
        </w:tc>
      </w:tr>
      <w:tr w:rsidR="008425DF" w:rsidRPr="003C736A" w14:paraId="3384FDC7" w14:textId="77777777" w:rsidTr="008425DF">
        <w:trPr>
          <w:trHeight w:val="15"/>
        </w:trPr>
        <w:tc>
          <w:tcPr>
            <w:tcW w:w="2127" w:type="dxa"/>
            <w:vAlign w:val="center"/>
          </w:tcPr>
          <w:p w14:paraId="58C5D6BB"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Correos electrónicos</w:t>
            </w:r>
          </w:p>
        </w:tc>
        <w:tc>
          <w:tcPr>
            <w:tcW w:w="2971" w:type="dxa"/>
            <w:vAlign w:val="center"/>
          </w:tcPr>
          <w:p w14:paraId="38CBB3CD"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 xml:space="preserve">Para inquietudes relacionadas con el contenido de la convocatoria: </w:t>
            </w:r>
            <w:proofErr w:type="spellStart"/>
            <w:r w:rsidRPr="003C736A">
              <w:rPr>
                <w:rFonts w:ascii="Nunito Light" w:hAnsi="Nunito Light" w:cstheme="majorHAnsi"/>
                <w:highlight w:val="yellow"/>
                <w:lang w:val="es-ES"/>
              </w:rPr>
              <w:t>xxxxx</w:t>
            </w:r>
            <w:hyperlink r:id="rId17">
              <w:r w:rsidRPr="003C736A">
                <w:rPr>
                  <w:rStyle w:val="Hipervnculo"/>
                  <w:rFonts w:ascii="Nunito Light" w:hAnsi="Nunito Light" w:cstheme="majorHAnsi"/>
                  <w:highlight w:val="yellow"/>
                  <w:lang w:val="es-ES"/>
                </w:rPr>
                <w:t>@xxxxxxxxxxxxxxxxxxx</w:t>
              </w:r>
              <w:proofErr w:type="spellEnd"/>
            </w:hyperlink>
            <w:r w:rsidRPr="003C736A">
              <w:rPr>
                <w:rFonts w:ascii="Nunito Light" w:hAnsi="Nunito Light" w:cstheme="majorHAnsi"/>
                <w:highlight w:val="yellow"/>
                <w:lang w:val="es-ES"/>
              </w:rPr>
              <w:t xml:space="preserve"> </w:t>
            </w:r>
          </w:p>
          <w:p w14:paraId="79BDA094" w14:textId="77777777" w:rsidR="008425DF" w:rsidRPr="003C736A" w:rsidRDefault="008425DF" w:rsidP="00B035D2">
            <w:pPr>
              <w:rPr>
                <w:rFonts w:ascii="Nunito Light" w:hAnsi="Nunito Light" w:cstheme="majorHAnsi"/>
                <w:highlight w:val="yellow"/>
                <w:lang w:val="es-ES"/>
              </w:rPr>
            </w:pPr>
            <w:r w:rsidRPr="003C736A">
              <w:rPr>
                <w:rFonts w:ascii="Nunito Light" w:hAnsi="Nunito Light" w:cstheme="majorHAnsi"/>
                <w:highlight w:val="yellow"/>
                <w:lang w:val="es-ES"/>
              </w:rPr>
              <w:t xml:space="preserve">Para inquietudes relacionadas con el mecanismo de postulación: </w:t>
            </w:r>
            <w:proofErr w:type="spellStart"/>
            <w:r w:rsidRPr="003C736A">
              <w:rPr>
                <w:rFonts w:ascii="Nunito Light" w:hAnsi="Nunito Light" w:cstheme="majorHAnsi"/>
                <w:highlight w:val="yellow"/>
                <w:lang w:val="es-ES"/>
              </w:rPr>
              <w:t>xxxxx</w:t>
            </w:r>
            <w:hyperlink r:id="rId18">
              <w:r w:rsidRPr="003C736A">
                <w:rPr>
                  <w:rStyle w:val="Hipervnculo"/>
                  <w:rFonts w:ascii="Nunito Light" w:hAnsi="Nunito Light" w:cstheme="majorHAnsi"/>
                  <w:highlight w:val="yellow"/>
                  <w:lang w:val="es-ES"/>
                </w:rPr>
                <w:t>@xxxxxxxxxxxxxxxxxxx</w:t>
              </w:r>
              <w:proofErr w:type="spellEnd"/>
            </w:hyperlink>
          </w:p>
          <w:p w14:paraId="7AC63730" w14:textId="77777777" w:rsidR="008425DF" w:rsidRPr="003C736A" w:rsidRDefault="008425DF" w:rsidP="00B035D2">
            <w:pPr>
              <w:rPr>
                <w:rFonts w:ascii="Nunito Light" w:hAnsi="Nunito Light" w:cstheme="majorHAnsi"/>
                <w:highlight w:val="yellow"/>
                <w:lang w:val="es-ES"/>
              </w:rPr>
            </w:pPr>
          </w:p>
        </w:tc>
        <w:tc>
          <w:tcPr>
            <w:tcW w:w="3691" w:type="dxa"/>
            <w:vAlign w:val="center"/>
          </w:tcPr>
          <w:p w14:paraId="21401C28" w14:textId="77777777" w:rsidR="008425DF" w:rsidRPr="003C736A" w:rsidRDefault="008425DF" w:rsidP="00B035D2">
            <w:pPr>
              <w:rPr>
                <w:rFonts w:ascii="Nunito Light" w:hAnsi="Nunito Light" w:cstheme="majorHAnsi"/>
                <w:lang w:val="es-ES"/>
              </w:rPr>
            </w:pPr>
            <w:r w:rsidRPr="003C736A">
              <w:rPr>
                <w:rFonts w:ascii="Nunito Light" w:hAnsi="Nunito Light" w:cstheme="majorHAnsi"/>
                <w:highlight w:val="yellow"/>
                <w:lang w:val="es-ES"/>
              </w:rPr>
              <w:t>Lunes a viernes desde las 8:00 a. m. hasta las 5:00 p. m.</w:t>
            </w:r>
            <w:r w:rsidRPr="003C736A">
              <w:rPr>
                <w:rFonts w:ascii="Nunito Light" w:hAnsi="Nunito Light" w:cstheme="majorHAnsi"/>
                <w:lang w:val="es-ES"/>
              </w:rPr>
              <w:t xml:space="preserve"> </w:t>
            </w:r>
          </w:p>
        </w:tc>
      </w:tr>
    </w:tbl>
    <w:p w14:paraId="10088D91" w14:textId="77777777" w:rsidR="008425DF" w:rsidRPr="003C736A" w:rsidRDefault="008425DF" w:rsidP="00B035D2">
      <w:pPr>
        <w:spacing w:after="0" w:line="240" w:lineRule="auto"/>
        <w:jc w:val="both"/>
        <w:rPr>
          <w:rFonts w:ascii="Nunito Light" w:hAnsi="Nunito Light" w:cstheme="majorHAnsi"/>
          <w:lang w:val="es-ES"/>
        </w:rPr>
      </w:pPr>
    </w:p>
    <w:p w14:paraId="332BB816" w14:textId="77777777" w:rsidR="008425DF" w:rsidRPr="003C736A" w:rsidRDefault="008425DF" w:rsidP="00B035D2">
      <w:pPr>
        <w:spacing w:after="0" w:line="240" w:lineRule="auto"/>
        <w:jc w:val="both"/>
        <w:rPr>
          <w:rFonts w:ascii="Nunito Light" w:hAnsi="Nunito Light" w:cstheme="majorBidi"/>
          <w:lang w:val="es-ES"/>
        </w:rPr>
      </w:pPr>
      <w:r w:rsidRPr="003C736A">
        <w:rPr>
          <w:rFonts w:ascii="Nunito Light" w:hAnsi="Nunito Light" w:cstheme="majorBidi"/>
          <w:lang w:val="es-ES"/>
        </w:rPr>
        <w:t>Las solicitudes se atenderán en orden de llegada y serán tramitadas en los términos definidos en la Ley para su respuesta. Los participantes podrán solicitar aclaraciones o información solamente sobre los resultados de sus propuestas, dirigiéndose al correo electrónico</w:t>
      </w:r>
      <w:r w:rsidRPr="003C736A">
        <w:rPr>
          <w:rFonts w:ascii="Nunito Light" w:hAnsi="Nunito Light" w:cstheme="majorBidi"/>
          <w:highlight w:val="yellow"/>
          <w:lang w:val="es-ES"/>
        </w:rPr>
        <w:t xml:space="preserve">: </w:t>
      </w:r>
      <w:proofErr w:type="spellStart"/>
      <w:r w:rsidRPr="003C736A">
        <w:rPr>
          <w:rFonts w:ascii="Nunito Light" w:hAnsi="Nunito Light" w:cstheme="majorBidi"/>
          <w:highlight w:val="yellow"/>
          <w:lang w:val="es-ES"/>
        </w:rPr>
        <w:t>xxxxx</w:t>
      </w:r>
      <w:hyperlink r:id="rId19">
        <w:r w:rsidRPr="003C736A">
          <w:rPr>
            <w:rStyle w:val="Hipervnculo"/>
            <w:rFonts w:ascii="Nunito Light" w:hAnsi="Nunito Light" w:cstheme="majorBidi"/>
            <w:highlight w:val="yellow"/>
            <w:lang w:val="es-ES"/>
          </w:rPr>
          <w:t>@xxxxxxxxxxxxxxxxxxx</w:t>
        </w:r>
        <w:proofErr w:type="spellEnd"/>
      </w:hyperlink>
    </w:p>
    <w:p w14:paraId="2F41F79D" w14:textId="77777777" w:rsidR="008425DF" w:rsidRPr="003C736A" w:rsidRDefault="008425DF" w:rsidP="00B035D2">
      <w:pPr>
        <w:spacing w:after="0" w:line="240" w:lineRule="auto"/>
        <w:jc w:val="both"/>
        <w:rPr>
          <w:rFonts w:ascii="Nunito Light" w:hAnsi="Nunito Light" w:cstheme="majorHAnsi"/>
          <w:lang w:val="es-ES"/>
        </w:rPr>
      </w:pPr>
    </w:p>
    <w:p w14:paraId="10C510CA" w14:textId="77777777" w:rsidR="008425DF" w:rsidRPr="003C736A" w:rsidRDefault="008425DF"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Únicamente se entregará copia de la propuesta y sus anexos al titular, considerando que se debe guardar reserva de la información que le sea suministrada por quienes participen y podrá utilizarla únicamente para los fines que justificaron la entrega.</w:t>
      </w:r>
    </w:p>
    <w:p w14:paraId="0A1A0E3F" w14:textId="1A86DB79" w:rsidR="0018290B" w:rsidRPr="003C736A" w:rsidRDefault="0018290B" w:rsidP="00B035D2">
      <w:pPr>
        <w:spacing w:after="0" w:line="240" w:lineRule="auto"/>
        <w:rPr>
          <w:rFonts w:ascii="Nunito Light" w:hAnsi="Nunito Light" w:cstheme="majorHAnsi"/>
          <w:b/>
          <w:bCs/>
        </w:rPr>
      </w:pPr>
      <w:r w:rsidRPr="003C736A">
        <w:rPr>
          <w:rFonts w:ascii="Nunito Light" w:hAnsi="Nunito Light" w:cstheme="majorHAnsi"/>
          <w:b/>
          <w:bCs/>
        </w:rPr>
        <w:br w:type="page"/>
      </w:r>
    </w:p>
    <w:p w14:paraId="27781C00" w14:textId="0B144D7F" w:rsidR="0018290B" w:rsidRPr="00062FAA" w:rsidRDefault="0018290B" w:rsidP="00CE640E">
      <w:pPr>
        <w:pStyle w:val="Ttulo1"/>
        <w:rPr>
          <w:lang w:val="pt-BR"/>
        </w:rPr>
      </w:pPr>
      <w:bookmarkStart w:id="52" w:name="_Toc206057130"/>
      <w:r w:rsidRPr="00062FAA">
        <w:rPr>
          <w:lang w:val="pt-BR"/>
        </w:rPr>
        <w:lastRenderedPageBreak/>
        <w:t>8. Aspectos administrativos</w:t>
      </w:r>
      <w:bookmarkEnd w:id="52"/>
    </w:p>
    <w:p w14:paraId="3F4DD4E7" w14:textId="77777777" w:rsidR="008425DF" w:rsidRPr="00062FAA" w:rsidRDefault="008425DF" w:rsidP="00CE640E">
      <w:pPr>
        <w:pStyle w:val="Ttulo2"/>
        <w:rPr>
          <w:lang w:val="pt-BR"/>
        </w:rPr>
      </w:pPr>
      <w:bookmarkStart w:id="53" w:name="_Toc206057131"/>
      <w:r w:rsidRPr="00062FAA">
        <w:rPr>
          <w:lang w:val="pt-BR"/>
        </w:rPr>
        <w:t xml:space="preserve">8.1. </w:t>
      </w:r>
      <w:proofErr w:type="spellStart"/>
      <w:r w:rsidRPr="00062FAA">
        <w:rPr>
          <w:lang w:val="pt-BR"/>
        </w:rPr>
        <w:t>Envío</w:t>
      </w:r>
      <w:proofErr w:type="spellEnd"/>
      <w:r w:rsidRPr="00062FAA">
        <w:rPr>
          <w:lang w:val="pt-BR"/>
        </w:rPr>
        <w:t xml:space="preserve"> de documentos administrativos</w:t>
      </w:r>
      <w:bookmarkEnd w:id="53"/>
    </w:p>
    <w:p w14:paraId="77F92528" w14:textId="765F1FBA" w:rsidR="009A20EB" w:rsidRPr="003C736A" w:rsidRDefault="003C0699" w:rsidP="00B035D2">
      <w:pPr>
        <w:spacing w:after="0" w:line="240" w:lineRule="auto"/>
        <w:jc w:val="both"/>
        <w:rPr>
          <w:rFonts w:ascii="Nunito Light" w:hAnsi="Nunito Light"/>
          <w:sz w:val="23"/>
          <w:szCs w:val="23"/>
        </w:rPr>
      </w:pPr>
      <w:r w:rsidRPr="003C736A">
        <w:rPr>
          <w:rFonts w:ascii="Nunito Light" w:hAnsi="Nunito Light" w:cstheme="majorBidi"/>
          <w:lang w:val="es-ES"/>
        </w:rPr>
        <w:t xml:space="preserve">Para llevar a cabo el pago, el Ministerio </w:t>
      </w:r>
      <w:r w:rsidR="008425DF" w:rsidRPr="003C736A">
        <w:rPr>
          <w:rFonts w:ascii="Nunito Light" w:hAnsi="Nunito Light" w:cstheme="majorBidi"/>
          <w:lang w:val="es-ES"/>
        </w:rPr>
        <w:t>solicit</w:t>
      </w:r>
      <w:r w:rsidRPr="003C736A">
        <w:rPr>
          <w:rFonts w:ascii="Nunito Light" w:hAnsi="Nunito Light" w:cstheme="majorBidi"/>
          <w:lang w:val="es-ES"/>
        </w:rPr>
        <w:t>ará los</w:t>
      </w:r>
      <w:r w:rsidR="008425DF" w:rsidRPr="003C736A">
        <w:rPr>
          <w:rFonts w:ascii="Nunito Light" w:hAnsi="Nunito Light" w:cstheme="majorBidi"/>
          <w:lang w:val="es-ES"/>
        </w:rPr>
        <w:t xml:space="preserve"> documentos, para lo cual,</w:t>
      </w:r>
      <w:r w:rsidR="009A20EB" w:rsidRPr="003C736A">
        <w:rPr>
          <w:rFonts w:ascii="Nunito Light" w:hAnsi="Nunito Light" w:cstheme="majorBidi"/>
          <w:lang w:val="es-ES"/>
        </w:rPr>
        <w:t xml:space="preserve"> el colectivo,</w:t>
      </w:r>
      <w:r w:rsidR="008425DF" w:rsidRPr="003C736A">
        <w:rPr>
          <w:rFonts w:ascii="Nunito Light" w:hAnsi="Nunito Light" w:cstheme="majorBidi"/>
          <w:lang w:val="es-ES"/>
        </w:rPr>
        <w:t xml:space="preserve"> agrupación</w:t>
      </w:r>
      <w:r w:rsidR="009A20EB" w:rsidRPr="003C736A">
        <w:rPr>
          <w:rFonts w:ascii="Nunito Light" w:hAnsi="Nunito Light" w:cstheme="majorBidi"/>
          <w:lang w:val="es-ES"/>
        </w:rPr>
        <w:t xml:space="preserve"> u organización</w:t>
      </w:r>
      <w:r w:rsidR="008425DF" w:rsidRPr="003C736A">
        <w:rPr>
          <w:rFonts w:ascii="Nunito Light" w:hAnsi="Nunito Light" w:cstheme="majorBidi"/>
          <w:lang w:val="es-ES"/>
        </w:rPr>
        <w:t xml:space="preserve"> ganadora deberá enviar la documentación</w:t>
      </w:r>
      <w:r w:rsidR="009A20EB" w:rsidRPr="003C736A">
        <w:rPr>
          <w:rFonts w:ascii="Nunito Light" w:hAnsi="Nunito Light" w:cstheme="majorBidi"/>
          <w:lang w:val="es-ES"/>
        </w:rPr>
        <w:t xml:space="preserve"> </w:t>
      </w:r>
      <w:r w:rsidR="008425DF" w:rsidRPr="003C736A">
        <w:rPr>
          <w:rFonts w:ascii="Nunito Light" w:hAnsi="Nunito Light" w:cstheme="majorBidi"/>
          <w:lang w:val="es-ES"/>
        </w:rPr>
        <w:t xml:space="preserve">administrativa actualizada dentro de los tres (3) días hábiles posteriores a </w:t>
      </w:r>
      <w:r w:rsidR="00D639A8">
        <w:rPr>
          <w:rFonts w:ascii="Nunito Light" w:hAnsi="Nunito Light" w:cstheme="majorBidi"/>
          <w:lang w:val="es-ES"/>
        </w:rPr>
        <w:t xml:space="preserve">la solicitud del Ministerio, solicitud que </w:t>
      </w:r>
      <w:r w:rsidR="008425DF" w:rsidRPr="003C736A">
        <w:rPr>
          <w:rFonts w:ascii="Nunito Light" w:hAnsi="Nunito Light" w:cstheme="majorBidi"/>
          <w:lang w:val="es-ES"/>
        </w:rPr>
        <w:t>se realiza al correo electróni</w:t>
      </w:r>
      <w:r w:rsidR="00D639A8">
        <w:rPr>
          <w:rFonts w:ascii="Nunito Light" w:hAnsi="Nunito Light" w:cstheme="majorBidi"/>
          <w:lang w:val="es-ES"/>
        </w:rPr>
        <w:t>co registrado en la postulación</w:t>
      </w:r>
      <w:r w:rsidR="008425DF" w:rsidRPr="003C736A">
        <w:rPr>
          <w:rFonts w:ascii="Nunito Light" w:hAnsi="Nunito Light" w:cstheme="majorBidi"/>
          <w:lang w:val="es-ES"/>
        </w:rPr>
        <w:t>.</w:t>
      </w:r>
      <w:r w:rsidR="008425DF" w:rsidRPr="003C736A">
        <w:rPr>
          <w:rFonts w:ascii="Nunito Light" w:hAnsi="Nunito Light"/>
          <w:sz w:val="23"/>
          <w:szCs w:val="23"/>
        </w:rPr>
        <w:t xml:space="preserve"> </w:t>
      </w:r>
    </w:p>
    <w:p w14:paraId="7CF23C3C" w14:textId="411A7E37" w:rsidR="009A20EB" w:rsidRPr="003C736A" w:rsidRDefault="009A20EB" w:rsidP="00B035D2">
      <w:pPr>
        <w:spacing w:after="0" w:line="240" w:lineRule="auto"/>
        <w:jc w:val="both"/>
        <w:rPr>
          <w:rFonts w:ascii="Nunito Light" w:hAnsi="Nunito Light"/>
          <w:sz w:val="23"/>
          <w:szCs w:val="23"/>
        </w:rPr>
      </w:pPr>
    </w:p>
    <w:p w14:paraId="2EE0D8B2" w14:textId="188A5C79" w:rsidR="009A20EB" w:rsidRPr="003C736A" w:rsidRDefault="009A20EB" w:rsidP="00B035D2">
      <w:pPr>
        <w:spacing w:after="0" w:line="240" w:lineRule="auto"/>
        <w:jc w:val="both"/>
        <w:rPr>
          <w:rFonts w:ascii="Nunito Light" w:hAnsi="Nunito Light" w:cstheme="majorBidi"/>
          <w:lang w:val="es-ES"/>
        </w:rPr>
      </w:pPr>
      <w:r w:rsidRPr="003C736A">
        <w:rPr>
          <w:rFonts w:ascii="Nunito Light" w:hAnsi="Nunito Light" w:cstheme="majorBidi"/>
          <w:lang w:val="es-ES"/>
        </w:rPr>
        <w:t xml:space="preserve">Una vez esté en firme el acto administrativo que designa los ganadores de la convocatoria, y se cuente con los documentos administrativos solicitados y validados por el </w:t>
      </w:r>
      <w:r w:rsidR="003C0699" w:rsidRPr="003C736A">
        <w:rPr>
          <w:rFonts w:ascii="Nunito Light" w:hAnsi="Nunito Light" w:cstheme="majorBidi"/>
          <w:lang w:val="es-ES"/>
        </w:rPr>
        <w:t>M</w:t>
      </w:r>
      <w:r w:rsidRPr="003C736A">
        <w:rPr>
          <w:rFonts w:ascii="Nunito Light" w:hAnsi="Nunito Light" w:cstheme="majorBidi"/>
          <w:lang w:val="es-ES"/>
        </w:rPr>
        <w:t xml:space="preserve">inisterio, se iniciará el trámite para </w:t>
      </w:r>
      <w:r w:rsidR="00853137">
        <w:rPr>
          <w:rFonts w:ascii="Nunito Light" w:hAnsi="Nunito Light" w:cstheme="majorBidi"/>
          <w:lang w:val="es-ES"/>
        </w:rPr>
        <w:t xml:space="preserve">el primer </w:t>
      </w:r>
      <w:r w:rsidRPr="003C736A">
        <w:rPr>
          <w:rFonts w:ascii="Nunito Light" w:hAnsi="Nunito Light" w:cstheme="majorBidi"/>
          <w:lang w:val="es-ES"/>
        </w:rPr>
        <w:t xml:space="preserve">desembolso por el </w:t>
      </w:r>
      <w:r w:rsidR="00853137">
        <w:rPr>
          <w:rFonts w:ascii="Nunito Light" w:hAnsi="Nunito Light" w:cstheme="majorBidi"/>
          <w:lang w:val="es-ES"/>
        </w:rPr>
        <w:t>9</w:t>
      </w:r>
      <w:r w:rsidRPr="003C736A">
        <w:rPr>
          <w:rFonts w:ascii="Nunito Light" w:hAnsi="Nunito Light" w:cstheme="majorBidi"/>
          <w:lang w:val="es-ES"/>
        </w:rPr>
        <w:t xml:space="preserve">0% del estímulo. La entrega de los estímulos económicos está sujeto a la disponibilidad del Programa Anual de Caja (PAC) asignado mensualmente al Ministerio de las Culturas, las Artes y los Saberes. </w:t>
      </w:r>
    </w:p>
    <w:p w14:paraId="1FCE0ACF" w14:textId="77777777" w:rsidR="009A20EB" w:rsidRPr="003C736A" w:rsidRDefault="009A20EB" w:rsidP="00B035D2">
      <w:pPr>
        <w:spacing w:after="0" w:line="240" w:lineRule="auto"/>
        <w:jc w:val="both"/>
        <w:rPr>
          <w:rFonts w:ascii="Nunito Light" w:hAnsi="Nunito Light" w:cstheme="majorBidi"/>
          <w:lang w:val="es-ES"/>
        </w:rPr>
      </w:pPr>
    </w:p>
    <w:p w14:paraId="3068E28B" w14:textId="25C38F5F" w:rsidR="009A20EB" w:rsidRPr="003C736A" w:rsidRDefault="009A20EB" w:rsidP="00B035D2">
      <w:pPr>
        <w:spacing w:after="0" w:line="240" w:lineRule="auto"/>
        <w:jc w:val="both"/>
        <w:rPr>
          <w:rFonts w:ascii="Nunito Light" w:hAnsi="Nunito Light" w:cstheme="majorBidi"/>
          <w:lang w:val="es-ES"/>
        </w:rPr>
      </w:pPr>
      <w:r w:rsidRPr="003C736A">
        <w:rPr>
          <w:rFonts w:ascii="Nunito Light" w:hAnsi="Nunito Light" w:cstheme="majorBidi"/>
          <w:lang w:val="es-ES"/>
        </w:rPr>
        <w:t>En caso de no aportar los documentos administrativos para el desembolso, según las condiciones señaladas en este manual, el Ministerio podrá reasignar el estímulo e</w:t>
      </w:r>
      <w:r w:rsidR="003C0699" w:rsidRPr="003C736A">
        <w:rPr>
          <w:rFonts w:ascii="Nunito Light" w:hAnsi="Nunito Light" w:cstheme="majorBidi"/>
          <w:lang w:val="es-ES"/>
        </w:rPr>
        <w:t>conómico al siguiente colectivo,</w:t>
      </w:r>
      <w:r w:rsidRPr="003C736A">
        <w:rPr>
          <w:rFonts w:ascii="Nunito Light" w:hAnsi="Nunito Light" w:cstheme="majorBidi"/>
          <w:lang w:val="es-ES"/>
        </w:rPr>
        <w:t xml:space="preserve"> agrupación</w:t>
      </w:r>
      <w:r w:rsidR="003C0699" w:rsidRPr="003C736A">
        <w:rPr>
          <w:rFonts w:ascii="Nunito Light" w:hAnsi="Nunito Light" w:cstheme="majorBidi"/>
          <w:lang w:val="es-ES"/>
        </w:rPr>
        <w:t xml:space="preserve"> u organización de la lista</w:t>
      </w:r>
      <w:r w:rsidRPr="003C736A">
        <w:rPr>
          <w:rFonts w:ascii="Nunito Light" w:hAnsi="Nunito Light" w:cstheme="majorBidi"/>
          <w:lang w:val="es-ES"/>
        </w:rPr>
        <w:t>, según lo establecido en el mecanismo de selección de ganadores.</w:t>
      </w:r>
    </w:p>
    <w:p w14:paraId="4B6C537D" w14:textId="77777777" w:rsidR="003C0699" w:rsidRPr="003C736A" w:rsidRDefault="003C0699" w:rsidP="00CE640E">
      <w:pPr>
        <w:pStyle w:val="Ttulo2"/>
      </w:pPr>
      <w:bookmarkStart w:id="54" w:name="_Toc206057132"/>
      <w:r w:rsidRPr="003C736A">
        <w:t>8.2. Forma de pago del estímulo</w:t>
      </w:r>
      <w:bookmarkEnd w:id="54"/>
    </w:p>
    <w:p w14:paraId="72914E0E" w14:textId="1DDB17B8" w:rsidR="003C0699" w:rsidRPr="003C736A" w:rsidRDefault="003C0699" w:rsidP="00B035D2">
      <w:pPr>
        <w:spacing w:after="0" w:line="240" w:lineRule="auto"/>
        <w:jc w:val="both"/>
        <w:rPr>
          <w:rFonts w:ascii="Nunito Light" w:hAnsi="Nunito Light" w:cstheme="majorBidi"/>
          <w:lang w:val="es-ES"/>
        </w:rPr>
      </w:pPr>
      <w:r w:rsidRPr="003C736A">
        <w:rPr>
          <w:rFonts w:ascii="Nunito Light" w:hAnsi="Nunito Light" w:cstheme="majorBidi"/>
          <w:lang w:val="es-ES"/>
        </w:rPr>
        <w:t>Los ganadores recibirán un primer pago del 90 %, posterior al aporte de la documentación administrativa solicitada y la factura electrónica (si aplica). El pago del 10 % restante se realizará previa presentación del</w:t>
      </w:r>
      <w:r w:rsidR="002F2A36">
        <w:rPr>
          <w:rFonts w:ascii="Nunito Light" w:hAnsi="Nunito Light" w:cstheme="majorBidi"/>
          <w:lang w:val="es-ES"/>
        </w:rPr>
        <w:t xml:space="preserve"> producto esperado, el</w:t>
      </w:r>
      <w:r w:rsidRPr="003C736A">
        <w:rPr>
          <w:rFonts w:ascii="Nunito Light" w:hAnsi="Nunito Light" w:cstheme="majorBidi"/>
          <w:lang w:val="es-ES"/>
        </w:rPr>
        <w:t xml:space="preserve"> informe final,</w:t>
      </w:r>
      <w:r w:rsidR="008E0DEE">
        <w:rPr>
          <w:rFonts w:ascii="Nunito Light" w:hAnsi="Nunito Light" w:cstheme="majorBidi"/>
          <w:lang w:val="es-ES"/>
        </w:rPr>
        <w:t xml:space="preserve"> la</w:t>
      </w:r>
      <w:r w:rsidRPr="003C736A">
        <w:rPr>
          <w:rFonts w:ascii="Nunito Light" w:hAnsi="Nunito Light" w:cstheme="majorBidi"/>
          <w:lang w:val="es-ES"/>
        </w:rPr>
        <w:t xml:space="preserve"> factura electrónica (si aplica) y</w:t>
      </w:r>
      <w:r w:rsidR="008E0DEE">
        <w:rPr>
          <w:rFonts w:ascii="Nunito Light" w:hAnsi="Nunito Light" w:cstheme="majorBidi"/>
          <w:lang w:val="es-ES"/>
        </w:rPr>
        <w:t xml:space="preserve"> el</w:t>
      </w:r>
      <w:r w:rsidRPr="003C736A">
        <w:rPr>
          <w:rFonts w:ascii="Nunito Light" w:hAnsi="Nunito Light" w:cstheme="majorBidi"/>
          <w:lang w:val="es-ES"/>
        </w:rPr>
        <w:t xml:space="preserve"> certificado de cumplimiento expedido por la persona asignada como supervisora.</w:t>
      </w:r>
    </w:p>
    <w:p w14:paraId="41D5FF30" w14:textId="77777777" w:rsidR="00B639C9" w:rsidRPr="003C736A" w:rsidRDefault="003C0699" w:rsidP="00CE640E">
      <w:pPr>
        <w:pStyle w:val="Ttulo2"/>
      </w:pPr>
      <w:bookmarkStart w:id="55" w:name="_Toc206057133"/>
      <w:r w:rsidRPr="003C736A">
        <w:t>8.</w:t>
      </w:r>
      <w:r w:rsidR="00B639C9" w:rsidRPr="003C736A">
        <w:t>3. Facturaciones y deducciones</w:t>
      </w:r>
      <w:bookmarkEnd w:id="55"/>
    </w:p>
    <w:p w14:paraId="51CD5BA4" w14:textId="03D26C39" w:rsidR="00B639C9" w:rsidRPr="003C736A" w:rsidRDefault="00D639A8" w:rsidP="00B035D2">
      <w:pPr>
        <w:spacing w:after="0" w:line="240" w:lineRule="auto"/>
        <w:jc w:val="both"/>
        <w:rPr>
          <w:rFonts w:ascii="Nunito Light" w:hAnsi="Nunito Light" w:cstheme="majorBidi"/>
          <w:lang w:val="es-ES"/>
        </w:rPr>
      </w:pPr>
      <w:r>
        <w:rPr>
          <w:rFonts w:ascii="Nunito Light" w:hAnsi="Nunito Light" w:cstheme="majorBidi"/>
          <w:lang w:val="es-ES"/>
        </w:rPr>
        <w:t>L</w:t>
      </w:r>
      <w:r w:rsidR="00B639C9" w:rsidRPr="003C736A">
        <w:rPr>
          <w:rFonts w:ascii="Nunito Light" w:hAnsi="Nunito Light" w:cstheme="majorBidi"/>
          <w:lang w:val="es-ES"/>
        </w:rPr>
        <w:t>os participantes</w:t>
      </w:r>
      <w:r>
        <w:rPr>
          <w:rFonts w:ascii="Nunito Light" w:hAnsi="Nunito Light" w:cstheme="majorBidi"/>
          <w:lang w:val="es-ES"/>
        </w:rPr>
        <w:t xml:space="preserve"> que resulten ganadores</w:t>
      </w:r>
      <w:r w:rsidR="00B639C9" w:rsidRPr="003C736A">
        <w:rPr>
          <w:rFonts w:ascii="Nunito Light" w:hAnsi="Nunito Light" w:cstheme="majorBidi"/>
          <w:lang w:val="es-ES"/>
        </w:rPr>
        <w:t xml:space="preserve"> deberán tener en cuenta la siguiente información para el trámite de su pago:</w:t>
      </w:r>
    </w:p>
    <w:p w14:paraId="6E746B0D" w14:textId="77777777" w:rsidR="00B639C9" w:rsidRPr="003C736A" w:rsidRDefault="00B639C9" w:rsidP="00B035D2">
      <w:pPr>
        <w:spacing w:after="0" w:line="240" w:lineRule="auto"/>
        <w:jc w:val="both"/>
        <w:rPr>
          <w:rFonts w:ascii="Nunito Light" w:hAnsi="Nunito Light" w:cstheme="majorBidi"/>
          <w:lang w:val="es-ES"/>
        </w:rPr>
      </w:pPr>
    </w:p>
    <w:p w14:paraId="280E2CFD" w14:textId="34CE00FA" w:rsidR="00B639C9" w:rsidRPr="003C736A" w:rsidRDefault="00B639C9" w:rsidP="00B035D2">
      <w:pPr>
        <w:spacing w:after="0" w:line="240" w:lineRule="auto"/>
        <w:jc w:val="both"/>
        <w:rPr>
          <w:rFonts w:ascii="Nunito Light" w:hAnsi="Nunito Light" w:cstheme="majorBidi"/>
          <w:lang w:val="es-ES"/>
        </w:rPr>
      </w:pPr>
      <w:r w:rsidRPr="003C736A">
        <w:rPr>
          <w:rFonts w:ascii="Nunito Light" w:hAnsi="Nunito Light" w:cstheme="majorBidi"/>
          <w:lang w:val="es-ES"/>
        </w:rPr>
        <w:t xml:space="preserve">Facturación: los ganadores deberán enviar la documentación administrativa actualizada dentro de los tres (3) días hábiles siguientes a la solicitud de los documentos administrativos. Adicionalmente, el ganador deberá verificar si está obligado a facturar electrónicamente. </w:t>
      </w:r>
    </w:p>
    <w:p w14:paraId="73184D51" w14:textId="7ABE05A4" w:rsidR="0018290B" w:rsidRPr="003C736A" w:rsidRDefault="0018290B" w:rsidP="00B035D2">
      <w:pPr>
        <w:spacing w:after="0" w:line="240" w:lineRule="auto"/>
        <w:jc w:val="both"/>
        <w:rPr>
          <w:rFonts w:ascii="Nunito Light" w:hAnsi="Nunito Light" w:cstheme="majorHAnsi"/>
          <w:b/>
          <w:bCs/>
        </w:rPr>
      </w:pPr>
    </w:p>
    <w:p w14:paraId="4CC51E94" w14:textId="45926976" w:rsidR="00B639C9" w:rsidRPr="003C736A" w:rsidRDefault="00B639C9" w:rsidP="00B035D2">
      <w:pPr>
        <w:spacing w:after="0" w:line="240" w:lineRule="auto"/>
        <w:jc w:val="both"/>
        <w:rPr>
          <w:rFonts w:ascii="Nunito Light" w:hAnsi="Nunito Light" w:cstheme="majorBidi"/>
          <w:lang w:val="es-ES"/>
        </w:rPr>
      </w:pPr>
      <w:r w:rsidRPr="003C736A">
        <w:rPr>
          <w:rFonts w:ascii="Nunito Light" w:hAnsi="Nunito Light" w:cstheme="majorBidi"/>
          <w:lang w:val="es-ES"/>
        </w:rPr>
        <w:t xml:space="preserve">Deducciones: los pagos generados por incentivos culturales se encuentran exentos de IVA, pero están sujetos a retención en la fuente. Esta retención se aplicará sobre el valor total del incentivo, según la tarifa que corresponde a otros ingresos, aplicando porcentajes específicos </w:t>
      </w:r>
      <w:r w:rsidRPr="003C736A">
        <w:rPr>
          <w:rFonts w:ascii="Nunito Light" w:hAnsi="Nunito Light" w:cstheme="majorBidi"/>
          <w:lang w:val="es-ES"/>
        </w:rPr>
        <w:lastRenderedPageBreak/>
        <w:t xml:space="preserve">para declarantes de renta y no declarantes de renta, de acuerdo con el estatuto tributario y normas vigentes sobre la materia al momento de realizar el desembolso del incentivo. </w:t>
      </w:r>
    </w:p>
    <w:p w14:paraId="19F906B5" w14:textId="35FAAA2E" w:rsidR="00B639C9" w:rsidRPr="003C736A" w:rsidRDefault="00B639C9" w:rsidP="00CE640E">
      <w:pPr>
        <w:pStyle w:val="Ttulo2"/>
      </w:pPr>
      <w:bookmarkStart w:id="56" w:name="_Toc206057134"/>
      <w:r w:rsidRPr="003C736A">
        <w:t>8.4. Documentos administrativos</w:t>
      </w:r>
      <w:bookmarkEnd w:id="56"/>
    </w:p>
    <w:p w14:paraId="27BF284B" w14:textId="1F525362" w:rsidR="00B639C9" w:rsidRPr="003C736A" w:rsidRDefault="00B639C9" w:rsidP="00B035D2">
      <w:pPr>
        <w:shd w:val="clear" w:color="auto" w:fill="FFFFFF" w:themeFill="background1"/>
        <w:spacing w:after="0" w:line="240" w:lineRule="auto"/>
        <w:jc w:val="both"/>
        <w:rPr>
          <w:rFonts w:ascii="Nunito Light" w:hAnsi="Nunito Light" w:cstheme="majorHAnsi"/>
          <w:lang w:val="es-ES"/>
        </w:rPr>
      </w:pPr>
      <w:r w:rsidRPr="003C736A">
        <w:rPr>
          <w:rFonts w:ascii="Nunito Light" w:hAnsi="Nunito Light" w:cstheme="majorHAnsi"/>
          <w:lang w:val="es-ES"/>
        </w:rPr>
        <w:t>Los participantes que resulten ganadores deberán aportar la siguiente documentación:</w:t>
      </w:r>
      <w:r w:rsidRPr="003C736A">
        <w:rPr>
          <w:rFonts w:ascii="Nunito Light" w:hAnsi="Nunito Light" w:cstheme="majorHAnsi"/>
          <w:lang w:val="es-ES"/>
        </w:rPr>
        <w:br/>
      </w:r>
    </w:p>
    <w:tbl>
      <w:tblPr>
        <w:tblStyle w:val="Tablaconcuadrcula"/>
        <w:tblW w:w="8781" w:type="dxa"/>
        <w:tblLayout w:type="fixed"/>
        <w:tblLook w:val="04A0" w:firstRow="1" w:lastRow="0" w:firstColumn="1" w:lastColumn="0" w:noHBand="0" w:noVBand="1"/>
      </w:tblPr>
      <w:tblGrid>
        <w:gridCol w:w="555"/>
        <w:gridCol w:w="1830"/>
        <w:gridCol w:w="6396"/>
      </w:tblGrid>
      <w:tr w:rsidR="00CA5C62" w:rsidRPr="003C736A" w14:paraId="4D30BD67" w14:textId="77777777" w:rsidTr="004B4CE4">
        <w:trPr>
          <w:trHeight w:val="300"/>
        </w:trPr>
        <w:tc>
          <w:tcPr>
            <w:tcW w:w="8781" w:type="dxa"/>
            <w:gridSpan w:val="3"/>
            <w:vAlign w:val="center"/>
          </w:tcPr>
          <w:p w14:paraId="1DF7F9A4" w14:textId="0F4FA98A" w:rsidR="00CA5C62" w:rsidRPr="003C736A" w:rsidRDefault="007068E9" w:rsidP="00B035D2">
            <w:pPr>
              <w:jc w:val="center"/>
              <w:rPr>
                <w:rFonts w:ascii="Nunito Light" w:eastAsia="Nunito Light" w:hAnsi="Nunito Light" w:cstheme="majorHAnsi"/>
                <w:b/>
                <w:bCs/>
                <w:color w:val="000000" w:themeColor="text1"/>
                <w:lang w:val="es-ES"/>
              </w:rPr>
            </w:pPr>
            <w:r>
              <w:rPr>
                <w:rFonts w:ascii="Nunito Light" w:eastAsia="Nunito Light" w:hAnsi="Nunito Light" w:cstheme="majorHAnsi"/>
                <w:b/>
                <w:bCs/>
                <w:color w:val="000000" w:themeColor="text1"/>
                <w:lang w:val="es-ES"/>
              </w:rPr>
              <w:t xml:space="preserve">8.4.1. </w:t>
            </w:r>
            <w:r w:rsidR="00CA5C62" w:rsidRPr="003C736A">
              <w:rPr>
                <w:rFonts w:ascii="Nunito Light" w:eastAsia="Nunito Light" w:hAnsi="Nunito Light" w:cstheme="majorHAnsi"/>
                <w:b/>
                <w:bCs/>
                <w:color w:val="000000" w:themeColor="text1"/>
                <w:lang w:val="es-ES"/>
              </w:rPr>
              <w:t>Documentos administrativos para colectivos o agrupaciones</w:t>
            </w:r>
          </w:p>
        </w:tc>
      </w:tr>
      <w:tr w:rsidR="00CA5C62" w:rsidRPr="003C736A" w14:paraId="10D69CC6" w14:textId="77777777" w:rsidTr="004B4CE4">
        <w:trPr>
          <w:trHeight w:val="300"/>
        </w:trPr>
        <w:tc>
          <w:tcPr>
            <w:tcW w:w="555" w:type="dxa"/>
            <w:vAlign w:val="center"/>
          </w:tcPr>
          <w:p w14:paraId="61DEF46E" w14:textId="77777777" w:rsidR="00CA5C62" w:rsidRPr="003C736A" w:rsidRDefault="00CA5C62"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N.º</w:t>
            </w:r>
          </w:p>
        </w:tc>
        <w:tc>
          <w:tcPr>
            <w:tcW w:w="1830" w:type="dxa"/>
            <w:vAlign w:val="center"/>
          </w:tcPr>
          <w:p w14:paraId="4153FBE6" w14:textId="77777777" w:rsidR="00CA5C62" w:rsidRPr="003C736A" w:rsidRDefault="00CA5C62"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Documento</w:t>
            </w:r>
          </w:p>
        </w:tc>
        <w:tc>
          <w:tcPr>
            <w:tcW w:w="6396" w:type="dxa"/>
            <w:vAlign w:val="center"/>
          </w:tcPr>
          <w:p w14:paraId="4DF37B86" w14:textId="77777777" w:rsidR="00CA5C62" w:rsidRPr="003C736A" w:rsidRDefault="00CA5C62"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Descripción</w:t>
            </w:r>
          </w:p>
        </w:tc>
      </w:tr>
      <w:tr w:rsidR="00CA5C62" w:rsidRPr="003C736A" w14:paraId="0E25AB54" w14:textId="77777777" w:rsidTr="004B4CE4">
        <w:trPr>
          <w:trHeight w:val="300"/>
        </w:trPr>
        <w:tc>
          <w:tcPr>
            <w:tcW w:w="555" w:type="dxa"/>
            <w:vAlign w:val="center"/>
          </w:tcPr>
          <w:p w14:paraId="14490A49" w14:textId="77777777" w:rsidR="00CA5C62" w:rsidRPr="003C736A" w:rsidRDefault="00CA5C62" w:rsidP="00B035D2">
            <w:pPr>
              <w:jc w:val="center"/>
              <w:rPr>
                <w:rFonts w:ascii="Nunito Light" w:eastAsia="Nunito Light" w:hAnsi="Nunito Light" w:cstheme="majorHAnsi"/>
                <w:color w:val="63458C"/>
                <w:lang w:val="es-ES"/>
              </w:rPr>
            </w:pPr>
            <w:r w:rsidRPr="003C736A">
              <w:rPr>
                <w:rFonts w:ascii="Nunito Light" w:eastAsia="Nunito Light" w:hAnsi="Nunito Light" w:cstheme="majorHAnsi"/>
                <w:color w:val="63458C"/>
                <w:lang w:val="es-ES"/>
              </w:rPr>
              <w:t>1</w:t>
            </w:r>
          </w:p>
        </w:tc>
        <w:tc>
          <w:tcPr>
            <w:tcW w:w="1830" w:type="dxa"/>
            <w:vAlign w:val="center"/>
          </w:tcPr>
          <w:p w14:paraId="511C4864" w14:textId="1DCA2AB7" w:rsidR="00CA5C62" w:rsidRPr="003C736A" w:rsidRDefault="00DA5E50" w:rsidP="00B035D2">
            <w:pPr>
              <w:rPr>
                <w:rFonts w:ascii="Nunito Light" w:eastAsia="Nunito Light" w:hAnsi="Nunito Light" w:cstheme="majorHAnsi"/>
                <w:lang w:val="es-ES"/>
              </w:rPr>
            </w:pPr>
            <w:r w:rsidRPr="003C736A">
              <w:rPr>
                <w:rFonts w:ascii="Nunito Light" w:eastAsia="Nunito Light" w:hAnsi="Nunito Light" w:cstheme="majorHAnsi"/>
                <w:lang w:val="es-ES"/>
              </w:rPr>
              <w:t>Certificación bancaria</w:t>
            </w:r>
          </w:p>
        </w:tc>
        <w:tc>
          <w:tcPr>
            <w:tcW w:w="6396" w:type="dxa"/>
            <w:vAlign w:val="center"/>
          </w:tcPr>
          <w:p w14:paraId="00A9343C" w14:textId="4169DF6D" w:rsidR="00DA5E50" w:rsidRPr="003C736A" w:rsidRDefault="00DA5E50" w:rsidP="00B035D2">
            <w:pPr>
              <w:shd w:val="clear" w:color="auto" w:fill="FFFFFF" w:themeFill="background1"/>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Expedida por la entidad bancaria en donde tiene la cuenta la persona designada como representante del colectivo o agrupación, con fecha de expedición no mayor a un mes</w:t>
            </w:r>
            <w:r w:rsidRPr="003C736A">
              <w:rPr>
                <w:rFonts w:ascii="Nunito Light" w:hAnsi="Nunito Light" w:cstheme="majorHAnsi"/>
                <w:color w:val="000000" w:themeColor="text1"/>
                <w:sz w:val="21"/>
                <w:szCs w:val="21"/>
                <w:shd w:val="clear" w:color="auto" w:fill="FFFFFF" w:themeFill="background1"/>
                <w:lang w:val="es-ES"/>
              </w:rPr>
              <w:t xml:space="preserve"> con respecto a la fecha de apertura de la convocatoria</w:t>
            </w:r>
            <w:r w:rsidRPr="003C736A">
              <w:rPr>
                <w:rFonts w:ascii="Nunito Light" w:hAnsi="Nunito Light" w:cstheme="majorHAnsi"/>
                <w:color w:val="000000" w:themeColor="text1"/>
                <w:sz w:val="21"/>
                <w:szCs w:val="21"/>
                <w:lang w:val="es-ES"/>
              </w:rPr>
              <w:t>. Este documento deberá contener:</w:t>
            </w:r>
          </w:p>
          <w:p w14:paraId="7645A1DC" w14:textId="77777777" w:rsidR="00DA5E50" w:rsidRPr="003C736A" w:rsidRDefault="00DA5E50" w:rsidP="00CD666D">
            <w:pPr>
              <w:pStyle w:val="Prrafodelista"/>
              <w:numPr>
                <w:ilvl w:val="0"/>
                <w:numId w:val="2"/>
              </w:numPr>
              <w:shd w:val="clear" w:color="auto" w:fill="FFFFFF" w:themeFill="background1"/>
              <w:ind w:firstLine="0"/>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Titular de la cuenta (nombre del representante designado).</w:t>
            </w:r>
          </w:p>
          <w:p w14:paraId="685F5A60" w14:textId="77777777" w:rsidR="00DA5E50" w:rsidRPr="003C736A" w:rsidRDefault="00DA5E50" w:rsidP="00CD666D">
            <w:pPr>
              <w:pStyle w:val="Prrafodelista"/>
              <w:numPr>
                <w:ilvl w:val="0"/>
                <w:numId w:val="2"/>
              </w:numPr>
              <w:shd w:val="clear" w:color="auto" w:fill="FFFFFF" w:themeFill="background1"/>
              <w:ind w:firstLine="0"/>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del documento de identidad del titular de la cuenta.</w:t>
            </w:r>
          </w:p>
          <w:p w14:paraId="2D1AF802" w14:textId="77777777" w:rsidR="00DA5E50" w:rsidRPr="003C736A" w:rsidRDefault="00DA5E50" w:rsidP="00CD666D">
            <w:pPr>
              <w:pStyle w:val="Prrafodelista"/>
              <w:numPr>
                <w:ilvl w:val="0"/>
                <w:numId w:val="2"/>
              </w:numPr>
              <w:shd w:val="clear" w:color="auto" w:fill="FFFFFF" w:themeFill="background1"/>
              <w:ind w:firstLine="0"/>
              <w:jc w:val="both"/>
              <w:rPr>
                <w:rFonts w:ascii="Nunito Light" w:hAnsi="Nunito Light" w:cstheme="majorHAnsi"/>
                <w:color w:val="000000" w:themeColor="text1"/>
                <w:sz w:val="21"/>
                <w:szCs w:val="21"/>
                <w:lang w:val="es-ES"/>
              </w:rPr>
            </w:pPr>
            <w:r w:rsidRPr="003C736A">
              <w:rPr>
                <w:rFonts w:ascii="Nunito Light" w:hAnsi="Nunito Light" w:cstheme="majorHAnsi"/>
                <w:color w:val="000000" w:themeColor="text1"/>
                <w:sz w:val="21"/>
                <w:szCs w:val="21"/>
                <w:lang w:val="es-ES"/>
              </w:rPr>
              <w:t>Número y tipo de la cuenta (ahorros o corriente).</w:t>
            </w:r>
          </w:p>
          <w:p w14:paraId="7EA9241D" w14:textId="731CB8D1" w:rsidR="00DA5E50" w:rsidRPr="003C736A" w:rsidRDefault="00DA5E50" w:rsidP="00B035D2">
            <w:pPr>
              <w:shd w:val="clear" w:color="auto" w:fill="FFFFFF" w:themeFill="background1"/>
              <w:jc w:val="both"/>
              <w:rPr>
                <w:rFonts w:ascii="Nunito Light" w:hAnsi="Nunito Light" w:cstheme="majorHAnsi"/>
                <w:color w:val="000000" w:themeColor="text1"/>
                <w:sz w:val="21"/>
                <w:szCs w:val="21"/>
              </w:rPr>
            </w:pPr>
            <w:r w:rsidRPr="003C736A">
              <w:rPr>
                <w:rFonts w:ascii="Nunito Light" w:hAnsi="Nunito Light" w:cstheme="majorHAnsi"/>
                <w:bCs/>
                <w:iCs/>
                <w:color w:val="000000" w:themeColor="text1"/>
                <w:sz w:val="21"/>
                <w:szCs w:val="21"/>
              </w:rPr>
              <w:t>Nota 1:</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la entidad bancaria debe estar incluida en el listado de entidades vinculadas en el sistema CENIT. Ver Anexo </w:t>
            </w:r>
            <w:r w:rsidR="00902E1A">
              <w:rPr>
                <w:rFonts w:ascii="Nunito Light" w:hAnsi="Nunito Light" w:cstheme="majorHAnsi"/>
                <w:color w:val="000000" w:themeColor="text1"/>
                <w:sz w:val="21"/>
                <w:szCs w:val="21"/>
              </w:rPr>
              <w:t>4</w:t>
            </w:r>
            <w:r w:rsidRPr="003C736A">
              <w:rPr>
                <w:rFonts w:ascii="Nunito Light" w:hAnsi="Nunito Light" w:cstheme="majorHAnsi"/>
                <w:color w:val="000000" w:themeColor="text1"/>
                <w:sz w:val="21"/>
                <w:szCs w:val="21"/>
              </w:rPr>
              <w:t>.</w:t>
            </w:r>
          </w:p>
          <w:p w14:paraId="735139DC" w14:textId="39DB6000" w:rsidR="00CA5C62" w:rsidRPr="003C736A" w:rsidRDefault="00DA5E50" w:rsidP="00B035D2">
            <w:pPr>
              <w:jc w:val="both"/>
              <w:rPr>
                <w:rFonts w:ascii="Nunito Light" w:eastAsia="Nunito Light" w:hAnsi="Nunito Light" w:cstheme="majorHAnsi"/>
                <w:lang w:val="es-ES"/>
              </w:rPr>
            </w:pPr>
            <w:r w:rsidRPr="003C736A">
              <w:rPr>
                <w:rFonts w:ascii="Nunito Light" w:hAnsi="Nunito Light" w:cstheme="majorHAnsi"/>
                <w:bCs/>
                <w:iCs/>
                <w:color w:val="000000" w:themeColor="text1"/>
                <w:sz w:val="21"/>
                <w:szCs w:val="21"/>
              </w:rPr>
              <w:t>Nota 2:</w:t>
            </w:r>
            <w:r w:rsidRPr="003C736A">
              <w:rPr>
                <w:rFonts w:ascii="Nunito Light" w:hAnsi="Nunito Light" w:cstheme="majorHAnsi"/>
                <w:b/>
                <w:bCs/>
                <w:i/>
                <w:iCs/>
                <w:color w:val="000000" w:themeColor="text1"/>
                <w:sz w:val="21"/>
                <w:szCs w:val="21"/>
              </w:rPr>
              <w:t xml:space="preserve"> </w:t>
            </w:r>
            <w:r w:rsidRPr="003C736A">
              <w:rPr>
                <w:rFonts w:ascii="Nunito Light" w:hAnsi="Nunito Light" w:cstheme="majorHAnsi"/>
                <w:color w:val="000000" w:themeColor="text1"/>
                <w:sz w:val="21"/>
                <w:szCs w:val="21"/>
              </w:rPr>
              <w:t xml:space="preserve">no se aceptan cuentas de ahorro de trámites simplificados (CATS) o billeteras virtuales (como </w:t>
            </w:r>
            <w:proofErr w:type="spellStart"/>
            <w:r w:rsidRPr="003C736A">
              <w:rPr>
                <w:rFonts w:ascii="Nunito Light" w:hAnsi="Nunito Light" w:cstheme="majorHAnsi"/>
                <w:color w:val="000000" w:themeColor="text1"/>
                <w:sz w:val="21"/>
                <w:szCs w:val="21"/>
              </w:rPr>
              <w:t>Nequi</w:t>
            </w:r>
            <w:proofErr w:type="spellEnd"/>
            <w:r w:rsidRPr="003C736A">
              <w:rPr>
                <w:rFonts w:ascii="Nunito Light" w:hAnsi="Nunito Light" w:cstheme="majorHAnsi"/>
                <w:color w:val="000000" w:themeColor="text1"/>
                <w:sz w:val="21"/>
                <w:szCs w:val="21"/>
              </w:rPr>
              <w:t xml:space="preserve"> y </w:t>
            </w:r>
            <w:proofErr w:type="spellStart"/>
            <w:r w:rsidRPr="003C736A">
              <w:rPr>
                <w:rFonts w:ascii="Nunito Light" w:hAnsi="Nunito Light" w:cstheme="majorHAnsi"/>
                <w:color w:val="000000" w:themeColor="text1"/>
                <w:sz w:val="21"/>
                <w:szCs w:val="21"/>
              </w:rPr>
              <w:t>Daviplata</w:t>
            </w:r>
            <w:proofErr w:type="spellEnd"/>
            <w:r w:rsidRPr="003C736A">
              <w:rPr>
                <w:rFonts w:ascii="Nunito Light" w:hAnsi="Nunito Light" w:cstheme="majorHAnsi"/>
                <w:color w:val="000000" w:themeColor="text1"/>
                <w:sz w:val="21"/>
                <w:szCs w:val="21"/>
              </w:rPr>
              <w:t>, entre otras).</w:t>
            </w:r>
          </w:p>
        </w:tc>
      </w:tr>
      <w:tr w:rsidR="00CA5C62" w:rsidRPr="003C736A" w14:paraId="5A3F2FA5" w14:textId="77777777" w:rsidTr="004B4CE4">
        <w:trPr>
          <w:trHeight w:val="300"/>
        </w:trPr>
        <w:tc>
          <w:tcPr>
            <w:tcW w:w="555" w:type="dxa"/>
            <w:vAlign w:val="center"/>
          </w:tcPr>
          <w:p w14:paraId="562A7979" w14:textId="77777777" w:rsidR="00CA5C62" w:rsidRPr="003C736A" w:rsidRDefault="00CA5C62" w:rsidP="00B035D2">
            <w:pPr>
              <w:jc w:val="center"/>
              <w:rPr>
                <w:rFonts w:ascii="Nunito Light" w:hAnsi="Nunito Light" w:cstheme="majorHAnsi"/>
                <w:lang w:val="es-ES"/>
              </w:rPr>
            </w:pPr>
            <w:r w:rsidRPr="003C736A">
              <w:rPr>
                <w:rFonts w:ascii="Nunito Light" w:eastAsia="Nunito Light" w:hAnsi="Nunito Light" w:cstheme="majorHAnsi"/>
                <w:color w:val="63458C"/>
                <w:lang w:val="es-ES"/>
              </w:rPr>
              <w:t>2</w:t>
            </w:r>
          </w:p>
        </w:tc>
        <w:tc>
          <w:tcPr>
            <w:tcW w:w="1830" w:type="dxa"/>
            <w:vAlign w:val="center"/>
          </w:tcPr>
          <w:p w14:paraId="36830D7F" w14:textId="5E679D40" w:rsidR="00CA5C62" w:rsidRPr="003C736A" w:rsidRDefault="00CA5C62" w:rsidP="00B035D2">
            <w:pPr>
              <w:jc w:val="both"/>
              <w:rPr>
                <w:rFonts w:ascii="Nunito Light" w:eastAsia="Nunito Light" w:hAnsi="Nunito Light" w:cstheme="majorHAnsi"/>
                <w:lang w:val="es-ES"/>
              </w:rPr>
            </w:pPr>
            <w:r w:rsidRPr="003C736A">
              <w:rPr>
                <w:rFonts w:ascii="Nunito Light" w:eastAsia="Nunito Light" w:hAnsi="Nunito Light" w:cstheme="minorHAnsi"/>
              </w:rPr>
              <w:t>Certificación de afiliación a salud</w:t>
            </w:r>
          </w:p>
        </w:tc>
        <w:tc>
          <w:tcPr>
            <w:tcW w:w="6396" w:type="dxa"/>
            <w:vAlign w:val="center"/>
          </w:tcPr>
          <w:p w14:paraId="0E2F5F78" w14:textId="77777777" w:rsidR="00CA5C62" w:rsidRPr="003C736A" w:rsidRDefault="00CA5C62"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 xml:space="preserve">Certificación expedida por una entidad prestadora de salud (del Régimen Contributivo, como beneficiario o contribuyente, o del Régimen Subsidiado) en la cual conste que el participante se encuentra afiliado en estado activo. </w:t>
            </w:r>
          </w:p>
          <w:p w14:paraId="2A2B4D3F" w14:textId="2AF6452A" w:rsidR="00CA5C62" w:rsidRPr="003C736A" w:rsidRDefault="00CA5C62"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Nota: se debe presentar la certificación de cada uno de los integrantes del colectivo o agrupación.</w:t>
            </w:r>
          </w:p>
        </w:tc>
      </w:tr>
      <w:tr w:rsidR="00CA5C62" w:rsidRPr="003C736A" w14:paraId="57083546" w14:textId="77777777" w:rsidTr="004B4CE4">
        <w:trPr>
          <w:trHeight w:val="300"/>
        </w:trPr>
        <w:tc>
          <w:tcPr>
            <w:tcW w:w="555" w:type="dxa"/>
            <w:vAlign w:val="center"/>
          </w:tcPr>
          <w:p w14:paraId="4513AAE7" w14:textId="77777777" w:rsidR="00CA5C62" w:rsidRPr="003C736A" w:rsidRDefault="00CA5C62" w:rsidP="00B035D2">
            <w:pPr>
              <w:jc w:val="center"/>
              <w:rPr>
                <w:rFonts w:ascii="Nunito Light" w:hAnsi="Nunito Light" w:cstheme="majorHAnsi"/>
                <w:lang w:val="es-ES"/>
              </w:rPr>
            </w:pPr>
            <w:r w:rsidRPr="003C736A">
              <w:rPr>
                <w:rFonts w:ascii="Nunito Light" w:eastAsia="Nunito Light" w:hAnsi="Nunito Light" w:cstheme="majorHAnsi"/>
                <w:color w:val="63458C"/>
                <w:lang w:val="es-ES"/>
              </w:rPr>
              <w:t>3</w:t>
            </w:r>
          </w:p>
        </w:tc>
        <w:tc>
          <w:tcPr>
            <w:tcW w:w="1830" w:type="dxa"/>
            <w:vAlign w:val="center"/>
          </w:tcPr>
          <w:p w14:paraId="1E903138" w14:textId="582A5EB6" w:rsidR="00CA5C62" w:rsidRPr="003C736A" w:rsidRDefault="00CA5C62" w:rsidP="00B035D2">
            <w:pPr>
              <w:rPr>
                <w:rFonts w:ascii="Nunito Light" w:eastAsia="Nunito Light" w:hAnsi="Nunito Light" w:cstheme="majorHAnsi"/>
                <w:lang w:val="es-ES"/>
              </w:rPr>
            </w:pPr>
            <w:r w:rsidRPr="003C736A">
              <w:rPr>
                <w:rFonts w:ascii="Nunito Light" w:eastAsia="Nunito Light" w:hAnsi="Nunito Light" w:cstheme="majorHAnsi"/>
                <w:lang w:val="es-ES"/>
              </w:rPr>
              <w:t>RUT del representante del colectivo</w:t>
            </w:r>
          </w:p>
        </w:tc>
        <w:tc>
          <w:tcPr>
            <w:tcW w:w="6396" w:type="dxa"/>
            <w:vAlign w:val="center"/>
          </w:tcPr>
          <w:p w14:paraId="1618F8A9" w14:textId="4AD9BE9B" w:rsidR="00CA5C62" w:rsidRPr="003C736A" w:rsidRDefault="00DA5E50" w:rsidP="00B035D2">
            <w:pPr>
              <w:jc w:val="both"/>
              <w:rPr>
                <w:rFonts w:ascii="Nunito Light" w:eastAsia="Nunito Light" w:hAnsi="Nunito Light" w:cstheme="majorHAnsi"/>
                <w:lang w:val="es-ES"/>
              </w:rPr>
            </w:pPr>
            <w:r w:rsidRPr="003C736A">
              <w:rPr>
                <w:rFonts w:ascii="Nunito Light" w:hAnsi="Nunito Light" w:cstheme="majorHAnsi"/>
                <w:color w:val="000000" w:themeColor="text1"/>
                <w:sz w:val="21"/>
                <w:szCs w:val="21"/>
                <w:lang w:val="es-ES"/>
              </w:rPr>
              <w:t>Copia legible del RUT, con todas las páginas que lo componen, de la persona que actuará como representante del colectivo o agrupación</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No se aceptará</w:t>
            </w:r>
            <w:r w:rsidRPr="003C736A">
              <w:rPr>
                <w:rFonts w:ascii="Nunito Light" w:hAnsi="Nunito Light" w:cstheme="majorHAnsi"/>
                <w:b/>
                <w:bCs/>
                <w:color w:val="000000" w:themeColor="text1"/>
                <w:sz w:val="21"/>
                <w:szCs w:val="21"/>
                <w:lang w:val="es-ES"/>
              </w:rPr>
              <w:t xml:space="preserve"> </w:t>
            </w:r>
            <w:r w:rsidRPr="003C736A">
              <w:rPr>
                <w:rFonts w:ascii="Nunito Light" w:hAnsi="Nunito Light" w:cstheme="majorHAnsi"/>
                <w:color w:val="000000" w:themeColor="text1"/>
                <w:sz w:val="21"/>
                <w:szCs w:val="21"/>
                <w:lang w:val="es-ES"/>
              </w:rPr>
              <w:t xml:space="preserve">la solicitud de inscripción, el borrador ni el documento en trámite, </w:t>
            </w:r>
            <w:r w:rsidRPr="003C736A">
              <w:rPr>
                <w:rFonts w:ascii="Nunito Light" w:eastAsia="Calibri" w:hAnsi="Nunito Light" w:cstheme="majorHAnsi"/>
                <w:sz w:val="21"/>
                <w:szCs w:val="21"/>
                <w:lang w:val="es-ES"/>
              </w:rPr>
              <w:t>o el RUT suspendido.</w:t>
            </w:r>
          </w:p>
        </w:tc>
      </w:tr>
      <w:tr w:rsidR="00CA5C62" w:rsidRPr="003C736A" w14:paraId="4AA69623" w14:textId="77777777" w:rsidTr="004B4CE4">
        <w:trPr>
          <w:trHeight w:val="300"/>
        </w:trPr>
        <w:tc>
          <w:tcPr>
            <w:tcW w:w="555" w:type="dxa"/>
            <w:vAlign w:val="center"/>
          </w:tcPr>
          <w:p w14:paraId="108E727C" w14:textId="7B51D34A" w:rsidR="00CA5C62" w:rsidRPr="003C736A" w:rsidRDefault="00EC3DAD" w:rsidP="00B035D2">
            <w:pPr>
              <w:jc w:val="center"/>
              <w:rPr>
                <w:rFonts w:ascii="Nunito Light" w:eastAsia="Nunito Light" w:hAnsi="Nunito Light" w:cstheme="majorHAnsi"/>
                <w:lang w:val="es-ES"/>
              </w:rPr>
            </w:pPr>
            <w:r>
              <w:rPr>
                <w:rFonts w:ascii="Nunito Light" w:eastAsia="Nunito Light" w:hAnsi="Nunito Light" w:cstheme="majorHAnsi"/>
                <w:lang w:val="es-ES"/>
              </w:rPr>
              <w:t>4</w:t>
            </w:r>
          </w:p>
        </w:tc>
        <w:tc>
          <w:tcPr>
            <w:tcW w:w="1830" w:type="dxa"/>
            <w:vAlign w:val="center"/>
          </w:tcPr>
          <w:p w14:paraId="43CAAA35" w14:textId="77777777" w:rsidR="00CA5C62" w:rsidRPr="00AF7F1C" w:rsidRDefault="00CA5C62" w:rsidP="00B035D2">
            <w:pPr>
              <w:rPr>
                <w:rFonts w:ascii="Nunito Light" w:eastAsia="Nunito Light" w:hAnsi="Nunito Light" w:cstheme="majorHAnsi"/>
                <w:lang w:val="es-ES"/>
              </w:rPr>
            </w:pPr>
            <w:r w:rsidRPr="003C736A">
              <w:rPr>
                <w:rFonts w:ascii="Nunito Light" w:eastAsia="Nunito Light" w:hAnsi="Nunito Light" w:cstheme="majorHAnsi"/>
                <w:lang w:val="es-ES"/>
              </w:rPr>
              <w:t xml:space="preserve">Factura </w:t>
            </w:r>
            <w:r w:rsidRPr="00AF7F1C">
              <w:rPr>
                <w:rFonts w:ascii="Nunito Light" w:eastAsia="Nunito Light" w:hAnsi="Nunito Light" w:cstheme="majorHAnsi"/>
                <w:lang w:val="es-ES"/>
              </w:rPr>
              <w:t xml:space="preserve">electrónica </w:t>
            </w:r>
          </w:p>
          <w:p w14:paraId="50F07EB5" w14:textId="77777777" w:rsidR="00CA5C62" w:rsidRPr="003C736A" w:rsidRDefault="00CA5C62" w:rsidP="00B035D2">
            <w:pPr>
              <w:rPr>
                <w:rFonts w:ascii="Nunito Light" w:eastAsia="Nunito Light" w:hAnsi="Nunito Light" w:cstheme="majorHAnsi"/>
                <w:lang w:val="es-ES"/>
              </w:rPr>
            </w:pPr>
            <w:r w:rsidRPr="00AF7F1C">
              <w:rPr>
                <w:rFonts w:ascii="Nunito Light" w:eastAsia="Nunito Light" w:hAnsi="Nunito Light" w:cstheme="majorHAnsi"/>
                <w:bCs/>
                <w:lang w:val="es-ES"/>
              </w:rPr>
              <w:t>(si aplica)</w:t>
            </w:r>
            <w:r w:rsidRPr="003C736A">
              <w:rPr>
                <w:rFonts w:ascii="Nunito Light" w:eastAsia="Nunito Light" w:hAnsi="Nunito Light" w:cstheme="majorHAnsi"/>
                <w:lang w:val="es-ES"/>
              </w:rPr>
              <w:t> </w:t>
            </w:r>
          </w:p>
        </w:tc>
        <w:tc>
          <w:tcPr>
            <w:tcW w:w="6396" w:type="dxa"/>
            <w:vAlign w:val="center"/>
          </w:tcPr>
          <w:p w14:paraId="3539BC39" w14:textId="77777777" w:rsidR="00CA5C62" w:rsidRPr="003C736A" w:rsidRDefault="00CA5C62"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Si el ganador debe expedir factura, según las responsabilidades relacionadas en el RUT.</w:t>
            </w:r>
          </w:p>
          <w:p w14:paraId="02F6A1B7" w14:textId="77777777" w:rsidR="00CA5C62" w:rsidRPr="003C736A" w:rsidRDefault="00CA5C62"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Nota: es necesario que el ganador remita copia de la factura electrónica de manera previa, de acuerdo con la forma de pago establecida en las condiciones generales de esta convocatoria.</w:t>
            </w:r>
          </w:p>
        </w:tc>
      </w:tr>
      <w:tr w:rsidR="00CA5C62" w:rsidRPr="003C736A" w14:paraId="0FE85372" w14:textId="77777777" w:rsidTr="004B4CE4">
        <w:trPr>
          <w:trHeight w:val="300"/>
        </w:trPr>
        <w:tc>
          <w:tcPr>
            <w:tcW w:w="555" w:type="dxa"/>
            <w:vAlign w:val="center"/>
          </w:tcPr>
          <w:p w14:paraId="73DAA072" w14:textId="441D31E6" w:rsidR="00CA5C62" w:rsidRPr="003C736A" w:rsidRDefault="00EC3DAD" w:rsidP="00B035D2">
            <w:pPr>
              <w:jc w:val="center"/>
              <w:rPr>
                <w:rFonts w:ascii="Nunito Light" w:eastAsia="Nunito Light" w:hAnsi="Nunito Light" w:cstheme="majorHAnsi"/>
                <w:lang w:val="es-ES"/>
              </w:rPr>
            </w:pPr>
            <w:r>
              <w:rPr>
                <w:rFonts w:ascii="Nunito Light" w:eastAsia="Nunito Light" w:hAnsi="Nunito Light" w:cstheme="majorHAnsi"/>
                <w:lang w:val="es-ES"/>
              </w:rPr>
              <w:t>5</w:t>
            </w:r>
          </w:p>
        </w:tc>
        <w:tc>
          <w:tcPr>
            <w:tcW w:w="1830" w:type="dxa"/>
            <w:vAlign w:val="center"/>
          </w:tcPr>
          <w:p w14:paraId="254A1D31" w14:textId="77777777" w:rsidR="00CA5C62" w:rsidRPr="003C736A" w:rsidRDefault="00CA5C62" w:rsidP="00B035D2">
            <w:pPr>
              <w:rPr>
                <w:rFonts w:ascii="Nunito Light" w:eastAsia="Nunito Light" w:hAnsi="Nunito Light" w:cstheme="majorHAnsi"/>
                <w:lang w:val="es-ES"/>
              </w:rPr>
            </w:pPr>
            <w:r w:rsidRPr="003C736A">
              <w:rPr>
                <w:rFonts w:ascii="Nunito Light" w:eastAsia="Nunito Light" w:hAnsi="Nunito Light" w:cstheme="majorHAnsi"/>
                <w:lang w:val="es-ES"/>
              </w:rPr>
              <w:t>Formato de información financiera</w:t>
            </w:r>
          </w:p>
        </w:tc>
        <w:tc>
          <w:tcPr>
            <w:tcW w:w="6396" w:type="dxa"/>
            <w:vAlign w:val="center"/>
          </w:tcPr>
          <w:p w14:paraId="3ECBC533" w14:textId="23DB9AC9" w:rsidR="00DA5E50" w:rsidRPr="003C736A" w:rsidRDefault="00DA5E50" w:rsidP="00B035D2">
            <w:pPr>
              <w:jc w:val="both"/>
              <w:rPr>
                <w:rFonts w:ascii="Nunito Light" w:eastAsia="Nunito Light" w:hAnsi="Nunito Light" w:cstheme="majorHAnsi"/>
              </w:rPr>
            </w:pPr>
            <w:r w:rsidRPr="003C736A">
              <w:rPr>
                <w:rFonts w:ascii="Nunito Light" w:eastAsia="Nunito Light" w:hAnsi="Nunito Light" w:cstheme="majorHAnsi"/>
              </w:rPr>
              <w:t>Formato diligenciado por el representante del colectivo o agrupación, que contiene los datos de la entidad bancaria donde se deberá realizar el desembolso e información tributaria.</w:t>
            </w:r>
          </w:p>
          <w:p w14:paraId="274EAA4F" w14:textId="6761E4E6" w:rsidR="00CA5C62" w:rsidRPr="003C736A" w:rsidRDefault="00DA5E50" w:rsidP="00B035D2">
            <w:pPr>
              <w:jc w:val="both"/>
              <w:rPr>
                <w:rFonts w:ascii="Nunito Light" w:eastAsia="Nunito Light" w:hAnsi="Nunito Light" w:cstheme="majorHAnsi"/>
              </w:rPr>
            </w:pPr>
            <w:r w:rsidRPr="003C736A">
              <w:rPr>
                <w:rFonts w:ascii="Nunito Light" w:eastAsia="Nunito Light" w:hAnsi="Nunito Light" w:cstheme="majorHAnsi"/>
              </w:rPr>
              <w:t>Nota: el formato de información financiera será suministrado por el Ministerio mediante un correo electrónico.</w:t>
            </w:r>
          </w:p>
        </w:tc>
      </w:tr>
      <w:tr w:rsidR="00CA5C62" w:rsidRPr="003C736A" w14:paraId="6AB2353A" w14:textId="77777777" w:rsidTr="004B4CE4">
        <w:trPr>
          <w:trHeight w:val="300"/>
        </w:trPr>
        <w:tc>
          <w:tcPr>
            <w:tcW w:w="555" w:type="dxa"/>
            <w:vAlign w:val="center"/>
          </w:tcPr>
          <w:p w14:paraId="5ED5FF79" w14:textId="2A9759BC" w:rsidR="00CA5C62" w:rsidRPr="003C736A" w:rsidRDefault="00EC3DAD" w:rsidP="00B035D2">
            <w:pPr>
              <w:jc w:val="center"/>
              <w:rPr>
                <w:rFonts w:ascii="Nunito Light" w:eastAsia="Nunito Light" w:hAnsi="Nunito Light" w:cstheme="majorHAnsi"/>
                <w:lang w:val="es-ES"/>
              </w:rPr>
            </w:pPr>
            <w:r>
              <w:rPr>
                <w:rFonts w:ascii="Nunito Light" w:eastAsia="Nunito Light" w:hAnsi="Nunito Light" w:cstheme="majorHAnsi"/>
                <w:lang w:val="es-ES"/>
              </w:rPr>
              <w:lastRenderedPageBreak/>
              <w:t>6</w:t>
            </w:r>
          </w:p>
        </w:tc>
        <w:tc>
          <w:tcPr>
            <w:tcW w:w="1830" w:type="dxa"/>
            <w:vAlign w:val="center"/>
          </w:tcPr>
          <w:p w14:paraId="52B6B499" w14:textId="37884398" w:rsidR="00CA5C62" w:rsidRPr="003C736A" w:rsidRDefault="00CA5C62" w:rsidP="00B035D2">
            <w:pPr>
              <w:rPr>
                <w:rFonts w:ascii="Nunito Light" w:eastAsia="Nunito Light" w:hAnsi="Nunito Light" w:cstheme="majorHAnsi"/>
                <w:lang w:val="pt-BR"/>
              </w:rPr>
            </w:pPr>
            <w:r w:rsidRPr="003C736A">
              <w:rPr>
                <w:rFonts w:ascii="Nunito Light" w:eastAsia="Nunito Light" w:hAnsi="Nunito Light" w:cstheme="majorHAnsi"/>
                <w:lang w:val="pt-BR"/>
              </w:rPr>
              <w:t xml:space="preserve">Registro de </w:t>
            </w:r>
            <w:proofErr w:type="spellStart"/>
            <w:r w:rsidRPr="003C736A">
              <w:rPr>
                <w:rFonts w:ascii="Nunito Light" w:eastAsia="Nunito Light" w:hAnsi="Nunito Light" w:cstheme="majorHAnsi"/>
                <w:lang w:val="pt-BR"/>
              </w:rPr>
              <w:t>Deudores</w:t>
            </w:r>
            <w:proofErr w:type="spellEnd"/>
            <w:r w:rsidRPr="003C736A">
              <w:rPr>
                <w:rFonts w:ascii="Nunito Light" w:eastAsia="Nunito Light" w:hAnsi="Nunito Light" w:cstheme="majorHAnsi"/>
                <w:lang w:val="pt-BR"/>
              </w:rPr>
              <w:t xml:space="preserve"> </w:t>
            </w:r>
            <w:proofErr w:type="spellStart"/>
            <w:r w:rsidRPr="003C736A">
              <w:rPr>
                <w:rFonts w:ascii="Nunito Light" w:eastAsia="Nunito Light" w:hAnsi="Nunito Light" w:cstheme="majorHAnsi"/>
                <w:lang w:val="pt-BR"/>
              </w:rPr>
              <w:t>Alimentarios</w:t>
            </w:r>
            <w:proofErr w:type="spellEnd"/>
            <w:r w:rsidRPr="003C736A">
              <w:rPr>
                <w:rFonts w:ascii="Nunito Light" w:eastAsia="Nunito Light" w:hAnsi="Nunito Light" w:cstheme="majorHAnsi"/>
                <w:lang w:val="pt-BR"/>
              </w:rPr>
              <w:t xml:space="preserve"> Morosos</w:t>
            </w:r>
            <w:r w:rsidR="00DA5E50" w:rsidRPr="003C736A">
              <w:rPr>
                <w:rFonts w:ascii="Nunito Light" w:eastAsia="Nunito Light" w:hAnsi="Nunito Light" w:cstheme="majorHAnsi"/>
                <w:lang w:val="pt-BR"/>
              </w:rPr>
              <w:t xml:space="preserve"> (REDAM</w:t>
            </w:r>
            <w:r w:rsidRPr="003C736A">
              <w:rPr>
                <w:rFonts w:ascii="Nunito Light" w:eastAsia="Nunito Light" w:hAnsi="Nunito Light" w:cstheme="majorHAnsi"/>
                <w:lang w:val="pt-BR"/>
              </w:rPr>
              <w:t>).</w:t>
            </w:r>
          </w:p>
        </w:tc>
        <w:tc>
          <w:tcPr>
            <w:tcW w:w="6396" w:type="dxa"/>
            <w:vAlign w:val="center"/>
          </w:tcPr>
          <w:p w14:paraId="463B4426" w14:textId="01B6994D" w:rsidR="00CA5C62" w:rsidRPr="003C736A" w:rsidRDefault="00CA5C62" w:rsidP="00B035D2">
            <w:pPr>
              <w:jc w:val="both"/>
              <w:rPr>
                <w:rFonts w:ascii="Nunito Light" w:eastAsia="Nunito Light" w:hAnsi="Nunito Light" w:cstheme="majorHAnsi"/>
              </w:rPr>
            </w:pPr>
            <w:r w:rsidRPr="003C736A">
              <w:rPr>
                <w:rFonts w:ascii="Nunito Light" w:eastAsia="Nunito Light" w:hAnsi="Nunito Light" w:cstheme="majorHAnsi"/>
              </w:rPr>
              <w:t>Certificado</w:t>
            </w:r>
            <w:r w:rsidR="00DA5E50" w:rsidRPr="003C736A">
              <w:rPr>
                <w:rFonts w:ascii="Nunito Light" w:eastAsia="Nunito Light" w:hAnsi="Nunito Light" w:cstheme="majorHAnsi"/>
              </w:rPr>
              <w:t xml:space="preserve"> del representante del colectivo o agrupación, el cual debe</w:t>
            </w:r>
            <w:r w:rsidRPr="003C736A">
              <w:rPr>
                <w:rFonts w:ascii="Nunito Light" w:eastAsia="Nunito Light" w:hAnsi="Nunito Light" w:cstheme="majorHAnsi"/>
              </w:rPr>
              <w:t xml:space="preserve"> descarga</w:t>
            </w:r>
            <w:r w:rsidR="00DA5E50" w:rsidRPr="003C736A">
              <w:rPr>
                <w:rFonts w:ascii="Nunito Light" w:eastAsia="Nunito Light" w:hAnsi="Nunito Light" w:cstheme="majorHAnsi"/>
              </w:rPr>
              <w:t>rse</w:t>
            </w:r>
            <w:r w:rsidRPr="003C736A">
              <w:rPr>
                <w:rFonts w:ascii="Nunito Light" w:eastAsia="Nunito Light" w:hAnsi="Nunito Light" w:cstheme="majorHAnsi"/>
              </w:rPr>
              <w:t xml:space="preserve">, previa creación de usuario y contraseña, en el siguiente enlace: </w:t>
            </w:r>
            <w:hyperlink r:id="rId20" w:history="1">
              <w:r w:rsidRPr="003C736A">
                <w:rPr>
                  <w:rStyle w:val="Hipervnculo"/>
                  <w:rFonts w:ascii="Nunito Light" w:eastAsia="Nunito Light" w:hAnsi="Nunito Light" w:cstheme="majorHAnsi"/>
                </w:rPr>
                <w:t>https://carpetaciudadana.and.gov.co</w:t>
              </w:r>
            </w:hyperlink>
            <w:r w:rsidR="00DA5E50" w:rsidRPr="003C736A">
              <w:rPr>
                <w:rFonts w:ascii="Nunito Light" w:eastAsia="Nunito Light" w:hAnsi="Nunito Light" w:cstheme="majorHAnsi"/>
              </w:rPr>
              <w:t>.</w:t>
            </w:r>
            <w:r w:rsidRPr="003C736A">
              <w:rPr>
                <w:rFonts w:ascii="Nunito Light" w:eastAsia="Nunito Light" w:hAnsi="Nunito Light" w:cstheme="majorHAnsi"/>
              </w:rPr>
              <w:t xml:space="preserve"> </w:t>
            </w:r>
            <w:r w:rsidR="00DA5E50" w:rsidRPr="003C736A">
              <w:rPr>
                <w:rFonts w:ascii="Nunito Light" w:eastAsia="Nunito Light" w:hAnsi="Nunito Light" w:cstheme="majorHAnsi"/>
              </w:rPr>
              <w:t>E</w:t>
            </w:r>
            <w:r w:rsidRPr="003C736A">
              <w:rPr>
                <w:rFonts w:ascii="Nunito Light" w:eastAsia="Nunito Light" w:hAnsi="Nunito Light" w:cstheme="majorHAnsi"/>
              </w:rPr>
              <w:t>l</w:t>
            </w:r>
            <w:r w:rsidR="00DA5E50" w:rsidRPr="003C736A">
              <w:rPr>
                <w:rFonts w:ascii="Nunito Light" w:eastAsia="Nunito Light" w:hAnsi="Nunito Light" w:cstheme="majorHAnsi"/>
              </w:rPr>
              <w:t xml:space="preserve"> certificado deberá</w:t>
            </w:r>
            <w:r w:rsidRPr="003C736A">
              <w:rPr>
                <w:rFonts w:ascii="Nunito Light" w:eastAsia="Nunito Light" w:hAnsi="Nunito Light" w:cstheme="majorHAnsi"/>
              </w:rPr>
              <w:t xml:space="preserve"> estar vigente al envío de los documentos.</w:t>
            </w:r>
          </w:p>
        </w:tc>
      </w:tr>
    </w:tbl>
    <w:p w14:paraId="08C08764" w14:textId="5D16C511" w:rsidR="00CA5C62" w:rsidRPr="003C736A" w:rsidRDefault="00CA5C62" w:rsidP="00B035D2">
      <w:pPr>
        <w:shd w:val="clear" w:color="auto" w:fill="FFFFFF" w:themeFill="background1"/>
        <w:spacing w:after="0" w:line="240" w:lineRule="auto"/>
        <w:jc w:val="both"/>
        <w:rPr>
          <w:rFonts w:ascii="Nunito Light" w:hAnsi="Nunito Light" w:cstheme="majorHAnsi"/>
          <w:lang w:val="es-ES"/>
        </w:rPr>
      </w:pPr>
    </w:p>
    <w:p w14:paraId="4D9310CA" w14:textId="77777777" w:rsidR="00CA5C62" w:rsidRPr="003C736A" w:rsidRDefault="00CA5C62" w:rsidP="00B035D2">
      <w:pPr>
        <w:shd w:val="clear" w:color="auto" w:fill="FFFFFF" w:themeFill="background1"/>
        <w:spacing w:after="0" w:line="240" w:lineRule="auto"/>
        <w:jc w:val="both"/>
        <w:rPr>
          <w:rFonts w:ascii="Nunito Light" w:hAnsi="Nunito Light" w:cstheme="majorHAnsi"/>
          <w:lang w:val="es-ES"/>
        </w:rPr>
      </w:pPr>
    </w:p>
    <w:tbl>
      <w:tblPr>
        <w:tblStyle w:val="Tablaconcuadrcula"/>
        <w:tblW w:w="8781" w:type="dxa"/>
        <w:tblLayout w:type="fixed"/>
        <w:tblLook w:val="04A0" w:firstRow="1" w:lastRow="0" w:firstColumn="1" w:lastColumn="0" w:noHBand="0" w:noVBand="1"/>
      </w:tblPr>
      <w:tblGrid>
        <w:gridCol w:w="555"/>
        <w:gridCol w:w="1830"/>
        <w:gridCol w:w="6396"/>
      </w:tblGrid>
      <w:tr w:rsidR="00B639C9" w:rsidRPr="003C736A" w14:paraId="58310DE7" w14:textId="77777777" w:rsidTr="00CA5C62">
        <w:trPr>
          <w:trHeight w:val="300"/>
        </w:trPr>
        <w:tc>
          <w:tcPr>
            <w:tcW w:w="8781" w:type="dxa"/>
            <w:gridSpan w:val="3"/>
            <w:vAlign w:val="center"/>
          </w:tcPr>
          <w:p w14:paraId="050627C9" w14:textId="78CCB725" w:rsidR="00B639C9" w:rsidRPr="003C736A" w:rsidRDefault="007068E9" w:rsidP="00B035D2">
            <w:pPr>
              <w:jc w:val="center"/>
              <w:rPr>
                <w:rFonts w:ascii="Nunito Light" w:eastAsia="Nunito Light" w:hAnsi="Nunito Light" w:cstheme="majorHAnsi"/>
                <w:b/>
                <w:bCs/>
                <w:color w:val="000000" w:themeColor="text1"/>
                <w:lang w:val="es-ES"/>
              </w:rPr>
            </w:pPr>
            <w:r>
              <w:rPr>
                <w:rFonts w:ascii="Nunito Light" w:eastAsia="Nunito Light" w:hAnsi="Nunito Light" w:cstheme="majorHAnsi"/>
                <w:b/>
                <w:bCs/>
                <w:color w:val="000000" w:themeColor="text1"/>
                <w:lang w:val="es-ES"/>
              </w:rPr>
              <w:t xml:space="preserve">8.4.2. </w:t>
            </w:r>
            <w:r w:rsidR="00B639C9" w:rsidRPr="003C736A">
              <w:rPr>
                <w:rFonts w:ascii="Nunito Light" w:eastAsia="Nunito Light" w:hAnsi="Nunito Light" w:cstheme="majorHAnsi"/>
                <w:b/>
                <w:bCs/>
                <w:color w:val="000000" w:themeColor="text1"/>
                <w:lang w:val="es-ES"/>
              </w:rPr>
              <w:t>Documentos administrativos</w:t>
            </w:r>
            <w:r w:rsidR="00CA5C62" w:rsidRPr="003C736A">
              <w:rPr>
                <w:rFonts w:ascii="Nunito Light" w:eastAsia="Nunito Light" w:hAnsi="Nunito Light" w:cstheme="majorHAnsi"/>
                <w:b/>
                <w:bCs/>
                <w:color w:val="000000" w:themeColor="text1"/>
                <w:lang w:val="es-ES"/>
              </w:rPr>
              <w:t xml:space="preserve"> para personas jurídicas</w:t>
            </w:r>
          </w:p>
        </w:tc>
      </w:tr>
      <w:tr w:rsidR="00B639C9" w:rsidRPr="003C736A" w14:paraId="59499A31" w14:textId="77777777" w:rsidTr="00CA5C62">
        <w:trPr>
          <w:trHeight w:val="300"/>
        </w:trPr>
        <w:tc>
          <w:tcPr>
            <w:tcW w:w="555" w:type="dxa"/>
            <w:vAlign w:val="center"/>
          </w:tcPr>
          <w:p w14:paraId="6CEF467C" w14:textId="77777777" w:rsidR="00B639C9" w:rsidRPr="003C736A" w:rsidRDefault="00B639C9"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N.º</w:t>
            </w:r>
          </w:p>
        </w:tc>
        <w:tc>
          <w:tcPr>
            <w:tcW w:w="1830" w:type="dxa"/>
            <w:vAlign w:val="center"/>
          </w:tcPr>
          <w:p w14:paraId="326FEEA5" w14:textId="77777777" w:rsidR="00B639C9" w:rsidRPr="003C736A" w:rsidRDefault="00B639C9"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Documento</w:t>
            </w:r>
          </w:p>
        </w:tc>
        <w:tc>
          <w:tcPr>
            <w:tcW w:w="6396" w:type="dxa"/>
            <w:vAlign w:val="center"/>
          </w:tcPr>
          <w:p w14:paraId="0B23037D" w14:textId="77777777" w:rsidR="00B639C9" w:rsidRPr="003C736A" w:rsidRDefault="00B639C9" w:rsidP="00B035D2">
            <w:pPr>
              <w:jc w:val="center"/>
              <w:rPr>
                <w:rFonts w:ascii="Nunito Light" w:eastAsia="Nunito Light" w:hAnsi="Nunito Light" w:cstheme="majorHAnsi"/>
                <w:color w:val="000000" w:themeColor="text1"/>
                <w:lang w:val="es-ES"/>
              </w:rPr>
            </w:pPr>
            <w:r w:rsidRPr="003C736A">
              <w:rPr>
                <w:rFonts w:ascii="Nunito Light" w:eastAsia="Nunito Light" w:hAnsi="Nunito Light" w:cstheme="majorHAnsi"/>
                <w:b/>
                <w:bCs/>
                <w:color w:val="000000" w:themeColor="text1"/>
                <w:lang w:val="es-ES"/>
              </w:rPr>
              <w:t>Descripción</w:t>
            </w:r>
          </w:p>
        </w:tc>
      </w:tr>
      <w:tr w:rsidR="00B639C9" w:rsidRPr="003C736A" w14:paraId="486CB92F" w14:textId="77777777" w:rsidTr="00CA5C62">
        <w:trPr>
          <w:trHeight w:val="300"/>
        </w:trPr>
        <w:tc>
          <w:tcPr>
            <w:tcW w:w="555" w:type="dxa"/>
            <w:vAlign w:val="center"/>
          </w:tcPr>
          <w:p w14:paraId="4C4A6FCE" w14:textId="57A19AB3" w:rsidR="00B639C9" w:rsidRPr="003C736A" w:rsidRDefault="00CA5C62" w:rsidP="00B035D2">
            <w:pPr>
              <w:jc w:val="center"/>
              <w:rPr>
                <w:rFonts w:ascii="Nunito Light" w:eastAsia="Nunito Light" w:hAnsi="Nunito Light" w:cstheme="majorHAnsi"/>
                <w:color w:val="63458C"/>
                <w:lang w:val="es-ES"/>
              </w:rPr>
            </w:pPr>
            <w:r w:rsidRPr="003C736A">
              <w:rPr>
                <w:rFonts w:ascii="Nunito Light" w:eastAsia="Nunito Light" w:hAnsi="Nunito Light" w:cstheme="majorHAnsi"/>
                <w:color w:val="63458C"/>
                <w:lang w:val="es-ES"/>
              </w:rPr>
              <w:t>1</w:t>
            </w:r>
          </w:p>
        </w:tc>
        <w:tc>
          <w:tcPr>
            <w:tcW w:w="1830" w:type="dxa"/>
            <w:vAlign w:val="center"/>
          </w:tcPr>
          <w:p w14:paraId="5EB000C5" w14:textId="77777777" w:rsidR="00B639C9" w:rsidRPr="003C736A" w:rsidRDefault="00B639C9" w:rsidP="00B035D2">
            <w:pPr>
              <w:rPr>
                <w:rFonts w:ascii="Nunito Light" w:eastAsia="Nunito Light" w:hAnsi="Nunito Light" w:cstheme="majorHAnsi"/>
                <w:lang w:val="es-ES"/>
              </w:rPr>
            </w:pPr>
            <w:r w:rsidRPr="003C736A">
              <w:rPr>
                <w:rFonts w:ascii="Nunito Light" w:eastAsia="Nunito Light" w:hAnsi="Nunito Light" w:cstheme="majorHAnsi"/>
                <w:lang w:val="es-ES"/>
              </w:rPr>
              <w:t>Certificación bancaria de la persona jurídica</w:t>
            </w:r>
          </w:p>
        </w:tc>
        <w:tc>
          <w:tcPr>
            <w:tcW w:w="6396" w:type="dxa"/>
            <w:vAlign w:val="center"/>
          </w:tcPr>
          <w:p w14:paraId="211A804D"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Certificación expedida por la entidad bancaria en donde tiene la cuenta el participante. Deberá contener:</w:t>
            </w:r>
          </w:p>
          <w:p w14:paraId="10B8D1AF" w14:textId="77777777" w:rsidR="00B639C9" w:rsidRPr="003C736A" w:rsidRDefault="00B639C9" w:rsidP="00B035D2">
            <w:pPr>
              <w:jc w:val="both"/>
              <w:rPr>
                <w:rFonts w:ascii="Nunito Light" w:eastAsia="Nunito Light" w:hAnsi="Nunito Light" w:cstheme="majorHAnsi"/>
                <w:lang w:val="es-ES"/>
              </w:rPr>
            </w:pPr>
          </w:p>
          <w:p w14:paraId="1D50D389" w14:textId="77777777" w:rsidR="00B639C9" w:rsidRPr="003C736A" w:rsidRDefault="00B639C9" w:rsidP="00CD666D">
            <w:pPr>
              <w:pStyle w:val="Prrafodelista"/>
              <w:numPr>
                <w:ilvl w:val="0"/>
                <w:numId w:val="1"/>
              </w:numPr>
              <w:ind w:firstLine="0"/>
              <w:jc w:val="both"/>
              <w:rPr>
                <w:rFonts w:ascii="Nunito Light" w:eastAsia="Nunito Light" w:hAnsi="Nunito Light" w:cstheme="majorHAnsi"/>
                <w:lang w:val="es-ES"/>
              </w:rPr>
            </w:pPr>
            <w:r w:rsidRPr="003C736A">
              <w:rPr>
                <w:rFonts w:ascii="Nunito Light" w:eastAsia="Nunito Light" w:hAnsi="Nunito Light" w:cstheme="majorHAnsi"/>
                <w:lang w:val="es-ES"/>
              </w:rPr>
              <w:t>Titular de la cuenta (nombre del participante).</w:t>
            </w:r>
          </w:p>
          <w:p w14:paraId="40CFE1A5" w14:textId="77777777" w:rsidR="00B639C9" w:rsidRPr="003C736A" w:rsidRDefault="00B639C9" w:rsidP="00CD666D">
            <w:pPr>
              <w:pStyle w:val="Prrafodelista"/>
              <w:numPr>
                <w:ilvl w:val="0"/>
                <w:numId w:val="1"/>
              </w:numPr>
              <w:ind w:firstLine="0"/>
              <w:jc w:val="both"/>
              <w:rPr>
                <w:rFonts w:ascii="Nunito Light" w:eastAsia="Nunito Light" w:hAnsi="Nunito Light" w:cstheme="majorHAnsi"/>
                <w:lang w:val="es-ES"/>
              </w:rPr>
            </w:pPr>
            <w:r w:rsidRPr="003C736A">
              <w:rPr>
                <w:rFonts w:ascii="Nunito Light" w:eastAsia="Nunito Light" w:hAnsi="Nunito Light" w:cstheme="majorHAnsi"/>
                <w:lang w:val="es-ES"/>
              </w:rPr>
              <w:t>Número del documento del participante.</w:t>
            </w:r>
          </w:p>
          <w:p w14:paraId="02105D99" w14:textId="77777777" w:rsidR="00B639C9" w:rsidRPr="003C736A" w:rsidRDefault="00B639C9" w:rsidP="00CD666D">
            <w:pPr>
              <w:pStyle w:val="Prrafodelista"/>
              <w:numPr>
                <w:ilvl w:val="0"/>
                <w:numId w:val="1"/>
              </w:numPr>
              <w:ind w:firstLine="0"/>
              <w:jc w:val="both"/>
              <w:rPr>
                <w:rFonts w:ascii="Nunito Light" w:eastAsia="Nunito Light" w:hAnsi="Nunito Light" w:cstheme="majorHAnsi"/>
                <w:lang w:val="es-ES"/>
              </w:rPr>
            </w:pPr>
            <w:r w:rsidRPr="003C736A">
              <w:rPr>
                <w:rFonts w:ascii="Nunito Light" w:eastAsia="Nunito Light" w:hAnsi="Nunito Light" w:cstheme="majorHAnsi"/>
                <w:lang w:val="es-ES"/>
              </w:rPr>
              <w:t xml:space="preserve">Número y tipo de la cuenta (ahorros o corriente). </w:t>
            </w:r>
          </w:p>
          <w:p w14:paraId="48E36437" w14:textId="77777777" w:rsidR="00B639C9" w:rsidRPr="003C736A" w:rsidRDefault="00B639C9" w:rsidP="00B035D2">
            <w:pPr>
              <w:pStyle w:val="Prrafodelista"/>
              <w:ind w:left="360"/>
              <w:jc w:val="both"/>
              <w:rPr>
                <w:rFonts w:ascii="Nunito Light" w:eastAsia="Nunito Light" w:hAnsi="Nunito Light" w:cstheme="majorHAnsi"/>
                <w:lang w:val="es-ES"/>
              </w:rPr>
            </w:pPr>
          </w:p>
          <w:p w14:paraId="56885D36"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Nota:</w:t>
            </w:r>
            <w:r w:rsidRPr="003C736A">
              <w:rPr>
                <w:rFonts w:ascii="Nunito Light" w:eastAsia="Nunito Light" w:hAnsi="Nunito Light" w:cstheme="majorHAnsi"/>
                <w:b/>
                <w:bCs/>
                <w:lang w:val="es-ES"/>
              </w:rPr>
              <w:t xml:space="preserve"> </w:t>
            </w:r>
            <w:r w:rsidRPr="003C736A">
              <w:rPr>
                <w:rFonts w:ascii="Nunito Light" w:eastAsia="Nunito Light" w:hAnsi="Nunito Light" w:cstheme="majorHAnsi"/>
                <w:lang w:val="es-ES"/>
              </w:rPr>
              <w:t>la certificación deberá tener una fecha de expedición no mayor a un mes antes de la solicitud de los documentos.</w:t>
            </w:r>
          </w:p>
        </w:tc>
      </w:tr>
      <w:tr w:rsidR="00B639C9" w:rsidRPr="003C736A" w14:paraId="04588B0D" w14:textId="77777777" w:rsidTr="00CA5C62">
        <w:trPr>
          <w:trHeight w:val="300"/>
        </w:trPr>
        <w:tc>
          <w:tcPr>
            <w:tcW w:w="555" w:type="dxa"/>
            <w:vAlign w:val="center"/>
          </w:tcPr>
          <w:p w14:paraId="0E090E61" w14:textId="6256D26B" w:rsidR="00B639C9" w:rsidRPr="003C736A" w:rsidRDefault="00CA5C62" w:rsidP="00B035D2">
            <w:pPr>
              <w:jc w:val="center"/>
              <w:rPr>
                <w:rFonts w:ascii="Nunito Light" w:hAnsi="Nunito Light" w:cstheme="majorHAnsi"/>
                <w:lang w:val="es-ES"/>
              </w:rPr>
            </w:pPr>
            <w:r w:rsidRPr="003C736A">
              <w:rPr>
                <w:rFonts w:ascii="Nunito Light" w:eastAsia="Nunito Light" w:hAnsi="Nunito Light" w:cstheme="majorHAnsi"/>
                <w:color w:val="63458C"/>
                <w:lang w:val="es-ES"/>
              </w:rPr>
              <w:t>2</w:t>
            </w:r>
          </w:p>
        </w:tc>
        <w:tc>
          <w:tcPr>
            <w:tcW w:w="1830" w:type="dxa"/>
            <w:vAlign w:val="center"/>
          </w:tcPr>
          <w:p w14:paraId="0C794B99"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 xml:space="preserve">Certificación de seguridad social y parafiscales </w:t>
            </w:r>
          </w:p>
        </w:tc>
        <w:tc>
          <w:tcPr>
            <w:tcW w:w="6396" w:type="dxa"/>
            <w:vAlign w:val="center"/>
          </w:tcPr>
          <w:p w14:paraId="2455F471"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 xml:space="preserve">Las personas jurídicas deberán certificar que están al día en el pago de seguridad social y parafiscales, para el trámite de los pagos a que haya lugar. </w:t>
            </w:r>
          </w:p>
          <w:p w14:paraId="7EA3091D" w14:textId="77777777" w:rsidR="0021053D" w:rsidRDefault="00B639C9" w:rsidP="00CD666D">
            <w:pPr>
              <w:pStyle w:val="Prrafodelista"/>
              <w:numPr>
                <w:ilvl w:val="0"/>
                <w:numId w:val="11"/>
              </w:numPr>
              <w:jc w:val="both"/>
              <w:rPr>
                <w:rFonts w:ascii="Nunito Light" w:eastAsia="Nunito Light" w:hAnsi="Nunito Light" w:cstheme="majorHAnsi"/>
                <w:lang w:val="es-ES"/>
              </w:rPr>
            </w:pPr>
            <w:r w:rsidRPr="0021053D">
              <w:rPr>
                <w:rFonts w:ascii="Nunito Light" w:eastAsia="Nunito Light" w:hAnsi="Nunito Light" w:cstheme="majorHAnsi"/>
                <w:lang w:val="es-ES"/>
              </w:rPr>
              <w:t xml:space="preserve">Si la certificación es firmada por el revisor fiscal registrado en el documento de existencia y representación legal de la entidad u organización y en el RUT, se debe adjuntar copia de su tarjeta profesional y certificado vigente de la Junta Central de Contadores. </w:t>
            </w:r>
          </w:p>
          <w:p w14:paraId="64AE0DE9" w14:textId="6FCF4BFD" w:rsidR="00B639C9" w:rsidRPr="0021053D" w:rsidRDefault="00B639C9" w:rsidP="00CD666D">
            <w:pPr>
              <w:pStyle w:val="Prrafodelista"/>
              <w:numPr>
                <w:ilvl w:val="0"/>
                <w:numId w:val="11"/>
              </w:numPr>
              <w:jc w:val="both"/>
              <w:rPr>
                <w:rFonts w:ascii="Nunito Light" w:eastAsia="Nunito Light" w:hAnsi="Nunito Light" w:cstheme="majorHAnsi"/>
                <w:lang w:val="es-ES"/>
              </w:rPr>
            </w:pPr>
            <w:r w:rsidRPr="0021053D">
              <w:rPr>
                <w:rFonts w:ascii="Nunito Light" w:eastAsia="Nunito Light" w:hAnsi="Nunito Light" w:cstheme="majorHAnsi"/>
                <w:lang w:val="es-ES"/>
              </w:rPr>
              <w:t xml:space="preserve">Si la entidad u organización no es responsable de tener revisor fiscal, esta certificación deberá estar firmada por el representante legal. </w:t>
            </w:r>
          </w:p>
        </w:tc>
      </w:tr>
      <w:tr w:rsidR="00B639C9" w:rsidRPr="003C736A" w14:paraId="56047EDE" w14:textId="77777777" w:rsidTr="00CA5C62">
        <w:trPr>
          <w:trHeight w:val="300"/>
        </w:trPr>
        <w:tc>
          <w:tcPr>
            <w:tcW w:w="555" w:type="dxa"/>
            <w:vAlign w:val="center"/>
          </w:tcPr>
          <w:p w14:paraId="53DB184F" w14:textId="3C7B0760" w:rsidR="00B639C9" w:rsidRPr="003C736A" w:rsidRDefault="00CA5C62" w:rsidP="00B035D2">
            <w:pPr>
              <w:jc w:val="center"/>
              <w:rPr>
                <w:rFonts w:ascii="Nunito Light" w:hAnsi="Nunito Light" w:cstheme="majorHAnsi"/>
                <w:lang w:val="es-ES"/>
              </w:rPr>
            </w:pPr>
            <w:r w:rsidRPr="003C736A">
              <w:rPr>
                <w:rFonts w:ascii="Nunito Light" w:eastAsia="Nunito Light" w:hAnsi="Nunito Light" w:cstheme="majorHAnsi"/>
                <w:color w:val="63458C"/>
                <w:lang w:val="es-ES"/>
              </w:rPr>
              <w:t>3</w:t>
            </w:r>
          </w:p>
        </w:tc>
        <w:tc>
          <w:tcPr>
            <w:tcW w:w="1830" w:type="dxa"/>
            <w:vAlign w:val="center"/>
          </w:tcPr>
          <w:p w14:paraId="17407D72" w14:textId="77777777" w:rsidR="00B639C9" w:rsidRPr="003C736A" w:rsidRDefault="00B639C9" w:rsidP="00B035D2">
            <w:pPr>
              <w:rPr>
                <w:rFonts w:ascii="Nunito Light" w:eastAsia="Nunito Light" w:hAnsi="Nunito Light" w:cstheme="majorHAnsi"/>
                <w:lang w:val="es-ES"/>
              </w:rPr>
            </w:pPr>
            <w:r w:rsidRPr="003C736A">
              <w:rPr>
                <w:rFonts w:ascii="Nunito Light" w:eastAsia="Nunito Light" w:hAnsi="Nunito Light" w:cstheme="majorHAnsi"/>
                <w:lang w:val="es-ES"/>
              </w:rPr>
              <w:t>RUT de la persona jurídica</w:t>
            </w:r>
          </w:p>
        </w:tc>
        <w:tc>
          <w:tcPr>
            <w:tcW w:w="6396" w:type="dxa"/>
            <w:vAlign w:val="center"/>
          </w:tcPr>
          <w:p w14:paraId="201943BA"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Copia legible del RUT</w:t>
            </w:r>
            <w:r w:rsidRPr="003C736A">
              <w:rPr>
                <w:rFonts w:ascii="Nunito Light" w:eastAsia="Nunito Light" w:hAnsi="Nunito Light" w:cstheme="majorHAnsi"/>
                <w:b/>
                <w:bCs/>
                <w:lang w:val="es-ES"/>
              </w:rPr>
              <w:t xml:space="preserve">. </w:t>
            </w:r>
            <w:r w:rsidRPr="003C736A">
              <w:rPr>
                <w:rFonts w:ascii="Nunito Light" w:eastAsia="Nunito Light" w:hAnsi="Nunito Light" w:cstheme="majorHAnsi"/>
                <w:lang w:val="es-ES"/>
              </w:rPr>
              <w:t>No se aceptará</w:t>
            </w:r>
            <w:r w:rsidRPr="003C736A">
              <w:rPr>
                <w:rFonts w:ascii="Nunito Light" w:eastAsia="Nunito Light" w:hAnsi="Nunito Light" w:cstheme="majorHAnsi"/>
                <w:b/>
                <w:bCs/>
                <w:lang w:val="es-ES"/>
              </w:rPr>
              <w:t xml:space="preserve"> </w:t>
            </w:r>
            <w:r w:rsidRPr="003C736A">
              <w:rPr>
                <w:rFonts w:ascii="Nunito Light" w:eastAsia="Nunito Light" w:hAnsi="Nunito Light" w:cstheme="majorHAnsi"/>
                <w:lang w:val="es-ES"/>
              </w:rPr>
              <w:t>la solicitud de inscripción, el borrador, el documento en trámite ni el RUT suspendido.</w:t>
            </w:r>
          </w:p>
          <w:p w14:paraId="0447EAB9"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 xml:space="preserve">Nota: en el caso de las personas jurídicas obligadas a facturar electrónicamente, el RUT deberá estar actualizado, de acuerdo con la normativa vigente. </w:t>
            </w:r>
          </w:p>
        </w:tc>
      </w:tr>
      <w:tr w:rsidR="00B639C9" w:rsidRPr="003C736A" w14:paraId="4F90CC45" w14:textId="77777777" w:rsidTr="00CA5C62">
        <w:trPr>
          <w:trHeight w:val="300"/>
        </w:trPr>
        <w:tc>
          <w:tcPr>
            <w:tcW w:w="555" w:type="dxa"/>
            <w:vAlign w:val="center"/>
          </w:tcPr>
          <w:p w14:paraId="0583E551" w14:textId="06DB5EA0" w:rsidR="00B639C9" w:rsidRPr="003C736A" w:rsidRDefault="00CA5C62" w:rsidP="00B035D2">
            <w:pPr>
              <w:jc w:val="center"/>
              <w:rPr>
                <w:rFonts w:ascii="Nunito Light" w:eastAsia="Nunito Light" w:hAnsi="Nunito Light" w:cstheme="majorHAnsi"/>
                <w:lang w:val="es-ES"/>
              </w:rPr>
            </w:pPr>
            <w:r w:rsidRPr="003C736A">
              <w:rPr>
                <w:rFonts w:ascii="Nunito Light" w:eastAsia="Nunito Light" w:hAnsi="Nunito Light" w:cstheme="majorHAnsi"/>
                <w:lang w:val="es-ES"/>
              </w:rPr>
              <w:t>4</w:t>
            </w:r>
          </w:p>
        </w:tc>
        <w:tc>
          <w:tcPr>
            <w:tcW w:w="1830" w:type="dxa"/>
            <w:vAlign w:val="center"/>
          </w:tcPr>
          <w:p w14:paraId="3000FFA9" w14:textId="77777777" w:rsidR="00B639C9" w:rsidRPr="003C736A" w:rsidRDefault="00B639C9" w:rsidP="00B035D2">
            <w:pPr>
              <w:rPr>
                <w:rFonts w:ascii="Nunito Light" w:eastAsia="Nunito Light" w:hAnsi="Nunito Light" w:cstheme="majorHAnsi"/>
                <w:lang w:val="es-ES"/>
              </w:rPr>
            </w:pPr>
            <w:r w:rsidRPr="003C736A">
              <w:rPr>
                <w:rFonts w:ascii="Nunito Light" w:eastAsia="Nunito Light" w:hAnsi="Nunito Light" w:cstheme="majorHAnsi"/>
                <w:lang w:val="es-ES"/>
              </w:rPr>
              <w:t>Documento de existencia y representación legal</w:t>
            </w:r>
          </w:p>
        </w:tc>
        <w:tc>
          <w:tcPr>
            <w:tcW w:w="6396" w:type="dxa"/>
            <w:vAlign w:val="center"/>
          </w:tcPr>
          <w:p w14:paraId="315CC8D1"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t>Debidamente renovado y vigente a la fecha de entrega del documento.</w:t>
            </w:r>
          </w:p>
        </w:tc>
      </w:tr>
      <w:tr w:rsidR="00B639C9" w:rsidRPr="003C736A" w14:paraId="141E7A0D" w14:textId="77777777" w:rsidTr="00CA5C62">
        <w:trPr>
          <w:trHeight w:val="300"/>
        </w:trPr>
        <w:tc>
          <w:tcPr>
            <w:tcW w:w="555" w:type="dxa"/>
            <w:vAlign w:val="center"/>
          </w:tcPr>
          <w:p w14:paraId="00F964D0" w14:textId="3FEFDAF4" w:rsidR="00B639C9" w:rsidRPr="003C736A" w:rsidRDefault="00CA5C62" w:rsidP="00B035D2">
            <w:pPr>
              <w:jc w:val="center"/>
              <w:rPr>
                <w:rFonts w:ascii="Nunito Light" w:eastAsia="Nunito Light" w:hAnsi="Nunito Light" w:cstheme="majorHAnsi"/>
                <w:lang w:val="es-ES"/>
              </w:rPr>
            </w:pPr>
            <w:r w:rsidRPr="003C736A">
              <w:rPr>
                <w:rFonts w:ascii="Nunito Light" w:eastAsia="Nunito Light" w:hAnsi="Nunito Light" w:cstheme="majorHAnsi"/>
                <w:lang w:val="es-ES"/>
              </w:rPr>
              <w:t>5</w:t>
            </w:r>
          </w:p>
        </w:tc>
        <w:tc>
          <w:tcPr>
            <w:tcW w:w="1830" w:type="dxa"/>
            <w:vAlign w:val="center"/>
          </w:tcPr>
          <w:p w14:paraId="7A9D28B2" w14:textId="77777777" w:rsidR="00B639C9" w:rsidRPr="00AF7F1C" w:rsidRDefault="00B639C9" w:rsidP="00B035D2">
            <w:pPr>
              <w:rPr>
                <w:rFonts w:ascii="Nunito Light" w:eastAsia="Nunito Light" w:hAnsi="Nunito Light" w:cstheme="majorHAnsi"/>
                <w:lang w:val="es-ES"/>
              </w:rPr>
            </w:pPr>
            <w:r w:rsidRPr="00AF7F1C">
              <w:rPr>
                <w:rFonts w:ascii="Nunito Light" w:eastAsia="Nunito Light" w:hAnsi="Nunito Light" w:cstheme="majorHAnsi"/>
                <w:lang w:val="es-ES"/>
              </w:rPr>
              <w:t xml:space="preserve">Factura electrónica </w:t>
            </w:r>
          </w:p>
          <w:p w14:paraId="7A2F2A26" w14:textId="77777777" w:rsidR="00B639C9" w:rsidRPr="003C736A" w:rsidRDefault="00B639C9" w:rsidP="00B035D2">
            <w:pPr>
              <w:rPr>
                <w:rFonts w:ascii="Nunito Light" w:eastAsia="Nunito Light" w:hAnsi="Nunito Light" w:cstheme="majorHAnsi"/>
                <w:lang w:val="es-ES"/>
              </w:rPr>
            </w:pPr>
            <w:r w:rsidRPr="00AF7F1C">
              <w:rPr>
                <w:rFonts w:ascii="Nunito Light" w:eastAsia="Nunito Light" w:hAnsi="Nunito Light" w:cstheme="majorHAnsi"/>
                <w:bCs/>
                <w:lang w:val="es-ES"/>
              </w:rPr>
              <w:lastRenderedPageBreak/>
              <w:t>(si aplica)</w:t>
            </w:r>
            <w:r w:rsidRPr="003C736A">
              <w:rPr>
                <w:rFonts w:ascii="Nunito Light" w:eastAsia="Nunito Light" w:hAnsi="Nunito Light" w:cstheme="majorHAnsi"/>
                <w:lang w:val="es-ES"/>
              </w:rPr>
              <w:t> </w:t>
            </w:r>
          </w:p>
        </w:tc>
        <w:tc>
          <w:tcPr>
            <w:tcW w:w="6396" w:type="dxa"/>
            <w:vAlign w:val="center"/>
          </w:tcPr>
          <w:p w14:paraId="7E70F859"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lastRenderedPageBreak/>
              <w:t>Si el ganador debe expedir factura, según las responsabilidades relacionadas en el RUT.</w:t>
            </w:r>
          </w:p>
          <w:p w14:paraId="4EF47AF9" w14:textId="77777777" w:rsidR="00B639C9" w:rsidRPr="003C736A" w:rsidRDefault="00B639C9" w:rsidP="00B035D2">
            <w:pPr>
              <w:jc w:val="both"/>
              <w:rPr>
                <w:rFonts w:ascii="Nunito Light" w:eastAsia="Nunito Light" w:hAnsi="Nunito Light" w:cstheme="majorHAnsi"/>
                <w:lang w:val="es-ES"/>
              </w:rPr>
            </w:pPr>
            <w:r w:rsidRPr="003C736A">
              <w:rPr>
                <w:rFonts w:ascii="Nunito Light" w:eastAsia="Nunito Light" w:hAnsi="Nunito Light" w:cstheme="majorHAnsi"/>
                <w:lang w:val="es-ES"/>
              </w:rPr>
              <w:lastRenderedPageBreak/>
              <w:t>Nota: es necesario que el ganador remita copia de la factura electrónica de manera previa, de acuerdo con la forma de pago establecida en las condiciones generales de esta convocatoria.</w:t>
            </w:r>
          </w:p>
        </w:tc>
      </w:tr>
      <w:tr w:rsidR="003C1180" w:rsidRPr="003C736A" w14:paraId="59E3FF9F" w14:textId="77777777" w:rsidTr="00CA5C62">
        <w:trPr>
          <w:trHeight w:val="300"/>
        </w:trPr>
        <w:tc>
          <w:tcPr>
            <w:tcW w:w="555" w:type="dxa"/>
            <w:vAlign w:val="center"/>
          </w:tcPr>
          <w:p w14:paraId="703D0529" w14:textId="3F85E72F" w:rsidR="003C1180" w:rsidRPr="003C736A" w:rsidRDefault="003C1180" w:rsidP="00B035D2">
            <w:pPr>
              <w:jc w:val="center"/>
              <w:rPr>
                <w:rFonts w:ascii="Nunito Light" w:eastAsia="Nunito Light" w:hAnsi="Nunito Light" w:cstheme="majorHAnsi"/>
                <w:lang w:val="es-ES"/>
              </w:rPr>
            </w:pPr>
            <w:r w:rsidRPr="003C736A">
              <w:rPr>
                <w:rFonts w:ascii="Nunito Light" w:eastAsia="Nunito Light" w:hAnsi="Nunito Light" w:cstheme="majorHAnsi"/>
                <w:lang w:val="es-ES"/>
              </w:rPr>
              <w:lastRenderedPageBreak/>
              <w:t>6</w:t>
            </w:r>
          </w:p>
        </w:tc>
        <w:tc>
          <w:tcPr>
            <w:tcW w:w="1830" w:type="dxa"/>
            <w:vAlign w:val="center"/>
          </w:tcPr>
          <w:p w14:paraId="6FFBD7D3" w14:textId="26929AA8" w:rsidR="003C1180" w:rsidRPr="003C736A" w:rsidRDefault="003C1180" w:rsidP="00B035D2">
            <w:pPr>
              <w:rPr>
                <w:rFonts w:ascii="Nunito Light" w:eastAsia="Nunito Light" w:hAnsi="Nunito Light" w:cstheme="majorHAnsi"/>
                <w:lang w:val="es-ES"/>
              </w:rPr>
            </w:pPr>
            <w:r w:rsidRPr="003C736A">
              <w:rPr>
                <w:rFonts w:ascii="Nunito Light" w:eastAsia="Nunito Light" w:hAnsi="Nunito Light" w:cstheme="majorHAnsi"/>
                <w:lang w:val="es-ES"/>
              </w:rPr>
              <w:t>Formato de información financiera</w:t>
            </w:r>
          </w:p>
        </w:tc>
        <w:tc>
          <w:tcPr>
            <w:tcW w:w="6396" w:type="dxa"/>
            <w:vAlign w:val="center"/>
          </w:tcPr>
          <w:p w14:paraId="04A7379B" w14:textId="703FB935" w:rsidR="003C1180" w:rsidRPr="003C736A" w:rsidRDefault="003C1180" w:rsidP="00B035D2">
            <w:pPr>
              <w:jc w:val="both"/>
              <w:rPr>
                <w:rFonts w:ascii="Nunito Light" w:eastAsia="Nunito Light" w:hAnsi="Nunito Light" w:cstheme="majorHAnsi"/>
              </w:rPr>
            </w:pPr>
            <w:r w:rsidRPr="003C736A">
              <w:rPr>
                <w:rFonts w:ascii="Nunito Light" w:eastAsia="Nunito Light" w:hAnsi="Nunito Light" w:cstheme="majorHAnsi"/>
              </w:rPr>
              <w:t>Formato que contiene los datos de la entidad bancaria donde se deberá realizar el desembolso e información tributaria.</w:t>
            </w:r>
          </w:p>
          <w:p w14:paraId="2B93A314" w14:textId="1E0CE87D" w:rsidR="003C1180" w:rsidRPr="003C736A" w:rsidRDefault="003C1180" w:rsidP="00B035D2">
            <w:pPr>
              <w:jc w:val="both"/>
              <w:rPr>
                <w:rFonts w:ascii="Nunito Light" w:eastAsia="Nunito Light" w:hAnsi="Nunito Light" w:cstheme="majorHAnsi"/>
              </w:rPr>
            </w:pPr>
            <w:r w:rsidRPr="003C736A">
              <w:rPr>
                <w:rFonts w:ascii="Nunito Light" w:eastAsia="Nunito Light" w:hAnsi="Nunito Light" w:cstheme="majorHAnsi"/>
              </w:rPr>
              <w:t>Nota: el formato de información financiera será suministrado por el Ministerio mediante un correo electrónico.</w:t>
            </w:r>
          </w:p>
        </w:tc>
      </w:tr>
      <w:tr w:rsidR="00DA5E50" w:rsidRPr="003C736A" w14:paraId="2CA73C90" w14:textId="77777777" w:rsidTr="00CA5C62">
        <w:trPr>
          <w:trHeight w:val="300"/>
        </w:trPr>
        <w:tc>
          <w:tcPr>
            <w:tcW w:w="555" w:type="dxa"/>
            <w:vAlign w:val="center"/>
          </w:tcPr>
          <w:p w14:paraId="1AD249EF" w14:textId="782EA9DA" w:rsidR="00DA5E50" w:rsidRPr="003C736A" w:rsidRDefault="00DA5E50" w:rsidP="00B035D2">
            <w:pPr>
              <w:jc w:val="center"/>
              <w:rPr>
                <w:rFonts w:ascii="Nunito Light" w:eastAsia="Nunito Light" w:hAnsi="Nunito Light" w:cstheme="majorHAnsi"/>
                <w:lang w:val="es-ES"/>
              </w:rPr>
            </w:pPr>
            <w:r w:rsidRPr="003C736A">
              <w:rPr>
                <w:rFonts w:ascii="Nunito Light" w:eastAsia="Nunito Light" w:hAnsi="Nunito Light" w:cstheme="majorHAnsi"/>
                <w:lang w:val="es-ES"/>
              </w:rPr>
              <w:t>7</w:t>
            </w:r>
          </w:p>
        </w:tc>
        <w:tc>
          <w:tcPr>
            <w:tcW w:w="1830" w:type="dxa"/>
            <w:vAlign w:val="center"/>
          </w:tcPr>
          <w:p w14:paraId="106B2121" w14:textId="08229FC7" w:rsidR="00DA5E50" w:rsidRPr="003C736A" w:rsidRDefault="00DA5E50" w:rsidP="00B035D2">
            <w:pPr>
              <w:rPr>
                <w:rFonts w:ascii="Nunito Light" w:eastAsia="Nunito Light" w:hAnsi="Nunito Light" w:cstheme="majorHAnsi"/>
                <w:lang w:val="pt-BR"/>
              </w:rPr>
            </w:pPr>
            <w:r w:rsidRPr="003C736A">
              <w:rPr>
                <w:rFonts w:ascii="Nunito Light" w:eastAsia="Nunito Light" w:hAnsi="Nunito Light" w:cstheme="majorHAnsi"/>
                <w:lang w:val="pt-BR"/>
              </w:rPr>
              <w:t xml:space="preserve">Registro de </w:t>
            </w:r>
            <w:proofErr w:type="spellStart"/>
            <w:r w:rsidRPr="003C736A">
              <w:rPr>
                <w:rFonts w:ascii="Nunito Light" w:eastAsia="Nunito Light" w:hAnsi="Nunito Light" w:cstheme="majorHAnsi"/>
                <w:lang w:val="pt-BR"/>
              </w:rPr>
              <w:t>Deudores</w:t>
            </w:r>
            <w:proofErr w:type="spellEnd"/>
            <w:r w:rsidRPr="003C736A">
              <w:rPr>
                <w:rFonts w:ascii="Nunito Light" w:eastAsia="Nunito Light" w:hAnsi="Nunito Light" w:cstheme="majorHAnsi"/>
                <w:lang w:val="pt-BR"/>
              </w:rPr>
              <w:t xml:space="preserve"> </w:t>
            </w:r>
            <w:proofErr w:type="spellStart"/>
            <w:r w:rsidRPr="003C736A">
              <w:rPr>
                <w:rFonts w:ascii="Nunito Light" w:eastAsia="Nunito Light" w:hAnsi="Nunito Light" w:cstheme="majorHAnsi"/>
                <w:lang w:val="pt-BR"/>
              </w:rPr>
              <w:t>Alimentarios</w:t>
            </w:r>
            <w:proofErr w:type="spellEnd"/>
            <w:r w:rsidRPr="003C736A">
              <w:rPr>
                <w:rFonts w:ascii="Nunito Light" w:eastAsia="Nunito Light" w:hAnsi="Nunito Light" w:cstheme="majorHAnsi"/>
                <w:lang w:val="pt-BR"/>
              </w:rPr>
              <w:t xml:space="preserve"> Morosos (REDAM).</w:t>
            </w:r>
          </w:p>
        </w:tc>
        <w:tc>
          <w:tcPr>
            <w:tcW w:w="6396" w:type="dxa"/>
            <w:vAlign w:val="center"/>
          </w:tcPr>
          <w:p w14:paraId="78E2B784" w14:textId="1C9CFE3C" w:rsidR="00DA5E50" w:rsidRPr="003C736A" w:rsidRDefault="00DA5E50" w:rsidP="00B035D2">
            <w:pPr>
              <w:jc w:val="both"/>
              <w:rPr>
                <w:rFonts w:ascii="Nunito Light" w:eastAsia="Nunito Light" w:hAnsi="Nunito Light" w:cstheme="majorHAnsi"/>
              </w:rPr>
            </w:pPr>
            <w:r w:rsidRPr="003C736A">
              <w:rPr>
                <w:rFonts w:ascii="Nunito Light" w:eastAsia="Nunito Light" w:hAnsi="Nunito Light" w:cstheme="majorHAnsi"/>
              </w:rPr>
              <w:t xml:space="preserve">Certificado del representante del representan legal, el cual debe descargarse, previa creación de usuario y contraseña, en el siguiente enlace: </w:t>
            </w:r>
            <w:hyperlink r:id="rId21" w:history="1">
              <w:r w:rsidRPr="003C736A">
                <w:rPr>
                  <w:rStyle w:val="Hipervnculo"/>
                  <w:rFonts w:ascii="Nunito Light" w:eastAsia="Nunito Light" w:hAnsi="Nunito Light" w:cstheme="majorHAnsi"/>
                </w:rPr>
                <w:t>https://carpetaciudadana.and.gov.co</w:t>
              </w:r>
            </w:hyperlink>
            <w:r w:rsidRPr="003C736A">
              <w:rPr>
                <w:rFonts w:ascii="Nunito Light" w:eastAsia="Nunito Light" w:hAnsi="Nunito Light" w:cstheme="majorHAnsi"/>
              </w:rPr>
              <w:t>. El certificado deberá estar vigente al envío de los documentos.</w:t>
            </w:r>
          </w:p>
        </w:tc>
      </w:tr>
    </w:tbl>
    <w:p w14:paraId="56CC63ED" w14:textId="747B5770" w:rsidR="0073680B" w:rsidRPr="003C736A" w:rsidRDefault="0073680B" w:rsidP="00CE640E">
      <w:pPr>
        <w:pStyle w:val="Ttulo2"/>
      </w:pPr>
      <w:bookmarkStart w:id="57" w:name="_Toc206057135"/>
      <w:r w:rsidRPr="003C736A">
        <w:t>8.5. Ejecución de las propuestas ganadoras</w:t>
      </w:r>
      <w:bookmarkEnd w:id="57"/>
    </w:p>
    <w:p w14:paraId="2A567AB6" w14:textId="22F3DBCE" w:rsidR="00775BCC" w:rsidRDefault="0073680B" w:rsidP="00B035D2">
      <w:pPr>
        <w:pStyle w:val="Default"/>
        <w:jc w:val="both"/>
        <w:rPr>
          <w:rFonts w:ascii="Nunito Light" w:hAnsi="Nunito Light" w:cstheme="minorBidi"/>
          <w:color w:val="auto"/>
          <w:sz w:val="22"/>
          <w:szCs w:val="22"/>
        </w:rPr>
      </w:pPr>
      <w:r w:rsidRPr="003C736A">
        <w:rPr>
          <w:rFonts w:ascii="Nunito Light" w:hAnsi="Nunito Light"/>
          <w:sz w:val="22"/>
          <w:szCs w:val="22"/>
        </w:rPr>
        <w:t>La ejecución de la</w:t>
      </w:r>
      <w:r w:rsidR="00775BCC">
        <w:rPr>
          <w:rFonts w:ascii="Nunito Light" w:hAnsi="Nunito Light"/>
          <w:sz w:val="22"/>
          <w:szCs w:val="22"/>
        </w:rPr>
        <w:t>s propuestas</w:t>
      </w:r>
      <w:r w:rsidRPr="003C736A">
        <w:rPr>
          <w:rFonts w:ascii="Nunito Light" w:hAnsi="Nunito Light"/>
          <w:sz w:val="22"/>
          <w:szCs w:val="22"/>
        </w:rPr>
        <w:t xml:space="preserve"> inicia cuando el acto administrativo que designa a los ganadores quede en firme y debidamente ejecutoriado. En n</w:t>
      </w:r>
      <w:r w:rsidRPr="003C736A">
        <w:rPr>
          <w:rFonts w:ascii="Nunito Light" w:hAnsi="Nunito Light" w:cstheme="minorBidi"/>
          <w:color w:val="auto"/>
          <w:sz w:val="22"/>
          <w:szCs w:val="22"/>
        </w:rPr>
        <w:t xml:space="preserve">ingún caso se podrá iniciar de manera previa a la ejecutoria del acto administrativo ni superar </w:t>
      </w:r>
      <w:r w:rsidR="0043133B" w:rsidRPr="003C736A">
        <w:rPr>
          <w:rFonts w:ascii="Nunito Light" w:hAnsi="Nunito Light" w:cstheme="minorBidi"/>
          <w:color w:val="auto"/>
          <w:sz w:val="22"/>
          <w:szCs w:val="22"/>
        </w:rPr>
        <w:t xml:space="preserve">el </w:t>
      </w:r>
      <w:r w:rsidRPr="003C736A">
        <w:rPr>
          <w:rFonts w:ascii="Nunito Light" w:hAnsi="Nunito Light" w:cstheme="minorBidi"/>
          <w:color w:val="auto"/>
          <w:sz w:val="22"/>
          <w:szCs w:val="22"/>
        </w:rPr>
        <w:t>término</w:t>
      </w:r>
      <w:r w:rsidR="0043133B" w:rsidRPr="003C736A">
        <w:rPr>
          <w:rFonts w:ascii="Nunito Light" w:hAnsi="Nunito Light" w:cstheme="minorBidi"/>
          <w:color w:val="auto"/>
          <w:sz w:val="22"/>
          <w:szCs w:val="22"/>
        </w:rPr>
        <w:t xml:space="preserve"> de entregad</w:t>
      </w:r>
      <w:r w:rsidR="00775BCC">
        <w:rPr>
          <w:rFonts w:ascii="Nunito Light" w:hAnsi="Nunito Light" w:cstheme="minorBidi"/>
          <w:color w:val="auto"/>
          <w:sz w:val="22"/>
          <w:szCs w:val="22"/>
        </w:rPr>
        <w:t>a</w:t>
      </w:r>
      <w:r w:rsidR="0043133B" w:rsidRPr="003C736A">
        <w:rPr>
          <w:rFonts w:ascii="Nunito Light" w:hAnsi="Nunito Light" w:cstheme="minorBidi"/>
          <w:color w:val="auto"/>
          <w:sz w:val="22"/>
          <w:szCs w:val="22"/>
        </w:rPr>
        <w:t xml:space="preserve"> </w:t>
      </w:r>
      <w:r w:rsidR="00775BCC">
        <w:rPr>
          <w:rFonts w:ascii="Nunito Light" w:hAnsi="Nunito Light" w:cstheme="minorBidi"/>
          <w:color w:val="auto"/>
          <w:sz w:val="22"/>
          <w:szCs w:val="22"/>
        </w:rPr>
        <w:t>de la pieza audiovisual.</w:t>
      </w:r>
    </w:p>
    <w:p w14:paraId="00442463" w14:textId="4FB42E7F" w:rsidR="00FB1952" w:rsidRDefault="00FB1952" w:rsidP="00B035D2">
      <w:pPr>
        <w:pStyle w:val="Default"/>
        <w:jc w:val="both"/>
        <w:rPr>
          <w:rFonts w:ascii="Nunito Light" w:hAnsi="Nunito Light" w:cstheme="minorBidi"/>
          <w:color w:val="auto"/>
          <w:sz w:val="22"/>
          <w:szCs w:val="22"/>
        </w:rPr>
      </w:pPr>
    </w:p>
    <w:p w14:paraId="2571F474" w14:textId="4C8058B0" w:rsidR="00FB1952" w:rsidRDefault="00FB1952" w:rsidP="00FB1952">
      <w:pPr>
        <w:pStyle w:val="Default"/>
        <w:jc w:val="both"/>
        <w:rPr>
          <w:rFonts w:ascii="Nunito Light" w:hAnsi="Nunito Light" w:cstheme="majorBidi"/>
          <w:lang w:val="es-ES"/>
        </w:rPr>
      </w:pPr>
      <w:r w:rsidRPr="00FB1952">
        <w:rPr>
          <w:rFonts w:ascii="Nunito Light" w:hAnsi="Nunito Light" w:cstheme="minorBidi"/>
          <w:b/>
          <w:color w:val="auto"/>
          <w:sz w:val="22"/>
          <w:szCs w:val="22"/>
        </w:rPr>
        <w:t>Nota</w:t>
      </w:r>
      <w:r>
        <w:rPr>
          <w:rFonts w:ascii="Nunito Light" w:hAnsi="Nunito Light" w:cstheme="minorBidi"/>
          <w:b/>
          <w:color w:val="auto"/>
          <w:sz w:val="22"/>
          <w:szCs w:val="22"/>
        </w:rPr>
        <w:t xml:space="preserve"> 1</w:t>
      </w:r>
      <w:r w:rsidRPr="00FB1952">
        <w:rPr>
          <w:rFonts w:ascii="Nunito Light" w:hAnsi="Nunito Light" w:cstheme="minorBidi"/>
          <w:b/>
          <w:color w:val="auto"/>
          <w:sz w:val="22"/>
          <w:szCs w:val="22"/>
        </w:rPr>
        <w:t>:</w:t>
      </w:r>
      <w:r>
        <w:rPr>
          <w:rFonts w:ascii="Nunito Light" w:hAnsi="Nunito Light" w:cstheme="minorBidi"/>
          <w:color w:val="auto"/>
          <w:sz w:val="22"/>
          <w:szCs w:val="22"/>
        </w:rPr>
        <w:t xml:space="preserve"> la entrega de los estímulos económicos está sujeto </w:t>
      </w:r>
      <w:r w:rsidRPr="006F3EC3">
        <w:rPr>
          <w:rFonts w:ascii="Nunito Light" w:hAnsi="Nunito Light" w:cstheme="minorBidi"/>
          <w:color w:val="auto"/>
          <w:sz w:val="22"/>
          <w:szCs w:val="22"/>
        </w:rPr>
        <w:t>a la disponibilidad del Programa Anual de Caja (PAC) asignado mensualmente al Ministerio de las Culturas, las Artes y los Saberes; por lo tanto, el inicio de la ejecución de las propuestas no está sujeto al desembolso efectivo por parte del Ministerio.</w:t>
      </w:r>
    </w:p>
    <w:p w14:paraId="7BAADA35" w14:textId="2D801352" w:rsidR="00FB1952" w:rsidRPr="003C736A" w:rsidRDefault="00FB1952" w:rsidP="00FB1952">
      <w:pPr>
        <w:pStyle w:val="Default"/>
        <w:jc w:val="both"/>
        <w:rPr>
          <w:rFonts w:ascii="Nunito Light" w:hAnsi="Nunito Light" w:cstheme="minorBidi"/>
          <w:color w:val="auto"/>
          <w:sz w:val="22"/>
          <w:szCs w:val="22"/>
        </w:rPr>
      </w:pPr>
      <w:r>
        <w:rPr>
          <w:rFonts w:ascii="Nunito Light" w:hAnsi="Nunito Light" w:cstheme="majorBidi"/>
          <w:lang w:val="es-ES"/>
        </w:rPr>
        <w:t xml:space="preserve"> </w:t>
      </w:r>
    </w:p>
    <w:p w14:paraId="4F2B6A29" w14:textId="305C674E" w:rsidR="0073680B" w:rsidRDefault="0073680B" w:rsidP="00B035D2">
      <w:pPr>
        <w:spacing w:after="0" w:line="240" w:lineRule="auto"/>
        <w:jc w:val="both"/>
        <w:rPr>
          <w:rFonts w:ascii="Nunito Light" w:hAnsi="Nunito Light"/>
        </w:rPr>
      </w:pPr>
      <w:r w:rsidRPr="00775BCC">
        <w:rPr>
          <w:rFonts w:ascii="Nunito Light" w:hAnsi="Nunito Light"/>
          <w:b/>
          <w:bCs/>
          <w:iCs/>
        </w:rPr>
        <w:t>Nota</w:t>
      </w:r>
      <w:r w:rsidR="00FB1952">
        <w:rPr>
          <w:rFonts w:ascii="Nunito Light" w:hAnsi="Nunito Light"/>
          <w:b/>
          <w:bCs/>
          <w:iCs/>
        </w:rPr>
        <w:t xml:space="preserve"> 2</w:t>
      </w:r>
      <w:r w:rsidRPr="00775BCC">
        <w:rPr>
          <w:rFonts w:ascii="Nunito Light" w:hAnsi="Nunito Light"/>
          <w:b/>
          <w:bCs/>
          <w:iCs/>
        </w:rPr>
        <w:t>:</w:t>
      </w:r>
      <w:r w:rsidRPr="003C736A">
        <w:rPr>
          <w:rFonts w:ascii="Nunito Light" w:hAnsi="Nunito Light"/>
          <w:b/>
          <w:bCs/>
          <w:i/>
          <w:iCs/>
        </w:rPr>
        <w:t xml:space="preserve"> </w:t>
      </w:r>
      <w:r w:rsidRPr="003C736A">
        <w:rPr>
          <w:rFonts w:ascii="Nunito Light" w:hAnsi="Nunito Light"/>
        </w:rPr>
        <w:t>una vez quede ejecutoriado el acto administrativo de designación de ganadores, no será permitida la renuncia al estímulo, a excepción de situaciones debidamente motivadas, justificadas y comunicadas a la entidad de manera oportuna, so pena de iniciar un proceso de incumplimiento.</w:t>
      </w:r>
    </w:p>
    <w:p w14:paraId="4BD624FD" w14:textId="77777777" w:rsidR="00AD715D" w:rsidRDefault="00AD715D" w:rsidP="00B035D2">
      <w:pPr>
        <w:spacing w:after="0" w:line="240" w:lineRule="auto"/>
        <w:jc w:val="both"/>
        <w:rPr>
          <w:rFonts w:ascii="Nunito Light" w:hAnsi="Nunito Light"/>
        </w:rPr>
      </w:pPr>
    </w:p>
    <w:p w14:paraId="06D24073" w14:textId="171A0A83" w:rsidR="00AD715D" w:rsidRPr="003C736A" w:rsidRDefault="00AD715D" w:rsidP="00B035D2">
      <w:pPr>
        <w:spacing w:after="0" w:line="240" w:lineRule="auto"/>
        <w:jc w:val="both"/>
        <w:rPr>
          <w:rFonts w:ascii="Nunito Light" w:hAnsi="Nunito Light" w:cstheme="majorHAnsi"/>
          <w:b/>
          <w:bCs/>
        </w:rPr>
      </w:pPr>
      <w:commentRangeStart w:id="58"/>
      <w:r>
        <w:rPr>
          <w:rFonts w:ascii="Nunito Light" w:hAnsi="Nunito Light"/>
        </w:rPr>
        <w:t xml:space="preserve">En caso de cambios de representantes legales o miembros de la organización como se </w:t>
      </w:r>
      <w:proofErr w:type="spellStart"/>
      <w:r>
        <w:rPr>
          <w:rFonts w:ascii="Nunito Light" w:hAnsi="Nunito Light"/>
        </w:rPr>
        <w:t>procdería</w:t>
      </w:r>
      <w:commentRangeEnd w:id="58"/>
      <w:proofErr w:type="spellEnd"/>
      <w:r>
        <w:rPr>
          <w:rStyle w:val="Refdecomentario"/>
        </w:rPr>
        <w:commentReference w:id="58"/>
      </w:r>
    </w:p>
    <w:p w14:paraId="4717E478" w14:textId="32B76397" w:rsidR="0073680B" w:rsidRPr="00CE640E" w:rsidRDefault="0073680B" w:rsidP="00CE640E">
      <w:pPr>
        <w:pStyle w:val="Ttulo2"/>
      </w:pPr>
      <w:bookmarkStart w:id="59" w:name="_Toc206057136"/>
      <w:r w:rsidRPr="00CE640E">
        <w:t>8.</w:t>
      </w:r>
      <w:r w:rsidR="007068E9" w:rsidRPr="00CE640E">
        <w:t>6</w:t>
      </w:r>
      <w:r w:rsidRPr="00CE640E">
        <w:t xml:space="preserve">. </w:t>
      </w:r>
      <w:r w:rsidR="0043133B" w:rsidRPr="00CE640E">
        <w:rPr>
          <w:rStyle w:val="Ttulo2Car"/>
          <w:b/>
          <w:bCs/>
        </w:rPr>
        <w:t>Supervisión</w:t>
      </w:r>
      <w:r w:rsidRPr="00CE640E">
        <w:t xml:space="preserve"> y seguimiento a las propuestas ganadoras</w:t>
      </w:r>
      <w:bookmarkEnd w:id="59"/>
    </w:p>
    <w:p w14:paraId="76D3DED1" w14:textId="77777777" w:rsidR="003C736A" w:rsidRPr="003C736A" w:rsidRDefault="0043133B" w:rsidP="00B035D2">
      <w:pPr>
        <w:pStyle w:val="Default"/>
        <w:jc w:val="both"/>
        <w:rPr>
          <w:rFonts w:ascii="Nunito Light" w:hAnsi="Nunito Light" w:cstheme="minorBidi"/>
          <w:color w:val="auto"/>
          <w:sz w:val="22"/>
          <w:szCs w:val="22"/>
        </w:rPr>
      </w:pPr>
      <w:r w:rsidRPr="003C736A">
        <w:rPr>
          <w:rFonts w:ascii="Nunito Light" w:hAnsi="Nunito Light" w:cstheme="minorBidi"/>
          <w:color w:val="auto"/>
          <w:sz w:val="22"/>
          <w:szCs w:val="22"/>
        </w:rPr>
        <w:t>Las acciones de seguimiento serán realizadas por el Ministerio. En cualquier caso, se podrá contratar a un tercero para realizar las labores operativas asociadas al apoyo a la supervisión y seguimiento.</w:t>
      </w:r>
    </w:p>
    <w:p w14:paraId="084B1540" w14:textId="4E152D04" w:rsidR="003C736A" w:rsidRPr="003C736A" w:rsidRDefault="003C736A" w:rsidP="00CE640E">
      <w:pPr>
        <w:pStyle w:val="Ttulo2"/>
        <w:rPr>
          <w:rFonts w:cstheme="minorBidi"/>
        </w:rPr>
      </w:pPr>
      <w:bookmarkStart w:id="60" w:name="_Toc206057137"/>
      <w:r w:rsidRPr="003C736A">
        <w:t>8.</w:t>
      </w:r>
      <w:r w:rsidR="007068E9">
        <w:t>7</w:t>
      </w:r>
      <w:r w:rsidRPr="003C736A">
        <w:t>. Producto esperado</w:t>
      </w:r>
      <w:bookmarkEnd w:id="60"/>
    </w:p>
    <w:p w14:paraId="295968FF" w14:textId="26495F84" w:rsidR="003C736A" w:rsidRPr="003C736A" w:rsidRDefault="003C736A" w:rsidP="00B035D2">
      <w:pPr>
        <w:pStyle w:val="Default"/>
        <w:jc w:val="both"/>
        <w:rPr>
          <w:rFonts w:ascii="Nunito Light" w:hAnsi="Nunito Light" w:cstheme="minorBidi"/>
          <w:color w:val="auto"/>
          <w:sz w:val="22"/>
          <w:szCs w:val="22"/>
        </w:rPr>
      </w:pPr>
      <w:r w:rsidRPr="003C736A">
        <w:rPr>
          <w:rFonts w:ascii="Nunito Light" w:hAnsi="Nunito Light" w:cstheme="minorBidi"/>
          <w:color w:val="auto"/>
          <w:sz w:val="22"/>
          <w:szCs w:val="22"/>
        </w:rPr>
        <w:lastRenderedPageBreak/>
        <w:t>Los ganadores deberán entregar la producción audiovisual finalizada</w:t>
      </w:r>
      <w:r w:rsidRPr="003C736A">
        <w:rPr>
          <w:rFonts w:ascii="Nunito Light" w:eastAsiaTheme="minorEastAsia" w:hAnsi="Nunito Light" w:cstheme="majorHAnsi"/>
        </w:rPr>
        <w:t>, a través de</w:t>
      </w:r>
      <w:r w:rsidR="0074461F">
        <w:rPr>
          <w:rFonts w:ascii="Nunito Light" w:eastAsiaTheme="minorEastAsia" w:hAnsi="Nunito Light" w:cstheme="majorHAnsi"/>
        </w:rPr>
        <w:t xml:space="preserve"> un</w:t>
      </w:r>
      <w:r w:rsidRPr="003C736A">
        <w:rPr>
          <w:rFonts w:ascii="Nunito Light" w:eastAsiaTheme="minorEastAsia" w:hAnsi="Nunito Light" w:cstheme="majorHAnsi"/>
        </w:rPr>
        <w:t xml:space="preserve"> enlace de descarga público (Drive, Dropbox o WeTransfer)</w:t>
      </w:r>
      <w:r w:rsidRPr="003C736A">
        <w:rPr>
          <w:rFonts w:ascii="Nunito Light" w:hAnsi="Nunito Light" w:cstheme="minorBidi"/>
          <w:color w:val="auto"/>
          <w:sz w:val="22"/>
          <w:szCs w:val="22"/>
        </w:rPr>
        <w:t>, cumpliendo con las siguientes condiciones:</w:t>
      </w:r>
    </w:p>
    <w:p w14:paraId="47DF6420" w14:textId="6E9CCA45"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Duración de mínimo 7 máximo 15 minutos</w:t>
      </w:r>
    </w:p>
    <w:p w14:paraId="601104DA" w14:textId="69F5C500"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Formato .</w:t>
      </w:r>
      <w:proofErr w:type="spellStart"/>
      <w:r w:rsidRPr="00197244">
        <w:rPr>
          <w:rFonts w:ascii="Nunito Light" w:hAnsi="Nunito Light" w:cstheme="minorBidi"/>
          <w:color w:val="auto"/>
          <w:sz w:val="22"/>
          <w:szCs w:val="22"/>
        </w:rPr>
        <w:t>mov</w:t>
      </w:r>
      <w:proofErr w:type="spellEnd"/>
    </w:p>
    <w:p w14:paraId="07F40840" w14:textId="149372A2"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Resolución de 1920x1080 (Full HD)</w:t>
      </w:r>
    </w:p>
    <w:p w14:paraId="37ED25B0" w14:textId="77A17E53"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Audio limpio y con subtítulos (si incluye diálogos)</w:t>
      </w:r>
    </w:p>
    <w:p w14:paraId="1FCBB1BF" w14:textId="09782F51"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Música original o libre de derechos</w:t>
      </w:r>
    </w:p>
    <w:p w14:paraId="646EB9F0" w14:textId="62BBDEF6"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Créditos completos al final, incluyendo los lineamientos de uso de imagen del</w:t>
      </w:r>
    </w:p>
    <w:p w14:paraId="06E005F5" w14:textId="77777777"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Ministerio de las Culturas, las Artes y los Saberes.</w:t>
      </w:r>
    </w:p>
    <w:p w14:paraId="5B512C58" w14:textId="5C656778" w:rsidR="00197244" w:rsidRP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Versión limpia sin créditos</w:t>
      </w:r>
    </w:p>
    <w:p w14:paraId="45BB8189" w14:textId="393F5A35" w:rsidR="00197244" w:rsidRDefault="00197244" w:rsidP="00CD666D">
      <w:pPr>
        <w:pStyle w:val="Default"/>
        <w:numPr>
          <w:ilvl w:val="0"/>
          <w:numId w:val="13"/>
        </w:numPr>
        <w:jc w:val="both"/>
        <w:rPr>
          <w:rFonts w:ascii="Nunito Light" w:hAnsi="Nunito Light" w:cstheme="minorBidi"/>
          <w:color w:val="auto"/>
          <w:sz w:val="22"/>
          <w:szCs w:val="22"/>
        </w:rPr>
      </w:pPr>
      <w:r w:rsidRPr="00197244">
        <w:rPr>
          <w:rFonts w:ascii="Nunito Light" w:hAnsi="Nunito Light" w:cstheme="minorBidi"/>
          <w:color w:val="auto"/>
          <w:sz w:val="22"/>
          <w:szCs w:val="22"/>
        </w:rPr>
        <w:t xml:space="preserve">Ficha técnica: </w:t>
      </w:r>
      <w:r>
        <w:rPr>
          <w:rFonts w:ascii="Nunito Light" w:hAnsi="Nunito Light" w:cstheme="minorBidi"/>
          <w:color w:val="auto"/>
          <w:sz w:val="22"/>
          <w:szCs w:val="22"/>
        </w:rPr>
        <w:t>t</w:t>
      </w:r>
      <w:r w:rsidRPr="0074461F">
        <w:rPr>
          <w:rFonts w:ascii="Nunito Light" w:hAnsi="Nunito Light" w:cstheme="minorBidi"/>
          <w:color w:val="auto"/>
          <w:sz w:val="22"/>
          <w:szCs w:val="22"/>
        </w:rPr>
        <w:t>écnica empleada, autor(es), año, software utilizado, sinopsis extendida.</w:t>
      </w:r>
    </w:p>
    <w:p w14:paraId="0CAE3465" w14:textId="77777777" w:rsidR="00197244" w:rsidRDefault="00197244" w:rsidP="00CD666D">
      <w:pPr>
        <w:pStyle w:val="Default"/>
        <w:numPr>
          <w:ilvl w:val="0"/>
          <w:numId w:val="12"/>
        </w:numPr>
        <w:jc w:val="both"/>
        <w:rPr>
          <w:rFonts w:ascii="Nunito Light" w:hAnsi="Nunito Light" w:cstheme="minorBidi"/>
          <w:color w:val="auto"/>
          <w:sz w:val="22"/>
          <w:szCs w:val="22"/>
        </w:rPr>
      </w:pPr>
      <w:r>
        <w:rPr>
          <w:rFonts w:ascii="Nunito Light" w:hAnsi="Nunito Light" w:cstheme="minorBidi"/>
          <w:color w:val="auto"/>
          <w:sz w:val="22"/>
          <w:szCs w:val="22"/>
        </w:rPr>
        <w:t>Informe final y relación de gastos.</w:t>
      </w:r>
    </w:p>
    <w:p w14:paraId="3725C0D7" w14:textId="304B2B6D" w:rsidR="000E3F21" w:rsidRPr="00596C96" w:rsidRDefault="000E3F21" w:rsidP="00CE640E">
      <w:pPr>
        <w:pStyle w:val="Ttulo2"/>
      </w:pPr>
      <w:bookmarkStart w:id="61" w:name="_Toc204936240"/>
      <w:bookmarkStart w:id="62" w:name="_Toc206057138"/>
      <w:r>
        <w:t>8</w:t>
      </w:r>
      <w:r w:rsidRPr="00596C96">
        <w:t>.</w:t>
      </w:r>
      <w:r w:rsidR="007068E9">
        <w:t>8</w:t>
      </w:r>
      <w:r>
        <w:t>.</w:t>
      </w:r>
      <w:r w:rsidRPr="00596C96">
        <w:t xml:space="preserve"> Derechos de Autor</w:t>
      </w:r>
      <w:bookmarkEnd w:id="61"/>
      <w:bookmarkEnd w:id="62"/>
      <w:r w:rsidRPr="00596C96">
        <w:t xml:space="preserve"> </w:t>
      </w:r>
    </w:p>
    <w:p w14:paraId="1377A540" w14:textId="77777777"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r w:rsidRPr="00596C96">
        <w:rPr>
          <w:rFonts w:ascii="Nunito Light" w:hAnsi="Nunito Light" w:cstheme="majorHAnsi"/>
          <w:lang w:val="es-ES"/>
        </w:rPr>
        <w:t xml:space="preserve">Con la presentación de la propuesta, quien se postula manifiesta ser titular de los derechos morales y patrimoniales de autor sobre las obras participantes en la convocatoria. De no ser titular, y en caso de no contar con las autorizaciones o licencias de uso sobre las mismas, estas deberán presentarse antes de la ejecución de la propuesta, cuando a ello hubiese lugar, de acuerdo con lo establecido en la Ley 23 de 1982 y demás normas concordantes en la materia. </w:t>
      </w:r>
    </w:p>
    <w:p w14:paraId="700B332E" w14:textId="77777777"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p>
    <w:p w14:paraId="78B76EFB" w14:textId="4A840F26"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r w:rsidRPr="00596C96">
        <w:rPr>
          <w:rFonts w:ascii="Nunito Light" w:hAnsi="Nunito Light" w:cstheme="majorHAnsi"/>
          <w:lang w:val="es-ES"/>
        </w:rPr>
        <w:t>As</w:t>
      </w:r>
      <w:r w:rsidR="00AD715D">
        <w:rPr>
          <w:rFonts w:ascii="Nunito Light" w:hAnsi="Nunito Light" w:cstheme="majorHAnsi"/>
          <w:lang w:val="es-ES"/>
        </w:rPr>
        <w:t xml:space="preserve">í </w:t>
      </w:r>
      <w:r w:rsidRPr="00596C96">
        <w:rPr>
          <w:rFonts w:ascii="Nunito Light" w:hAnsi="Nunito Light" w:cstheme="majorHAnsi"/>
          <w:lang w:val="es-ES"/>
        </w:rPr>
        <w:t>mismo, al momento de la inscripción declaran que no existe ninguna limitación que pueda afectar los usos que se autorizan con ocasión de la convocatoria. El participante asume la responsabilidad por cualquier falta o insuficiencia de los derechos que impidan el cumplimiento de los términos de la convocatoria. En caso de presentarse reclamación o acción por esta causa, los participantes asumirán la responsabilidad y defensa que les corresponda, con el fin de permitir, a la entidad que otorga el estímulo, realizar todas las actividades conforme a lo previsto en la convocatoria, y asumirán el pago de los perjuicios que sean ocasionados. Para todos los efectos, la entidad otorgante actúa como tercero de buena fe, exento de culpa. En todo caso, los participantes deberán cumplir con la legislación vigente en Colombia sobre propiedad intelectual.</w:t>
      </w:r>
    </w:p>
    <w:p w14:paraId="6F2ADF5A" w14:textId="7A5491CA" w:rsidR="000E3F21" w:rsidRPr="00596C96" w:rsidRDefault="000E3F21" w:rsidP="00CE640E">
      <w:pPr>
        <w:pStyle w:val="Ttulo2"/>
      </w:pPr>
      <w:bookmarkStart w:id="63" w:name="_Toc204936241"/>
      <w:bookmarkStart w:id="64" w:name="_Toc206057139"/>
      <w:r>
        <w:t>8.</w:t>
      </w:r>
      <w:r w:rsidR="007068E9">
        <w:t>9</w:t>
      </w:r>
      <w:r>
        <w:t xml:space="preserve">. </w:t>
      </w:r>
      <w:r w:rsidRPr="000E3F21">
        <w:t>Incumplimientos</w:t>
      </w:r>
      <w:bookmarkEnd w:id="63"/>
      <w:bookmarkEnd w:id="64"/>
    </w:p>
    <w:p w14:paraId="3123BC15" w14:textId="77777777"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r w:rsidRPr="00596C96">
        <w:rPr>
          <w:rFonts w:ascii="Nunito Light" w:hAnsi="Nunito Light" w:cstheme="majorHAnsi"/>
          <w:lang w:val="es-ES"/>
        </w:rPr>
        <w:t xml:space="preserve">En caso de que un ganador no haya dado cumplimiento a la ejecución de la propuesta o alguno de los deberes y obligaciones estipulados en la convocatoria, presuntamente haya incumplido las condiciones de participación, el área encargada de la misma procederá a realizar un requerimiento por escrito, el cual será notificado al correo registrado en el </w:t>
      </w:r>
      <w:r w:rsidRPr="00596C96">
        <w:rPr>
          <w:rFonts w:ascii="Nunito Light" w:hAnsi="Nunito Light" w:cstheme="majorHAnsi"/>
          <w:lang w:val="es-ES"/>
        </w:rPr>
        <w:lastRenderedPageBreak/>
        <w:t>Formulario de participación para pedir las explicaciones al respecto. En caso de no atender este requerimiento o de no cumplir los compromisos acordados, el área encargada procederá a realizar un informe detallado de la situación conforme al procedimiento que establezca la entidad, garantizando los derechos a la defensa y al debido proceso. Lo anterior, de conformidad con lo establecido en la Ley 1437 de 2011.</w:t>
      </w:r>
    </w:p>
    <w:p w14:paraId="42F32FAB" w14:textId="77777777"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p>
    <w:p w14:paraId="06789C40" w14:textId="77777777" w:rsidR="000E3F21" w:rsidRPr="00596C96" w:rsidRDefault="000E3F21" w:rsidP="00B035D2">
      <w:pPr>
        <w:shd w:val="clear" w:color="auto" w:fill="FFFFFF" w:themeFill="background1"/>
        <w:spacing w:after="0" w:line="240" w:lineRule="auto"/>
        <w:jc w:val="both"/>
        <w:rPr>
          <w:rFonts w:ascii="Nunito Light" w:hAnsi="Nunito Light" w:cstheme="majorHAnsi"/>
          <w:lang w:val="es-ES"/>
        </w:rPr>
      </w:pPr>
      <w:r w:rsidRPr="00596C96">
        <w:rPr>
          <w:rFonts w:ascii="Nunito Light" w:hAnsi="Nunito Light" w:cstheme="majorHAnsi"/>
          <w:lang w:val="es-ES"/>
        </w:rPr>
        <w:t>Adicionalmente, como consecuencia del proceso que se desarrolle y de comprobarse el incumplimiento, este se declarará mediante acto administrativo, el cual, una vez ejecutoriado, conlleva la exigencia de devolución de los recursos entregados, sin perjuicio de las demás acciones legales que se deriven de su declaratoria.</w:t>
      </w:r>
    </w:p>
    <w:p w14:paraId="3FD6945C" w14:textId="282C68EE" w:rsidR="00893B23" w:rsidRPr="00596C96" w:rsidRDefault="007068E9" w:rsidP="00CE640E">
      <w:pPr>
        <w:pStyle w:val="Ttulo2"/>
      </w:pPr>
      <w:bookmarkStart w:id="65" w:name="_Toc204936242"/>
      <w:bookmarkStart w:id="66" w:name="_Toc206057140"/>
      <w:r w:rsidRPr="007068E9">
        <w:t>8.10</w:t>
      </w:r>
      <w:r w:rsidR="00893B23" w:rsidRPr="007068E9">
        <w:t>. Desistimientos</w:t>
      </w:r>
      <w:bookmarkEnd w:id="65"/>
      <w:bookmarkEnd w:id="66"/>
      <w:r w:rsidR="00893B23" w:rsidRPr="007068E9">
        <w:t xml:space="preserve">  </w:t>
      </w:r>
      <w:r w:rsidRPr="007068E9">
        <w:tab/>
      </w:r>
    </w:p>
    <w:p w14:paraId="60523463" w14:textId="2C3988AA" w:rsidR="00893B23" w:rsidRPr="00596C96" w:rsidRDefault="00893B23" w:rsidP="34B654BC">
      <w:pPr>
        <w:shd w:val="clear" w:color="auto" w:fill="FFFFFF" w:themeFill="background1"/>
        <w:spacing w:after="0" w:line="240" w:lineRule="auto"/>
        <w:jc w:val="both"/>
        <w:rPr>
          <w:rFonts w:ascii="Nunito Light" w:eastAsiaTheme="majorEastAsia" w:hAnsi="Nunito Light" w:cstheme="majorBidi"/>
          <w:color w:val="000000" w:themeColor="text1"/>
          <w:lang w:val="es-ES"/>
        </w:rPr>
      </w:pPr>
      <w:r w:rsidRPr="34B654BC">
        <w:rPr>
          <w:rFonts w:ascii="Nunito Light" w:eastAsiaTheme="majorEastAsia" w:hAnsi="Nunito Light" w:cstheme="majorBidi"/>
          <w:color w:val="000000" w:themeColor="text1"/>
          <w:lang w:val="es-ES"/>
        </w:rPr>
        <w:t>Un colectivo, agrupación u organización ganadora podrá desistir al estímulo, dentro de los diez (10) días calendario siguientes a la publicación de resultados de ganadores, mediante una comunicación enviada al correo electrónico</w:t>
      </w:r>
      <w:r w:rsidRPr="34B654BC">
        <w:rPr>
          <w:rFonts w:ascii="Nunito Light" w:eastAsiaTheme="majorEastAsia" w:hAnsi="Nunito Light" w:cstheme="majorBidi"/>
          <w:color w:val="000000" w:themeColor="text1"/>
          <w:highlight w:val="yellow"/>
          <w:lang w:val="es-ES"/>
        </w:rPr>
        <w:t xml:space="preserve">: </w:t>
      </w:r>
      <w:r w:rsidR="00AD0882" w:rsidRPr="34B654BC">
        <w:rPr>
          <w:rFonts w:ascii="Nunito Light" w:hAnsi="Nunito Light" w:cstheme="majorBidi"/>
          <w:color w:val="0070C0"/>
          <w:highlight w:val="yellow"/>
          <w:u w:val="single"/>
          <w:lang w:val="es-ES"/>
        </w:rPr>
        <w:t>cinemitografia@mincultura.gov.co</w:t>
      </w:r>
    </w:p>
    <w:p w14:paraId="4CB0A7BC" w14:textId="77777777" w:rsidR="00893B23" w:rsidRPr="00596C96" w:rsidRDefault="00893B23" w:rsidP="00B035D2">
      <w:pPr>
        <w:shd w:val="clear" w:color="auto" w:fill="FFFFFF" w:themeFill="background1"/>
        <w:spacing w:after="0" w:line="240" w:lineRule="auto"/>
        <w:jc w:val="both"/>
        <w:rPr>
          <w:rFonts w:ascii="Nunito Light" w:eastAsiaTheme="majorEastAsia" w:hAnsi="Nunito Light" w:cstheme="majorHAnsi"/>
          <w:bCs/>
          <w:color w:val="000000" w:themeColor="text1"/>
          <w:lang w:val="es-ES"/>
        </w:rPr>
      </w:pPr>
      <w:r w:rsidRPr="00596C96">
        <w:rPr>
          <w:rFonts w:ascii="Nunito Light" w:eastAsiaTheme="majorEastAsia" w:hAnsi="Nunito Light" w:cstheme="majorHAnsi"/>
          <w:bCs/>
          <w:color w:val="000000" w:themeColor="text1"/>
          <w:lang w:val="es-ES"/>
        </w:rPr>
        <w:t xml:space="preserve"> </w:t>
      </w:r>
    </w:p>
    <w:p w14:paraId="301FB51C" w14:textId="36D83DF9" w:rsidR="00893B23" w:rsidRPr="00596C96" w:rsidRDefault="00893B23" w:rsidP="00B035D2">
      <w:pPr>
        <w:shd w:val="clear" w:color="auto" w:fill="FFFFFF" w:themeFill="background1"/>
        <w:spacing w:after="0" w:line="240" w:lineRule="auto"/>
        <w:jc w:val="both"/>
        <w:rPr>
          <w:rFonts w:ascii="Nunito Light" w:eastAsiaTheme="majorEastAsia" w:hAnsi="Nunito Light" w:cstheme="majorBidi"/>
          <w:color w:val="000000" w:themeColor="text1"/>
          <w:lang w:val="es-ES"/>
        </w:rPr>
      </w:pPr>
      <w:r w:rsidRPr="00596C96">
        <w:rPr>
          <w:rFonts w:ascii="Nunito Light" w:eastAsiaTheme="majorEastAsia" w:hAnsi="Nunito Light" w:cstheme="majorBidi"/>
          <w:color w:val="000000" w:themeColor="text1"/>
          <w:lang w:val="es-ES"/>
        </w:rPr>
        <w:t xml:space="preserve">Vencido este plazo, no se permitirá el desistimiento al apoyo, salvo en caso de fuerza mayor o caso fortuito, so pena de dar inicio al proceso correspondiente por incumplimiento. En caso de presentar desistimiento al apoyo, posterior al desembolso, </w:t>
      </w:r>
      <w:r w:rsidR="008A4BDB">
        <w:rPr>
          <w:rFonts w:ascii="Nunito Light" w:eastAsiaTheme="majorEastAsia" w:hAnsi="Nunito Light" w:cstheme="majorBidi"/>
          <w:color w:val="000000" w:themeColor="text1"/>
          <w:lang w:val="es-ES"/>
        </w:rPr>
        <w:t>el colectivo, agrupación o</w:t>
      </w:r>
      <w:r w:rsidRPr="00596C96">
        <w:rPr>
          <w:rFonts w:ascii="Nunito Light" w:eastAsiaTheme="majorEastAsia" w:hAnsi="Nunito Light" w:cstheme="majorBidi"/>
          <w:color w:val="000000" w:themeColor="text1"/>
          <w:lang w:val="es-ES"/>
        </w:rPr>
        <w:t xml:space="preserve"> persona jurídica beneficiada deberá realizar la devolución del monto recibido, de acuerdo con el trámite que se indique. </w:t>
      </w:r>
    </w:p>
    <w:p w14:paraId="4B73B688" w14:textId="77777777" w:rsidR="00893B23" w:rsidRPr="00596C96" w:rsidRDefault="00893B23" w:rsidP="00B035D2">
      <w:pPr>
        <w:shd w:val="clear" w:color="auto" w:fill="FFFFFF" w:themeFill="background1"/>
        <w:spacing w:after="0" w:line="240" w:lineRule="auto"/>
        <w:jc w:val="both"/>
        <w:rPr>
          <w:rFonts w:ascii="Nunito Light" w:eastAsiaTheme="majorEastAsia" w:hAnsi="Nunito Light" w:cstheme="majorHAnsi"/>
          <w:bCs/>
          <w:color w:val="000000" w:themeColor="text1"/>
          <w:lang w:val="es-ES"/>
        </w:rPr>
      </w:pPr>
    </w:p>
    <w:p w14:paraId="312E6490" w14:textId="19A3F2D9" w:rsidR="00893B23" w:rsidRPr="00596C96" w:rsidRDefault="00893B23" w:rsidP="00B035D2">
      <w:pPr>
        <w:shd w:val="clear" w:color="auto" w:fill="FFFFFF" w:themeFill="background1"/>
        <w:spacing w:after="0" w:line="240" w:lineRule="auto"/>
        <w:jc w:val="both"/>
        <w:rPr>
          <w:rFonts w:ascii="Nunito Light" w:eastAsiaTheme="majorEastAsia" w:hAnsi="Nunito Light" w:cstheme="majorBidi"/>
          <w:color w:val="000000" w:themeColor="text1"/>
          <w:lang w:val="es-ES"/>
        </w:rPr>
      </w:pPr>
      <w:r w:rsidRPr="00596C96">
        <w:rPr>
          <w:rFonts w:ascii="Nunito Light" w:eastAsiaTheme="majorEastAsia" w:hAnsi="Nunito Light" w:cstheme="majorBidi"/>
          <w:color w:val="000000" w:themeColor="text1"/>
          <w:lang w:val="es-ES"/>
        </w:rPr>
        <w:t>N</w:t>
      </w:r>
      <w:r w:rsidR="008A4BDB">
        <w:rPr>
          <w:rFonts w:ascii="Nunito Light" w:eastAsiaTheme="majorEastAsia" w:hAnsi="Nunito Light" w:cstheme="majorBidi"/>
          <w:color w:val="000000" w:themeColor="text1"/>
          <w:lang w:val="es-ES"/>
        </w:rPr>
        <w:t>ota: en caso de que el ganador</w:t>
      </w:r>
      <w:r w:rsidRPr="00596C96">
        <w:rPr>
          <w:rFonts w:ascii="Nunito Light" w:eastAsiaTheme="majorEastAsia" w:hAnsi="Nunito Light" w:cstheme="majorBidi"/>
          <w:color w:val="000000" w:themeColor="text1"/>
          <w:lang w:val="es-ES"/>
        </w:rPr>
        <w:t xml:space="preserve"> del estímulo no presente la documentación requerida para el trámite del primer desembolso, </w:t>
      </w:r>
      <w:r w:rsidRPr="008A4BDB">
        <w:rPr>
          <w:rFonts w:ascii="Nunito Light" w:eastAsiaTheme="majorEastAsia" w:hAnsi="Nunito Light" w:cstheme="majorBidi"/>
          <w:color w:val="000000" w:themeColor="text1"/>
          <w:lang w:val="es-ES"/>
        </w:rPr>
        <w:t xml:space="preserve">dentro de los </w:t>
      </w:r>
      <w:r w:rsidR="008A4BDB">
        <w:rPr>
          <w:rFonts w:ascii="Nunito Light" w:eastAsiaTheme="majorEastAsia" w:hAnsi="Nunito Light" w:cstheme="majorBidi"/>
          <w:color w:val="000000" w:themeColor="text1"/>
          <w:lang w:val="es-ES"/>
        </w:rPr>
        <w:t>tres (</w:t>
      </w:r>
      <w:r w:rsidR="008A4BDB" w:rsidRPr="008A4BDB">
        <w:rPr>
          <w:rFonts w:ascii="Nunito Light" w:eastAsiaTheme="majorEastAsia" w:hAnsi="Nunito Light" w:cstheme="majorBidi"/>
          <w:color w:val="000000" w:themeColor="text1"/>
          <w:lang w:val="es-ES"/>
        </w:rPr>
        <w:t>3</w:t>
      </w:r>
      <w:r w:rsidR="008A4BDB">
        <w:rPr>
          <w:rFonts w:ascii="Nunito Light" w:eastAsiaTheme="majorEastAsia" w:hAnsi="Nunito Light" w:cstheme="majorBidi"/>
          <w:color w:val="000000" w:themeColor="text1"/>
          <w:lang w:val="es-ES"/>
        </w:rPr>
        <w:t>)</w:t>
      </w:r>
      <w:r w:rsidRPr="008A4BDB">
        <w:rPr>
          <w:rFonts w:ascii="Nunito Light" w:eastAsiaTheme="majorEastAsia" w:hAnsi="Nunito Light" w:cstheme="majorBidi"/>
          <w:color w:val="000000" w:themeColor="text1"/>
          <w:lang w:val="es-ES"/>
        </w:rPr>
        <w:t xml:space="preserve"> días calendario siguientes</w:t>
      </w:r>
      <w:r w:rsidRPr="00596C96">
        <w:rPr>
          <w:rFonts w:ascii="Nunito Light" w:eastAsiaTheme="majorEastAsia" w:hAnsi="Nunito Light" w:cstheme="majorBidi"/>
          <w:color w:val="000000" w:themeColor="text1"/>
          <w:lang w:val="es-ES"/>
        </w:rPr>
        <w:t xml:space="preserve"> a la publicación de los resultados de ganadores, se declarará el desistimiento tácito del apoyo.</w:t>
      </w:r>
    </w:p>
    <w:p w14:paraId="5BD4A407" w14:textId="77777777" w:rsidR="00893B23" w:rsidRPr="00596C96" w:rsidRDefault="00893B23" w:rsidP="00B035D2">
      <w:pPr>
        <w:spacing w:after="0" w:line="240" w:lineRule="auto"/>
        <w:rPr>
          <w:rFonts w:ascii="Nunito Light" w:eastAsiaTheme="majorEastAsia" w:hAnsi="Nunito Light" w:cstheme="majorBidi"/>
          <w:color w:val="000000" w:themeColor="text1"/>
          <w:lang w:val="es-ES"/>
        </w:rPr>
      </w:pPr>
      <w:r w:rsidRPr="00596C96">
        <w:rPr>
          <w:rFonts w:ascii="Nunito Light" w:eastAsiaTheme="majorEastAsia" w:hAnsi="Nunito Light" w:cstheme="majorBidi"/>
          <w:color w:val="000000" w:themeColor="text1"/>
          <w:lang w:val="es-ES"/>
        </w:rPr>
        <w:br w:type="page"/>
      </w:r>
    </w:p>
    <w:p w14:paraId="296C6E77" w14:textId="77777777" w:rsidR="00893B23" w:rsidRPr="000E3F21" w:rsidRDefault="00893B23" w:rsidP="00B035D2">
      <w:pPr>
        <w:spacing w:after="0" w:line="240" w:lineRule="auto"/>
        <w:rPr>
          <w:rFonts w:ascii="Nunito Light" w:eastAsia="Nunito" w:hAnsi="Nunito Light" w:cstheme="majorHAnsi"/>
          <w:lang w:val="es-ES"/>
        </w:rPr>
      </w:pPr>
    </w:p>
    <w:p w14:paraId="70097DA3" w14:textId="77777777" w:rsidR="000E3F21" w:rsidRPr="000E3F21" w:rsidRDefault="000E3F21" w:rsidP="00B035D2">
      <w:pPr>
        <w:spacing w:after="0" w:line="240" w:lineRule="auto"/>
        <w:rPr>
          <w:rFonts w:ascii="Nunito Light" w:eastAsia="Nunito" w:hAnsi="Nunito Light" w:cstheme="majorHAnsi"/>
        </w:rPr>
      </w:pPr>
    </w:p>
    <w:p w14:paraId="50812253" w14:textId="66002F79" w:rsidR="0018290B" w:rsidRPr="003C736A" w:rsidRDefault="0018290B" w:rsidP="00CE640E">
      <w:pPr>
        <w:pStyle w:val="Ttulo1"/>
      </w:pPr>
      <w:bookmarkStart w:id="67" w:name="_Toc206057141"/>
      <w:r w:rsidRPr="003C736A">
        <w:t>9. Derechos y responsabilidades de los participantes y ganadores</w:t>
      </w:r>
      <w:bookmarkEnd w:id="67"/>
    </w:p>
    <w:p w14:paraId="302A1E15" w14:textId="77777777" w:rsidR="0018290B" w:rsidRPr="00596C96" w:rsidRDefault="0018290B" w:rsidP="00B035D2">
      <w:pPr>
        <w:shd w:val="clear" w:color="auto" w:fill="FFFFFF" w:themeFill="background1"/>
        <w:spacing w:after="0" w:line="240" w:lineRule="auto"/>
        <w:rPr>
          <w:rFonts w:ascii="Nunito Light" w:hAnsi="Nunito Light" w:cstheme="majorHAnsi"/>
          <w:b/>
          <w:bCs/>
        </w:rPr>
      </w:pPr>
    </w:p>
    <w:p w14:paraId="5A8580BE" w14:textId="77777777" w:rsidR="00596C96" w:rsidRPr="00596C96" w:rsidRDefault="00596C96" w:rsidP="00B035D2">
      <w:pPr>
        <w:pStyle w:val="Ttulo2"/>
        <w:spacing w:before="0" w:beforeAutospacing="0" w:after="0" w:afterAutospacing="0"/>
        <w:rPr>
          <w:rFonts w:ascii="Nunito Light" w:hAnsi="Nunito Light"/>
          <w:sz w:val="22"/>
          <w:szCs w:val="22"/>
        </w:rPr>
      </w:pPr>
      <w:bookmarkStart w:id="68" w:name="_Toc206057142"/>
      <w:r w:rsidRPr="00596C96">
        <w:rPr>
          <w:rFonts w:ascii="Nunito Light" w:hAnsi="Nunito Light"/>
          <w:sz w:val="22"/>
          <w:szCs w:val="22"/>
        </w:rPr>
        <w:t>Derechos de los participantes</w:t>
      </w:r>
      <w:bookmarkEnd w:id="68"/>
    </w:p>
    <w:p w14:paraId="414050D5" w14:textId="77777777" w:rsidR="00596C96" w:rsidRPr="00596C96" w:rsidRDefault="00596C96" w:rsidP="00CD666D">
      <w:pPr>
        <w:pStyle w:val="Prrafodelista"/>
        <w:numPr>
          <w:ilvl w:val="0"/>
          <w:numId w:val="3"/>
        </w:numPr>
        <w:spacing w:after="0" w:line="240" w:lineRule="auto"/>
        <w:jc w:val="both"/>
        <w:rPr>
          <w:rFonts w:ascii="Nunito Light" w:hAnsi="Nunito Light"/>
        </w:rPr>
      </w:pPr>
      <w:r w:rsidRPr="007068E9">
        <w:rPr>
          <w:rFonts w:ascii="Nunito Light" w:eastAsia="Nunito Light" w:hAnsi="Nunito Light" w:cstheme="majorHAnsi"/>
          <w:color w:val="000000" w:themeColor="text1"/>
          <w:lang w:val="es-ES"/>
        </w:rPr>
        <w:t>Que</w:t>
      </w:r>
      <w:r w:rsidRPr="00596C96">
        <w:rPr>
          <w:rFonts w:ascii="Nunito Light" w:hAnsi="Nunito Light"/>
        </w:rPr>
        <w:t xml:space="preserve"> su propuesta sea verificada conforme a los términos y condiciones señaladas en la convocatoria.</w:t>
      </w:r>
    </w:p>
    <w:p w14:paraId="5B69CE9F" w14:textId="77777777" w:rsidR="00596C96" w:rsidRPr="00596C96" w:rsidRDefault="00596C96" w:rsidP="00CD666D">
      <w:pPr>
        <w:pStyle w:val="Default"/>
        <w:numPr>
          <w:ilvl w:val="0"/>
          <w:numId w:val="3"/>
        </w:numPr>
        <w:jc w:val="both"/>
        <w:rPr>
          <w:rFonts w:ascii="Nunito Light" w:hAnsi="Nunito Light" w:cstheme="minorBidi"/>
          <w:color w:val="auto"/>
          <w:sz w:val="22"/>
          <w:szCs w:val="22"/>
        </w:rPr>
      </w:pPr>
      <w:r w:rsidRPr="00596C96">
        <w:rPr>
          <w:rFonts w:ascii="Nunito Light" w:hAnsi="Nunito Light" w:cstheme="minorBidi"/>
          <w:color w:val="auto"/>
          <w:sz w:val="22"/>
          <w:szCs w:val="22"/>
        </w:rPr>
        <w:t>De cumplir con los requisitos, que su propuesta sea evaluada conforme a los términos y condiciones de la convocatoria.</w:t>
      </w:r>
    </w:p>
    <w:p w14:paraId="0528A266" w14:textId="28A2B1EE" w:rsidR="00596C96" w:rsidRPr="00596C96" w:rsidRDefault="00225734" w:rsidP="00CD666D">
      <w:pPr>
        <w:pStyle w:val="Default"/>
        <w:numPr>
          <w:ilvl w:val="0"/>
          <w:numId w:val="3"/>
        </w:numPr>
        <w:jc w:val="both"/>
        <w:rPr>
          <w:rFonts w:ascii="Nunito Light" w:hAnsi="Nunito Light" w:cstheme="majorHAnsi"/>
          <w:sz w:val="22"/>
          <w:szCs w:val="22"/>
          <w:lang w:val="es-ES"/>
        </w:rPr>
      </w:pPr>
      <w:r>
        <w:rPr>
          <w:rFonts w:ascii="Nunito Light" w:hAnsi="Nunito Light" w:cstheme="minorBidi"/>
          <w:color w:val="auto"/>
          <w:sz w:val="22"/>
          <w:szCs w:val="22"/>
        </w:rPr>
        <w:t xml:space="preserve">Al </w:t>
      </w:r>
      <w:proofErr w:type="spellStart"/>
      <w:r>
        <w:rPr>
          <w:rFonts w:ascii="Nunito Light" w:hAnsi="Nunito Light" w:cstheme="minorBidi"/>
          <w:color w:val="auto"/>
          <w:sz w:val="22"/>
          <w:szCs w:val="22"/>
        </w:rPr>
        <w:t>trám</w:t>
      </w:r>
      <w:r w:rsidR="00596C96" w:rsidRPr="00596C96">
        <w:rPr>
          <w:rFonts w:ascii="Nunito Light" w:hAnsi="Nunito Light" w:cstheme="majorHAnsi"/>
          <w:sz w:val="22"/>
          <w:szCs w:val="22"/>
          <w:lang w:val="es-ES"/>
        </w:rPr>
        <w:t>ite</w:t>
      </w:r>
      <w:proofErr w:type="spellEnd"/>
      <w:r w:rsidR="00596C96" w:rsidRPr="00596C96">
        <w:rPr>
          <w:rFonts w:ascii="Nunito Light" w:hAnsi="Nunito Light" w:cstheme="majorHAnsi"/>
          <w:sz w:val="22"/>
          <w:szCs w:val="22"/>
          <w:lang w:val="es-ES"/>
        </w:rPr>
        <w:t xml:space="preserve"> oportuno de sus inquietudes según los términos señalados en la Ley.</w:t>
      </w:r>
    </w:p>
    <w:p w14:paraId="02EAE778" w14:textId="77777777" w:rsidR="00596C96" w:rsidRPr="00596C96" w:rsidRDefault="00596C96" w:rsidP="00B035D2">
      <w:pPr>
        <w:pStyle w:val="Prrafodelista"/>
        <w:shd w:val="clear" w:color="auto" w:fill="FFFFFF" w:themeFill="background1"/>
        <w:spacing w:after="0" w:line="240" w:lineRule="auto"/>
        <w:ind w:left="360"/>
        <w:jc w:val="both"/>
        <w:rPr>
          <w:rFonts w:ascii="Nunito Light" w:hAnsi="Nunito Light" w:cstheme="majorHAnsi"/>
          <w:lang w:val="es-ES"/>
        </w:rPr>
      </w:pPr>
    </w:p>
    <w:p w14:paraId="08BE93DB" w14:textId="08A84A65" w:rsidR="00596C96" w:rsidRPr="00596C96" w:rsidRDefault="00596C96" w:rsidP="00B035D2">
      <w:pPr>
        <w:pStyle w:val="Ttulo2"/>
        <w:spacing w:before="0" w:beforeAutospacing="0" w:after="0" w:afterAutospacing="0"/>
        <w:rPr>
          <w:rFonts w:ascii="Nunito Light" w:hAnsi="Nunito Light"/>
          <w:sz w:val="22"/>
          <w:szCs w:val="22"/>
        </w:rPr>
      </w:pPr>
      <w:bookmarkStart w:id="69" w:name="_Toc204936237"/>
      <w:bookmarkStart w:id="70" w:name="_Toc206057143"/>
      <w:r w:rsidRPr="00596C96">
        <w:rPr>
          <w:rFonts w:ascii="Nunito Light" w:hAnsi="Nunito Light"/>
          <w:sz w:val="22"/>
          <w:szCs w:val="22"/>
        </w:rPr>
        <w:t>Derechos de los ganadores</w:t>
      </w:r>
      <w:bookmarkEnd w:id="69"/>
      <w:bookmarkEnd w:id="70"/>
    </w:p>
    <w:p w14:paraId="77D49112" w14:textId="73122BE9" w:rsidR="00596C96" w:rsidRPr="00596C96" w:rsidRDefault="00596C96" w:rsidP="00CD666D">
      <w:pPr>
        <w:pStyle w:val="Default"/>
        <w:numPr>
          <w:ilvl w:val="0"/>
          <w:numId w:val="7"/>
        </w:numPr>
        <w:jc w:val="both"/>
        <w:rPr>
          <w:rFonts w:ascii="Nunito Light" w:hAnsi="Nunito Light" w:cstheme="minorBidi"/>
          <w:color w:val="auto"/>
          <w:sz w:val="22"/>
          <w:szCs w:val="22"/>
        </w:rPr>
      </w:pPr>
      <w:r w:rsidRPr="00596C96">
        <w:rPr>
          <w:rFonts w:ascii="Nunito Light" w:hAnsi="Nunito Light" w:cstheme="majorHAnsi"/>
          <w:sz w:val="22"/>
          <w:szCs w:val="22"/>
          <w:lang w:val="es-ES"/>
        </w:rPr>
        <w:t xml:space="preserve">Recibir </w:t>
      </w:r>
      <w:r w:rsidRPr="00596C96">
        <w:rPr>
          <w:rFonts w:ascii="Nunito Light" w:hAnsi="Nunito Light" w:cstheme="minorBidi"/>
          <w:color w:val="auto"/>
          <w:sz w:val="22"/>
          <w:szCs w:val="22"/>
        </w:rPr>
        <w:t>el pago señalado en las condiciones de la convocatoria, previo</w:t>
      </w:r>
      <w:r w:rsidR="00606184">
        <w:rPr>
          <w:rFonts w:ascii="Nunito Light" w:hAnsi="Nunito Light" w:cstheme="minorBidi"/>
          <w:color w:val="auto"/>
          <w:sz w:val="22"/>
          <w:szCs w:val="22"/>
        </w:rPr>
        <w:t xml:space="preserve"> cumplimiento de los requisitos </w:t>
      </w:r>
      <w:r w:rsidR="00606184">
        <w:rPr>
          <w:rFonts w:ascii="Nunito Light" w:hAnsi="Nunito Light" w:cstheme="majorBidi"/>
          <w:lang w:val="es-ES"/>
        </w:rPr>
        <w:t>y</w:t>
      </w:r>
      <w:r w:rsidR="00606184" w:rsidRPr="003C736A">
        <w:rPr>
          <w:rFonts w:ascii="Nunito Light" w:hAnsi="Nunito Light" w:cstheme="majorBidi"/>
          <w:lang w:val="es-ES"/>
        </w:rPr>
        <w:t xml:space="preserve"> </w:t>
      </w:r>
      <w:r w:rsidR="00606184" w:rsidRPr="00606184">
        <w:rPr>
          <w:rFonts w:ascii="Nunito Light" w:hAnsi="Nunito Light" w:cstheme="minorBidi"/>
          <w:color w:val="auto"/>
          <w:sz w:val="22"/>
          <w:szCs w:val="22"/>
        </w:rPr>
        <w:t>disponibilidad del Programa Anual de Caja (PAC) asignado mensualmente al Ministerio de las Culturas, las Artes y los Saberes.</w:t>
      </w:r>
    </w:p>
    <w:p w14:paraId="79B00D0F" w14:textId="77777777" w:rsidR="00596C96" w:rsidRPr="00596C96" w:rsidRDefault="00596C96" w:rsidP="00CD666D">
      <w:pPr>
        <w:pStyle w:val="Default"/>
        <w:numPr>
          <w:ilvl w:val="0"/>
          <w:numId w:val="7"/>
        </w:numPr>
        <w:jc w:val="both"/>
        <w:rPr>
          <w:rFonts w:ascii="Nunito Light" w:hAnsi="Nunito Light" w:cstheme="minorBidi"/>
          <w:color w:val="auto"/>
          <w:sz w:val="22"/>
          <w:szCs w:val="22"/>
        </w:rPr>
      </w:pPr>
      <w:r w:rsidRPr="00596C96">
        <w:rPr>
          <w:rFonts w:ascii="Nunito Light" w:hAnsi="Nunito Light" w:cstheme="minorBidi"/>
          <w:color w:val="auto"/>
          <w:sz w:val="22"/>
          <w:szCs w:val="22"/>
        </w:rPr>
        <w:t>Solicitar y recibir la certificación correspondiente, una vez finalice el proceso de ejecución de su propuesta y sea avalado por la persona que realiza la supervisión.</w:t>
      </w:r>
    </w:p>
    <w:p w14:paraId="71F1DFB3" w14:textId="77777777" w:rsidR="00596C96" w:rsidRPr="00596C96" w:rsidRDefault="00596C96" w:rsidP="00B035D2">
      <w:pPr>
        <w:pStyle w:val="Default"/>
        <w:ind w:left="360"/>
        <w:jc w:val="both"/>
        <w:rPr>
          <w:rFonts w:ascii="Nunito Light" w:hAnsi="Nunito Light" w:cstheme="minorBidi"/>
          <w:color w:val="auto"/>
          <w:sz w:val="22"/>
          <w:szCs w:val="22"/>
        </w:rPr>
      </w:pPr>
    </w:p>
    <w:p w14:paraId="671FBB8E" w14:textId="1385D0E9" w:rsidR="00596C96" w:rsidRPr="00596C96" w:rsidRDefault="00596C96" w:rsidP="00B035D2">
      <w:pPr>
        <w:pStyle w:val="Ttulo2"/>
        <w:spacing w:before="0" w:beforeAutospacing="0" w:after="0" w:afterAutospacing="0"/>
        <w:rPr>
          <w:rFonts w:ascii="Nunito Light" w:hAnsi="Nunito Light"/>
          <w:sz w:val="22"/>
          <w:szCs w:val="22"/>
        </w:rPr>
      </w:pPr>
      <w:bookmarkStart w:id="71" w:name="_Toc204936238"/>
      <w:bookmarkStart w:id="72" w:name="_Toc206057144"/>
      <w:r w:rsidRPr="00596C96">
        <w:rPr>
          <w:rFonts w:ascii="Nunito Light" w:hAnsi="Nunito Light"/>
          <w:sz w:val="22"/>
          <w:szCs w:val="22"/>
        </w:rPr>
        <w:t>Responsabilidades de los participantes</w:t>
      </w:r>
      <w:bookmarkEnd w:id="71"/>
      <w:bookmarkEnd w:id="72"/>
    </w:p>
    <w:p w14:paraId="7219EEFD" w14:textId="77777777" w:rsidR="00596C96" w:rsidRPr="00596C96" w:rsidRDefault="00596C96" w:rsidP="00CD666D">
      <w:pPr>
        <w:pStyle w:val="Default"/>
        <w:numPr>
          <w:ilvl w:val="0"/>
          <w:numId w:val="8"/>
        </w:numPr>
        <w:jc w:val="both"/>
        <w:rPr>
          <w:rFonts w:ascii="Nunito Light" w:hAnsi="Nunito Light" w:cstheme="minorBidi"/>
          <w:color w:val="auto"/>
          <w:sz w:val="22"/>
          <w:szCs w:val="22"/>
        </w:rPr>
      </w:pPr>
      <w:r w:rsidRPr="00596C96">
        <w:rPr>
          <w:rFonts w:ascii="Nunito Light" w:hAnsi="Nunito Light" w:cstheme="majorHAnsi"/>
          <w:sz w:val="22"/>
          <w:szCs w:val="22"/>
          <w:lang w:val="es-ES"/>
        </w:rPr>
        <w:t xml:space="preserve">Leer </w:t>
      </w:r>
      <w:r w:rsidRPr="00596C96">
        <w:rPr>
          <w:rFonts w:ascii="Nunito Light" w:hAnsi="Nunito Light" w:cstheme="minorBidi"/>
          <w:color w:val="auto"/>
          <w:sz w:val="22"/>
          <w:szCs w:val="22"/>
        </w:rPr>
        <w:t xml:space="preserve">previamente y de manera detenida los términos y condiciones de participación de esta convocatoria.  </w:t>
      </w:r>
    </w:p>
    <w:p w14:paraId="67F26475" w14:textId="7D411D3B" w:rsidR="00596C96" w:rsidRPr="00596C96" w:rsidRDefault="00596C96" w:rsidP="00CD666D">
      <w:pPr>
        <w:pStyle w:val="Default"/>
        <w:numPr>
          <w:ilvl w:val="0"/>
          <w:numId w:val="8"/>
        </w:numPr>
        <w:jc w:val="both"/>
        <w:rPr>
          <w:rFonts w:ascii="Nunito Light" w:hAnsi="Nunito Light" w:cstheme="minorBidi"/>
          <w:color w:val="auto"/>
          <w:sz w:val="22"/>
          <w:szCs w:val="22"/>
        </w:rPr>
      </w:pPr>
      <w:r w:rsidRPr="00596C96">
        <w:rPr>
          <w:rFonts w:ascii="Nunito Light" w:hAnsi="Nunito Light" w:cstheme="minorBidi"/>
          <w:color w:val="auto"/>
          <w:sz w:val="22"/>
          <w:szCs w:val="22"/>
        </w:rPr>
        <w:t>Analizar las causales de rechazo y el acápite de “¿Quiénes no pueden participar?” antes de inscribir la propuesta</w:t>
      </w:r>
      <w:r>
        <w:rPr>
          <w:rFonts w:ascii="Nunito Light" w:hAnsi="Nunito Light" w:cstheme="minorBidi"/>
          <w:color w:val="auto"/>
          <w:sz w:val="22"/>
          <w:szCs w:val="22"/>
        </w:rPr>
        <w:t>.</w:t>
      </w:r>
    </w:p>
    <w:p w14:paraId="7A7759D0" w14:textId="00B2B53E" w:rsidR="00596C96" w:rsidRPr="003C0877" w:rsidRDefault="00596C96" w:rsidP="00CD666D">
      <w:pPr>
        <w:pStyle w:val="Default"/>
        <w:numPr>
          <w:ilvl w:val="0"/>
          <w:numId w:val="8"/>
        </w:numPr>
        <w:jc w:val="both"/>
        <w:rPr>
          <w:rFonts w:ascii="Nunito Light" w:hAnsi="Nunito Light" w:cstheme="minorBidi"/>
          <w:color w:val="auto"/>
          <w:sz w:val="22"/>
          <w:szCs w:val="22"/>
        </w:rPr>
      </w:pPr>
      <w:r w:rsidRPr="00596C96">
        <w:rPr>
          <w:rFonts w:ascii="Nunito Light" w:hAnsi="Nunito Light" w:cstheme="minorBidi"/>
          <w:color w:val="auto"/>
          <w:sz w:val="22"/>
          <w:szCs w:val="22"/>
        </w:rPr>
        <w:t>Suministrar información veraz y la documentación requerida.</w:t>
      </w:r>
    </w:p>
    <w:p w14:paraId="4FBD8CFA" w14:textId="77777777" w:rsidR="00596C96" w:rsidRPr="00596C96" w:rsidRDefault="00596C96" w:rsidP="00B035D2">
      <w:pPr>
        <w:pStyle w:val="Prrafodelista"/>
        <w:shd w:val="clear" w:color="auto" w:fill="FFFFFF" w:themeFill="background1"/>
        <w:spacing w:after="0" w:line="240" w:lineRule="auto"/>
        <w:ind w:left="360"/>
        <w:jc w:val="both"/>
        <w:rPr>
          <w:rFonts w:ascii="Nunito Light" w:hAnsi="Nunito Light" w:cstheme="majorHAnsi"/>
          <w:lang w:val="es-ES"/>
        </w:rPr>
      </w:pPr>
    </w:p>
    <w:p w14:paraId="35D63BF2" w14:textId="1D68BFC7" w:rsidR="00596C96" w:rsidRPr="00596C96" w:rsidRDefault="00596C96" w:rsidP="00B035D2">
      <w:pPr>
        <w:pStyle w:val="Ttulo2"/>
        <w:spacing w:before="0" w:beforeAutospacing="0" w:after="0" w:afterAutospacing="0"/>
        <w:rPr>
          <w:rFonts w:ascii="Nunito Light" w:hAnsi="Nunito Light"/>
          <w:sz w:val="22"/>
          <w:szCs w:val="22"/>
        </w:rPr>
      </w:pPr>
      <w:bookmarkStart w:id="73" w:name="_Toc204936239"/>
      <w:bookmarkStart w:id="74" w:name="_Toc206057145"/>
      <w:r w:rsidRPr="00596C96">
        <w:rPr>
          <w:rFonts w:ascii="Nunito Light" w:hAnsi="Nunito Light"/>
          <w:sz w:val="22"/>
          <w:szCs w:val="22"/>
        </w:rPr>
        <w:t>Responsabilidades de los ganadores</w:t>
      </w:r>
      <w:bookmarkEnd w:id="73"/>
      <w:bookmarkEnd w:id="74"/>
    </w:p>
    <w:p w14:paraId="3929C443"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ajorHAnsi"/>
          <w:sz w:val="22"/>
          <w:szCs w:val="22"/>
          <w:lang w:val="es-ES"/>
        </w:rPr>
        <w:t xml:space="preserve">Suministrar </w:t>
      </w:r>
      <w:r w:rsidRPr="00596C96">
        <w:rPr>
          <w:rFonts w:ascii="Nunito Light" w:hAnsi="Nunito Light" w:cstheme="minorBidi"/>
          <w:color w:val="auto"/>
          <w:sz w:val="22"/>
          <w:szCs w:val="22"/>
        </w:rPr>
        <w:t>toda la información y documentación requerida durante todas las etapas de la convocatoria y de la ejecución de la propuesta.</w:t>
      </w:r>
    </w:p>
    <w:p w14:paraId="49EEB288" w14:textId="77777777" w:rsidR="00596C96" w:rsidRDefault="00596C96" w:rsidP="00CD666D">
      <w:pPr>
        <w:pStyle w:val="Default"/>
        <w:numPr>
          <w:ilvl w:val="0"/>
          <w:numId w:val="9"/>
        </w:numPr>
        <w:jc w:val="both"/>
        <w:rPr>
          <w:rFonts w:ascii="Nunito Light" w:hAnsi="Nunito Light" w:cstheme="majorHAnsi"/>
          <w:sz w:val="22"/>
          <w:szCs w:val="22"/>
          <w:lang w:val="es-ES"/>
        </w:rPr>
      </w:pPr>
      <w:r w:rsidRPr="00596C96">
        <w:rPr>
          <w:rFonts w:ascii="Nunito Light" w:hAnsi="Nunito Light" w:cstheme="minorBidi"/>
          <w:color w:val="auto"/>
          <w:sz w:val="22"/>
          <w:szCs w:val="22"/>
        </w:rPr>
        <w:t>Ejecutar la propuesta de acuerdo con lo presentado y aprobado. En caso de que se requiera efectuar alguna modificación a la propuesta ganadora, por causas debidamente justificadas, se deberá informar oportunamente y de manera oficial a la persona supervisora</w:t>
      </w:r>
      <w:r w:rsidRPr="00596C96">
        <w:rPr>
          <w:rFonts w:ascii="Nunito Light" w:hAnsi="Nunito Light" w:cstheme="majorHAnsi"/>
          <w:sz w:val="22"/>
          <w:szCs w:val="22"/>
          <w:lang w:val="es-ES"/>
        </w:rPr>
        <w:t xml:space="preserve"> asignada, quien revisará la solicitud y decidirá sobre la misma. En todo caso, la entidad se reserva la facultad de aprobarla o no.</w:t>
      </w:r>
    </w:p>
    <w:p w14:paraId="49F542D1" w14:textId="5757016E" w:rsidR="00596C96" w:rsidRPr="00596C96" w:rsidRDefault="00596C96" w:rsidP="00CD666D">
      <w:pPr>
        <w:pStyle w:val="Default"/>
        <w:numPr>
          <w:ilvl w:val="0"/>
          <w:numId w:val="9"/>
        </w:numPr>
        <w:jc w:val="both"/>
        <w:rPr>
          <w:rFonts w:ascii="Nunito Light" w:hAnsi="Nunito Light" w:cstheme="majorHAnsi"/>
          <w:sz w:val="22"/>
          <w:szCs w:val="22"/>
          <w:lang w:val="es-ES"/>
        </w:rPr>
      </w:pPr>
      <w:r w:rsidRPr="00596C96">
        <w:rPr>
          <w:rFonts w:ascii="Nunito Light" w:hAnsi="Nunito Light" w:cstheme="majorHAnsi"/>
          <w:sz w:val="22"/>
          <w:szCs w:val="22"/>
          <w:lang w:val="es-ES"/>
        </w:rPr>
        <w:t>Las propuestas ganadoras deberán iniciar su ejecución según los términos establecidos en este manual.</w:t>
      </w:r>
    </w:p>
    <w:p w14:paraId="61112444" w14:textId="495903A6" w:rsid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ajorHAnsi"/>
          <w:sz w:val="22"/>
          <w:szCs w:val="22"/>
          <w:lang w:val="es-ES"/>
        </w:rPr>
        <w:t xml:space="preserve">Manifestar y garantizar, por medio de la firma del “Formulario de participación”, que son los titulares de los derechos de autor de las propuestas presentadas. En consecuencia, </w:t>
      </w:r>
      <w:r w:rsidRPr="00596C96">
        <w:rPr>
          <w:rFonts w:ascii="Nunito Light" w:hAnsi="Nunito Light" w:cstheme="minorBidi"/>
          <w:color w:val="auto"/>
          <w:sz w:val="22"/>
          <w:szCs w:val="22"/>
        </w:rPr>
        <w:t xml:space="preserve">garantizan que no han usurpado, copiado o violado derechos de propiedad intelectual de terceros. En todo caso, los ganadores responderán por cualquier reclamo que en materia </w:t>
      </w:r>
      <w:r w:rsidRPr="00596C96">
        <w:rPr>
          <w:rFonts w:ascii="Nunito Light" w:hAnsi="Nunito Light" w:cstheme="minorBidi"/>
          <w:color w:val="auto"/>
          <w:sz w:val="22"/>
          <w:szCs w:val="22"/>
        </w:rPr>
        <w:lastRenderedPageBreak/>
        <w:t>de derechos de autor se pueda presentar, exonerando de cualquie</w:t>
      </w:r>
      <w:r w:rsidR="003C0877">
        <w:rPr>
          <w:rFonts w:ascii="Nunito Light" w:hAnsi="Nunito Light" w:cstheme="minorBidi"/>
          <w:color w:val="auto"/>
          <w:sz w:val="22"/>
          <w:szCs w:val="22"/>
        </w:rPr>
        <w:t>r responsabilidad al Ministerio</w:t>
      </w:r>
      <w:r w:rsidRPr="00596C96">
        <w:rPr>
          <w:rFonts w:ascii="Nunito Light" w:hAnsi="Nunito Light" w:cstheme="minorBidi"/>
          <w:color w:val="auto"/>
          <w:sz w:val="22"/>
          <w:szCs w:val="22"/>
        </w:rPr>
        <w:t xml:space="preserve">. </w:t>
      </w:r>
    </w:p>
    <w:p w14:paraId="6C2B851A" w14:textId="0CA4F202" w:rsidR="003C0877" w:rsidRPr="00596C96" w:rsidRDefault="003C0877"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Cuando la propuesta incluya la utilización de espacios públicos o privados o el uso de material de archivo o colecciones, el participante deberá aportar los documentos, certificaciones, autorizaciones, licencias, contratos, facturas, entre otros, que acrediten que el titular o responsable de estos espacios o materiales autoriza su uso en el marco de la propuesta. Dicha documentación deberá ser aportada al supervisor quien podrá requerirla</w:t>
      </w:r>
      <w:r w:rsidRPr="00596C96">
        <w:rPr>
          <w:rFonts w:ascii="Nunito Light" w:hAnsi="Nunito Light" w:cstheme="majorBidi"/>
          <w:sz w:val="22"/>
          <w:szCs w:val="22"/>
          <w:lang w:val="es-ES"/>
        </w:rPr>
        <w:t xml:space="preserve"> como soporte necesario para la ejecución de la propuesta.</w:t>
      </w:r>
    </w:p>
    <w:p w14:paraId="69A92476"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Los participantes deberán cumplir la normativa y reglamentación vigente relacionada con obligaciones tributarias y contables y conservación, preservación y buen uso del medio ambiente.</w:t>
      </w:r>
    </w:p>
    <w:p w14:paraId="18E8A1F4"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Autorizar al Ministerio, sus unidades administrativas especiales o sus entidades adscritas, para que use el o los entregables, productos u obras resultado de la propuesta ganadora, según las condiciones que se establezcan en la convocatoria y de acuerdo con los modelos de licencia o autorización de uso definidos en cada caso. Las licencias o autorizaciones que se concedan al Ministerio contemplarán usos como: comunicación pública, reproducción, distribución, transformación y puesta a disposición por medios análogos y digitales, únicamente con fines sin ánimo de lucro, culturales, educativos, de preservación de la memoria colectiva y promocionales de la misión de la entidad. </w:t>
      </w:r>
    </w:p>
    <w:p w14:paraId="2F99D460"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Autorizar al Ministerio de las Culturas para la publicación y divulgación del registro o material escenográfico, visual y sonoro en los espacios y eventos que las entidades requieran. La autorización aquí otorgada no es exclusiva y no impedirá, de ninguna manera, que el autor, la autora o titular de la obra enajene a terceros o explote los derechos que se deriven de ella.</w:t>
      </w:r>
    </w:p>
    <w:p w14:paraId="3B752C56"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Otorgar los créditos al Ministerio de las Culturas en todas las actividades desarrolladas o en el material publicado en relación con el incentivo recibido.</w:t>
      </w:r>
    </w:p>
    <w:p w14:paraId="1932A155"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 xml:space="preserve">Desarrollar las propuestas en los tiempos previstos y aprobados. Los ajustes al cronograma de las propuestas deberán ser aprobados por quien ejerza la supervisión.  </w:t>
      </w:r>
    </w:p>
    <w:p w14:paraId="4663F54C"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 xml:space="preserve">Destinar el 100 % del monto recibido para la ejecución de la propuesta aprobada. </w:t>
      </w:r>
    </w:p>
    <w:p w14:paraId="03C64007"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Si la ejecución de la propuesta ganadora implica la participación de menores de edad, quien gane deberá presentar, por cada menor, una carta de autorización, de quien ejerza la posición de garante del menor, en la que éste apruebe su participación en las actividades de la propuesta.</w:t>
      </w:r>
    </w:p>
    <w:p w14:paraId="6792F0BB" w14:textId="77777777" w:rsidR="00596C96" w:rsidRPr="00596C96" w:rsidRDefault="00596C96" w:rsidP="00CD666D">
      <w:pPr>
        <w:pStyle w:val="Default"/>
        <w:numPr>
          <w:ilvl w:val="0"/>
          <w:numId w:val="9"/>
        </w:numPr>
        <w:jc w:val="both"/>
        <w:rPr>
          <w:rFonts w:ascii="Nunito Light" w:hAnsi="Nunito Light" w:cstheme="majorHAnsi"/>
          <w:sz w:val="22"/>
          <w:szCs w:val="22"/>
          <w:lang w:val="es-ES"/>
        </w:rPr>
      </w:pPr>
      <w:r w:rsidRPr="00596C96">
        <w:rPr>
          <w:rFonts w:ascii="Nunito Light" w:hAnsi="Nunito Light" w:cstheme="minorBidi"/>
          <w:color w:val="auto"/>
          <w:sz w:val="22"/>
          <w:szCs w:val="22"/>
        </w:rPr>
        <w:t>Participar en las</w:t>
      </w:r>
      <w:r w:rsidRPr="00596C96">
        <w:rPr>
          <w:rFonts w:ascii="Nunito Light" w:hAnsi="Nunito Light" w:cstheme="majorHAnsi"/>
          <w:sz w:val="22"/>
          <w:szCs w:val="22"/>
          <w:lang w:val="es-ES"/>
        </w:rPr>
        <w:t xml:space="preserve"> actividades de seguimiento y evaluación que se solicite.</w:t>
      </w:r>
    </w:p>
    <w:p w14:paraId="0B2A2BE0" w14:textId="45C8870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ajorHAnsi"/>
          <w:sz w:val="22"/>
          <w:szCs w:val="22"/>
          <w:lang w:val="es-ES"/>
        </w:rPr>
        <w:t xml:space="preserve">Entregar los informes solicitados en los plazos y en las condiciones establecidas por quien </w:t>
      </w:r>
      <w:r w:rsidRPr="00596C96">
        <w:rPr>
          <w:rFonts w:ascii="Nunito Light" w:hAnsi="Nunito Light" w:cstheme="minorBidi"/>
          <w:color w:val="auto"/>
          <w:sz w:val="22"/>
          <w:szCs w:val="22"/>
        </w:rPr>
        <w:t xml:space="preserve">ejerza la supervisión. </w:t>
      </w:r>
    </w:p>
    <w:p w14:paraId="6BE1E01A"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No se podrá ceder en ningún caso el apoyo otorgado, o el desarrollo de la propuesta a terceros.</w:t>
      </w:r>
    </w:p>
    <w:p w14:paraId="535F3A55"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Presentar el informe final según las condiciones de la convocatoria y en los plazos establecidos por quien ejerza la supervisión.</w:t>
      </w:r>
    </w:p>
    <w:p w14:paraId="074DB682" w14:textId="337F0DEF"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lastRenderedPageBreak/>
        <w:t xml:space="preserve">Si quien gana renuncia al apoyo, se identifica una causal de rechazo en cualquier etapa del proceso o se declara el incumplimiento por parte del ganador y se hayan realizado pagos, el participante deberá realizar la devolución de los recursos en los términos señalados por el </w:t>
      </w:r>
      <w:r w:rsidR="00867B59">
        <w:rPr>
          <w:rFonts w:ascii="Nunito Light" w:hAnsi="Nunito Light" w:cstheme="minorBidi"/>
          <w:color w:val="auto"/>
          <w:sz w:val="22"/>
          <w:szCs w:val="22"/>
        </w:rPr>
        <w:t>Ministerio</w:t>
      </w:r>
      <w:r w:rsidRPr="00596C96">
        <w:rPr>
          <w:rFonts w:ascii="Nunito Light" w:hAnsi="Nunito Light" w:cstheme="minorBidi"/>
          <w:color w:val="auto"/>
          <w:sz w:val="22"/>
          <w:szCs w:val="22"/>
        </w:rPr>
        <w:t>.</w:t>
      </w:r>
    </w:p>
    <w:p w14:paraId="4B5F54B8" w14:textId="77777777" w:rsidR="00596C96" w:rsidRPr="00596C96" w:rsidRDefault="00596C96" w:rsidP="00CD666D">
      <w:pPr>
        <w:pStyle w:val="Default"/>
        <w:numPr>
          <w:ilvl w:val="0"/>
          <w:numId w:val="9"/>
        </w:numPr>
        <w:jc w:val="both"/>
        <w:rPr>
          <w:rFonts w:ascii="Nunito Light" w:hAnsi="Nunito Light" w:cstheme="minorBidi"/>
          <w:color w:val="auto"/>
          <w:sz w:val="22"/>
          <w:szCs w:val="22"/>
        </w:rPr>
      </w:pPr>
      <w:r w:rsidRPr="00596C96">
        <w:rPr>
          <w:rFonts w:ascii="Nunito Light" w:hAnsi="Nunito Light" w:cstheme="minorBidi"/>
          <w:color w:val="auto"/>
          <w:sz w:val="22"/>
          <w:szCs w:val="22"/>
        </w:rPr>
        <w:t>Autorizar al Ministerio de las Culturas, las Artes y los Saberes para el tratamiento de los datos personales consignados en la postulación, en cumplimiento de la Ley 1581 de 2012 y el Decreto Reglamentario 1377 del 27 de junio de 2013 y demás normas concordantes.</w:t>
      </w:r>
    </w:p>
    <w:p w14:paraId="4B3767EA" w14:textId="25C1C042" w:rsidR="00596C96" w:rsidRDefault="003C0877" w:rsidP="00CD666D">
      <w:pPr>
        <w:pStyle w:val="Default"/>
        <w:numPr>
          <w:ilvl w:val="0"/>
          <w:numId w:val="9"/>
        </w:numPr>
        <w:jc w:val="both"/>
        <w:rPr>
          <w:rFonts w:ascii="Nunito Light" w:hAnsi="Nunito Light" w:cstheme="majorHAnsi"/>
          <w:sz w:val="22"/>
          <w:szCs w:val="22"/>
          <w:lang w:val="es-ES"/>
        </w:rPr>
      </w:pPr>
      <w:r>
        <w:rPr>
          <w:rFonts w:ascii="Nunito Light" w:hAnsi="Nunito Light" w:cstheme="minorBidi"/>
          <w:color w:val="auto"/>
          <w:sz w:val="22"/>
          <w:szCs w:val="22"/>
        </w:rPr>
        <w:t>Designar un representante del colectivo, agrupación u organización</w:t>
      </w:r>
      <w:r w:rsidR="00596C96" w:rsidRPr="00596C96">
        <w:rPr>
          <w:rFonts w:ascii="Nunito Light" w:hAnsi="Nunito Light" w:cstheme="minorBidi"/>
          <w:color w:val="auto"/>
          <w:sz w:val="22"/>
          <w:szCs w:val="22"/>
        </w:rPr>
        <w:t> como enlace responsable para atender las comunicaciones</w:t>
      </w:r>
      <w:r w:rsidR="00596C96" w:rsidRPr="00596C96">
        <w:rPr>
          <w:rFonts w:ascii="Nunito Light" w:hAnsi="Nunito Light" w:cstheme="majorHAnsi"/>
          <w:sz w:val="22"/>
          <w:szCs w:val="22"/>
          <w:lang w:val="es-ES"/>
        </w:rPr>
        <w:t>, visitas, solicitudes, requerimientos, informes y demás actividades relacionadas con la implementación de las propuestas. </w:t>
      </w:r>
    </w:p>
    <w:p w14:paraId="32B0FD83" w14:textId="3EEF3EDC" w:rsidR="00B035D2" w:rsidRPr="00B035D2" w:rsidRDefault="007068E9" w:rsidP="00CD666D">
      <w:pPr>
        <w:pStyle w:val="Default"/>
        <w:numPr>
          <w:ilvl w:val="0"/>
          <w:numId w:val="9"/>
        </w:numPr>
        <w:jc w:val="both"/>
        <w:rPr>
          <w:rFonts w:ascii="Nunito Light" w:hAnsi="Nunito Light" w:cstheme="majorHAnsi"/>
          <w:sz w:val="20"/>
          <w:szCs w:val="22"/>
          <w:lang w:val="es-ES"/>
        </w:rPr>
      </w:pPr>
      <w:r>
        <w:rPr>
          <w:rFonts w:ascii="Nunito Light" w:hAnsi="Nunito Light" w:cstheme="majorHAnsi"/>
          <w:sz w:val="22"/>
          <w:szCs w:val="22"/>
          <w:lang w:val="es-ES"/>
        </w:rPr>
        <w:t>S</w:t>
      </w:r>
      <w:r w:rsidR="00B035D2" w:rsidRPr="00B035D2">
        <w:rPr>
          <w:rFonts w:ascii="Nunito Light" w:hAnsi="Nunito Light" w:cstheme="majorHAnsi"/>
          <w:sz w:val="22"/>
          <w:szCs w:val="22"/>
          <w:lang w:val="es-ES"/>
        </w:rPr>
        <w:t xml:space="preserve">e deberán acoger los lineamientos contenidos en el Manual de identidad visual del Gobierno Nacional, así como solicitar aprobación de uso de imagen institucional por parte del Ministerio de las Culturas, las Artes y los Saberes, antes de su impresión, divulgación y uso en las actividades del proyecto. Dicha aprobación deberá tramitarse con el supervisor delegado. Puede consultar el manual de uso de imagen a través del siguiente enlace:  </w:t>
      </w:r>
      <w:hyperlink r:id="rId22" w:history="1">
        <w:r w:rsidR="00B035D2" w:rsidRPr="00B035D2">
          <w:rPr>
            <w:rStyle w:val="Hipervnculo"/>
            <w:rFonts w:ascii="Calibri" w:eastAsia="Calibri" w:hAnsi="Calibri" w:cs="Calibri"/>
            <w:sz w:val="20"/>
            <w:szCs w:val="22"/>
          </w:rPr>
          <w:t>https://mcultura-my.sharepoint.com/:f:/g/personal/imagen_convocatorias_mincultura_gov_co/EoDj46n5rY1BuH2TP_zOYlQBqnhH3CN0F7TQjxunRbPhoQ</w:t>
        </w:r>
      </w:hyperlink>
      <w:r w:rsidR="00B035D2" w:rsidRPr="00B035D2">
        <w:rPr>
          <w:rFonts w:ascii="Calibri" w:eastAsia="Calibri" w:hAnsi="Calibri" w:cs="Calibri"/>
          <w:color w:val="0563C1"/>
          <w:sz w:val="20"/>
          <w:szCs w:val="22"/>
          <w:u w:val="single"/>
        </w:rPr>
        <w:t xml:space="preserve">  </w:t>
      </w:r>
    </w:p>
    <w:p w14:paraId="3502EC81" w14:textId="4394C16E" w:rsidR="00596C96" w:rsidRDefault="00867B59" w:rsidP="00CD666D">
      <w:pPr>
        <w:pStyle w:val="Default"/>
        <w:numPr>
          <w:ilvl w:val="0"/>
          <w:numId w:val="9"/>
        </w:numPr>
        <w:jc w:val="both"/>
        <w:rPr>
          <w:rFonts w:ascii="Nunito Light" w:hAnsi="Nunito Light" w:cstheme="majorHAnsi"/>
          <w:sz w:val="22"/>
          <w:szCs w:val="22"/>
          <w:lang w:val="es-ES"/>
        </w:rPr>
      </w:pPr>
      <w:r>
        <w:rPr>
          <w:rFonts w:ascii="Nunito Light" w:hAnsi="Nunito Light" w:cstheme="majorHAnsi"/>
          <w:sz w:val="22"/>
          <w:szCs w:val="22"/>
          <w:lang w:val="es-ES"/>
        </w:rPr>
        <w:t xml:space="preserve">Asistir a las reuniones </w:t>
      </w:r>
      <w:r w:rsidR="00596C96" w:rsidRPr="00596C96">
        <w:rPr>
          <w:rFonts w:ascii="Nunito Light" w:hAnsi="Nunito Light" w:cstheme="majorHAnsi"/>
          <w:sz w:val="22"/>
          <w:szCs w:val="22"/>
          <w:lang w:val="es-ES"/>
        </w:rPr>
        <w:t>a las que sea convocado en el marco de ejecución de la propuesta.</w:t>
      </w:r>
    </w:p>
    <w:p w14:paraId="64366B07" w14:textId="20E25D68" w:rsidR="0017118F" w:rsidRPr="00296C65" w:rsidRDefault="0017118F" w:rsidP="00296C65">
      <w:pPr>
        <w:rPr>
          <w:rFonts w:ascii="Nunito Light" w:eastAsiaTheme="majorEastAsia" w:hAnsi="Nunito Light" w:cstheme="majorHAnsi"/>
          <w:b/>
          <w:color w:val="000000" w:themeColor="text1"/>
          <w:lang w:val="es-ES"/>
        </w:rPr>
      </w:pPr>
    </w:p>
    <w:sectPr w:rsidR="0017118F" w:rsidRPr="00296C65" w:rsidSect="00CA342F">
      <w:headerReference w:type="default" r:id="rId23"/>
      <w:footerReference w:type="default" r:id="rId24"/>
      <w:pgSz w:w="12240" w:h="15840"/>
      <w:pgMar w:top="270" w:right="1701" w:bottom="1418" w:left="1701" w:header="1418"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Valentina Alexa Carvajal Agudelo" w:date="2025-08-21T22:15:00Z" w:initials="VC">
    <w:p w14:paraId="6E162237" w14:textId="77777777" w:rsidR="003F0F0E" w:rsidRDefault="003F0F0E" w:rsidP="003F0F0E">
      <w:pPr>
        <w:pStyle w:val="Textocomentario"/>
      </w:pPr>
      <w:r>
        <w:rPr>
          <w:rStyle w:val="Refdecomentario"/>
        </w:rPr>
        <w:annotationRef/>
      </w:r>
      <w:r>
        <w:t>Estas etapas deberían tener fechas. Se sugiere incluir una columna de fechas</w:t>
      </w:r>
    </w:p>
  </w:comment>
  <w:comment w:id="6" w:author="Valentina Alexa Carvajal Agudelo" w:date="2025-08-21T22:06:00Z" w:initials="VC">
    <w:p w14:paraId="35AC9A39" w14:textId="0DF668B6" w:rsidR="003F0F0E" w:rsidRDefault="003F0F0E" w:rsidP="003F0F0E">
      <w:pPr>
        <w:pStyle w:val="Textocomentario"/>
      </w:pPr>
      <w:r>
        <w:rPr>
          <w:rStyle w:val="Refdecomentario"/>
        </w:rPr>
        <w:annotationRef/>
      </w:r>
      <w:r>
        <w:t>Se debería incluir el nombre y enlace web del aplicativo tecnológico en el manual.</w:t>
      </w:r>
    </w:p>
  </w:comment>
  <w:comment w:id="7" w:author="Valentina Alexa Carvajal Agudelo" w:date="2025-08-21T22:06:00Z" w:initials="VC">
    <w:p w14:paraId="7792D262" w14:textId="77777777" w:rsidR="003F0F0E" w:rsidRDefault="003F0F0E" w:rsidP="003F0F0E">
      <w:pPr>
        <w:pStyle w:val="Textocomentario"/>
      </w:pPr>
      <w:r>
        <w:rPr>
          <w:rStyle w:val="Refdecomentario"/>
        </w:rPr>
        <w:annotationRef/>
      </w:r>
      <w:r>
        <w:t>Ese aplicativo ya funciona?</w:t>
      </w:r>
    </w:p>
  </w:comment>
  <w:comment w:id="8" w:author="Valentina Alexa Carvajal Agudelo" w:date="2025-08-21T22:07:00Z" w:initials="VC">
    <w:p w14:paraId="51CDD593" w14:textId="77777777" w:rsidR="003F0F0E" w:rsidRDefault="003F0F0E" w:rsidP="003F0F0E">
      <w:pPr>
        <w:pStyle w:val="Textocomentario"/>
      </w:pPr>
      <w:r>
        <w:rPr>
          <w:rStyle w:val="Refdecomentario"/>
        </w:rPr>
        <w:annotationRef/>
      </w:r>
      <w:r>
        <w:t>Llama la atención la mención a un "aplicativo tecnológico" sin mencionar su nombre ni su enlace de acceso. Se sugiere incluir el nombre y enlace del aplicativo tecnológico de registro (sección 3.1 del manual) y confirmar la funcionalidad del sistema, en consideración con el cronograma garantizando sincronización. Es decir, garantizar que la infraestructura tecnológica cuente con la capacidad suficiente para soportar el volumen esperado de participantes desde el momento de apertura de la convocatoria. </w:t>
      </w:r>
    </w:p>
  </w:comment>
  <w:comment w:id="9" w:author="Valentina Alexa Carvajal Agudelo" w:date="2025-08-21T22:16:00Z" w:initials="VC">
    <w:p w14:paraId="7E675883" w14:textId="77777777" w:rsidR="00B62A9A" w:rsidRDefault="00B62A9A" w:rsidP="00B62A9A">
      <w:pPr>
        <w:pStyle w:val="Textocomentario"/>
      </w:pPr>
      <w:r>
        <w:rPr>
          <w:rStyle w:val="Refdecomentario"/>
        </w:rPr>
        <w:annotationRef/>
      </w:r>
      <w:r>
        <w:t>Quien verifica? Quienes serian los jurados?</w:t>
      </w:r>
    </w:p>
  </w:comment>
  <w:comment w:id="10" w:author="Valentina Alexa Carvajal Agudelo" w:date="2025-08-21T22:17:00Z" w:initials="VC">
    <w:p w14:paraId="2A3A641C" w14:textId="77777777" w:rsidR="00B62A9A" w:rsidRDefault="00B62A9A" w:rsidP="00B62A9A">
      <w:pPr>
        <w:pStyle w:val="Textocomentario"/>
      </w:pPr>
      <w:r>
        <w:rPr>
          <w:rStyle w:val="Refdecomentario"/>
        </w:rPr>
        <w:annotationRef/>
      </w:r>
      <w:r>
        <w:t>Como se conforma el jurado?</w:t>
      </w:r>
    </w:p>
  </w:comment>
  <w:comment w:id="11" w:author="Valentina Alexa Carvajal Agudelo" w:date="2025-08-21T22:17:00Z" w:initials="VC">
    <w:p w14:paraId="1E9DA9B7" w14:textId="77777777" w:rsidR="00B62A9A" w:rsidRDefault="00B62A9A" w:rsidP="00B62A9A">
      <w:pPr>
        <w:pStyle w:val="Textocomentario"/>
      </w:pPr>
      <w:r>
        <w:rPr>
          <w:rStyle w:val="Refdecomentario"/>
        </w:rPr>
        <w:annotationRef/>
      </w:r>
      <w:r>
        <w:t>Cual seria ese sitio? Deberia decirlo en este punto</w:t>
      </w:r>
    </w:p>
  </w:comment>
  <w:comment w:id="12" w:author="Valentina Alexa Carvajal Agudelo" w:date="2025-08-21T22:18:00Z" w:initials="VC">
    <w:p w14:paraId="1397DFF9" w14:textId="77777777" w:rsidR="00B62A9A" w:rsidRDefault="00B62A9A" w:rsidP="00B62A9A">
      <w:pPr>
        <w:pStyle w:val="Textocomentario"/>
      </w:pPr>
      <w:r>
        <w:rPr>
          <w:rStyle w:val="Refdecomentario"/>
        </w:rPr>
        <w:annotationRef/>
      </w:r>
      <w:r>
        <w:t>A que se refiere la modalidad de apoyo? Según entiendo es un estimulo que se paga en dos desembolsos. Se debería especificar mejor.</w:t>
      </w:r>
    </w:p>
  </w:comment>
  <w:comment w:id="13" w:author="Valentina Alexa Carvajal Agudelo" w:date="2025-08-21T22:20:00Z" w:initials="VC">
    <w:p w14:paraId="35108498" w14:textId="77777777" w:rsidR="00B62A9A" w:rsidRDefault="00B62A9A" w:rsidP="00B62A9A">
      <w:pPr>
        <w:pStyle w:val="Textocomentario"/>
      </w:pPr>
      <w:r>
        <w:rPr>
          <w:rStyle w:val="Refdecomentario"/>
        </w:rPr>
        <w:annotationRef/>
      </w:r>
      <w:r>
        <w:t>A que se refiere ese no aplica</w:t>
      </w:r>
    </w:p>
  </w:comment>
  <w:comment w:id="14" w:author="Valentina Alexa Carvajal Agudelo" w:date="2025-08-21T22:20:00Z" w:initials="VC">
    <w:p w14:paraId="5F4FFFE8" w14:textId="5C1E549A" w:rsidR="00B62A9A" w:rsidRDefault="00B62A9A" w:rsidP="00B62A9A">
      <w:pPr>
        <w:pStyle w:val="Textocomentario"/>
      </w:pPr>
      <w:r>
        <w:rPr>
          <w:rStyle w:val="Refdecomentario"/>
        </w:rPr>
        <w:annotationRef/>
      </w:r>
      <w:r>
        <w:t>Quienes y de que área harían esta asesoría? Como se garantiza?</w:t>
      </w:r>
    </w:p>
  </w:comment>
  <w:comment w:id="16" w:author="Valentina Alexa Carvajal Agudelo" w:date="2025-08-21T22:20:00Z" w:initials="VC">
    <w:p w14:paraId="543C83A5" w14:textId="77777777" w:rsidR="00B62A9A" w:rsidRDefault="00B62A9A" w:rsidP="00B62A9A">
      <w:pPr>
        <w:pStyle w:val="Textocomentario"/>
      </w:pPr>
      <w:r>
        <w:rPr>
          <w:rStyle w:val="Refdecomentario"/>
        </w:rPr>
        <w:annotationRef/>
      </w:r>
      <w:r>
        <w:t>corregir</w:t>
      </w:r>
    </w:p>
  </w:comment>
  <w:comment w:id="17" w:author="Valentina Alexa Carvajal Agudelo" w:date="2025-08-21T22:21:00Z" w:initials="VC">
    <w:p w14:paraId="364A0BD9" w14:textId="77777777" w:rsidR="00B62A9A" w:rsidRDefault="00B62A9A" w:rsidP="00B62A9A">
      <w:pPr>
        <w:pStyle w:val="Textocomentario"/>
      </w:pPr>
      <w:r>
        <w:rPr>
          <w:rStyle w:val="Refdecomentario"/>
        </w:rPr>
        <w:annotationRef/>
      </w:r>
      <w:r>
        <w:t>Revisar si hay que corregir</w:t>
      </w:r>
    </w:p>
  </w:comment>
  <w:comment w:id="18" w:author="Valentina Alexa Carvajal Agudelo" w:date="2025-08-21T22:23:00Z" w:initials="VC">
    <w:p w14:paraId="2D5B0703" w14:textId="77777777" w:rsidR="00B62A9A" w:rsidRDefault="00B62A9A" w:rsidP="00B62A9A">
      <w:pPr>
        <w:pStyle w:val="Textocomentario"/>
      </w:pPr>
      <w:r>
        <w:rPr>
          <w:rStyle w:val="Refdecomentario"/>
        </w:rPr>
        <w:annotationRef/>
      </w:r>
      <w:r>
        <w:t>Se cuenta con la capacidad para revisar las 40 propuestas en el tiempo previsto en este cronograma?</w:t>
      </w:r>
    </w:p>
  </w:comment>
  <w:comment w:id="19" w:author="Valentina Alexa Carvajal Agudelo" w:date="2025-08-21T22:26:00Z" w:initials="VC">
    <w:p w14:paraId="23FFF214" w14:textId="77777777" w:rsidR="00B62A9A" w:rsidRDefault="00B62A9A" w:rsidP="00B62A9A">
      <w:pPr>
        <w:pStyle w:val="Textocomentario"/>
      </w:pPr>
      <w:r>
        <w:rPr>
          <w:rStyle w:val="Refdecomentario"/>
        </w:rPr>
        <w:annotationRef/>
      </w:r>
      <w:r>
        <w:t>No debería poderse requerir por el aplicativo?</w:t>
      </w:r>
    </w:p>
  </w:comment>
  <w:comment w:id="25" w:author="Xiomara" w:date="2025-08-19T15:55:00Z" w:initials="X">
    <w:p w14:paraId="44B865E0" w14:textId="37767DF2" w:rsidR="00062FAA" w:rsidRDefault="00062FAA" w:rsidP="00F43A1F">
      <w:pPr>
        <w:pStyle w:val="Textocomentario"/>
      </w:pPr>
      <w:r>
        <w:rPr>
          <w:rStyle w:val="Refdecomentario"/>
        </w:rPr>
        <w:annotationRef/>
      </w:r>
      <w:r>
        <w:rPr>
          <w:color w:val="333333"/>
        </w:rPr>
        <w:t xml:space="preserve">Se podría revisar si es posible que participen extranjeros que tienen documentación al día. ?? </w:t>
      </w:r>
    </w:p>
  </w:comment>
  <w:comment w:id="26" w:author="Valentina Alexa Carvajal Agudelo" w:date="2025-08-21T22:28:00Z" w:initials="VC">
    <w:p w14:paraId="48A3B7E6" w14:textId="77777777" w:rsidR="00B62A9A" w:rsidRDefault="00B62A9A" w:rsidP="00B62A9A">
      <w:pPr>
        <w:pStyle w:val="Textocomentario"/>
      </w:pPr>
      <w:r>
        <w:rPr>
          <w:rStyle w:val="Refdecomentario"/>
        </w:rPr>
        <w:annotationRef/>
      </w:r>
      <w:r>
        <w:t>Esto podría vulnerar principio de igualdad?</w:t>
      </w:r>
    </w:p>
  </w:comment>
  <w:comment w:id="28" w:author="Valentina Alexa Carvajal Agudelo" w:date="2025-08-21T22:32:00Z" w:initials="VC">
    <w:p w14:paraId="212B0407" w14:textId="77777777" w:rsidR="00B62A9A" w:rsidRDefault="00B62A9A" w:rsidP="00B62A9A">
      <w:pPr>
        <w:pStyle w:val="Textocomentario"/>
      </w:pPr>
      <w:r>
        <w:rPr>
          <w:rStyle w:val="Refdecomentario"/>
        </w:rPr>
        <w:annotationRef/>
      </w:r>
      <w:r>
        <w:t>Cuales son estos?</w:t>
      </w:r>
    </w:p>
  </w:comment>
  <w:comment w:id="29" w:author="Valentina Alexa Carvajal Agudelo" w:date="2025-08-21T22:34:00Z" w:initials="VC">
    <w:p w14:paraId="62ED07E7" w14:textId="77777777" w:rsidR="00B62A9A" w:rsidRDefault="00B62A9A" w:rsidP="00B62A9A">
      <w:pPr>
        <w:pStyle w:val="Textocomentario"/>
      </w:pPr>
      <w:r>
        <w:rPr>
          <w:rStyle w:val="Refdecomentario"/>
        </w:rPr>
        <w:annotationRef/>
      </w:r>
      <w:r>
        <w:t>Se tiene claro como se haria este cruce de informacion?</w:t>
      </w:r>
    </w:p>
  </w:comment>
  <w:comment w:id="30" w:author="Valentina Alexa Carvajal Agudelo" w:date="2025-08-21T22:39:00Z" w:initials="VC">
    <w:p w14:paraId="05401F3A" w14:textId="77777777" w:rsidR="00143336" w:rsidRDefault="00143336" w:rsidP="00143336">
      <w:pPr>
        <w:pStyle w:val="Textocomentario"/>
      </w:pPr>
      <w:r>
        <w:rPr>
          <w:rStyle w:val="Refdecomentario"/>
        </w:rPr>
        <w:annotationRef/>
      </w:r>
      <w:r>
        <w:t>Genera incertidumbre esto del aplicativo sin mencionar cual es y donde se encuentra.</w:t>
      </w:r>
    </w:p>
  </w:comment>
  <w:comment w:id="31" w:author="Valentina Alexa Carvajal Agudelo" w:date="2025-08-21T22:41:00Z" w:initials="VC">
    <w:p w14:paraId="1BC20690" w14:textId="77777777" w:rsidR="00143336" w:rsidRDefault="00143336" w:rsidP="00143336">
      <w:pPr>
        <w:pStyle w:val="Textocomentario"/>
      </w:pPr>
      <w:r>
        <w:rPr>
          <w:rStyle w:val="Refdecomentario"/>
        </w:rPr>
        <w:annotationRef/>
      </w:r>
      <w:r>
        <w:t>Repetido con base en un comentario hecho anteriormente.</w:t>
      </w:r>
    </w:p>
  </w:comment>
  <w:comment w:id="32" w:author="Valentina Alexa Carvajal Agudelo" w:date="2025-08-21T22:42:00Z" w:initials="VC">
    <w:p w14:paraId="518BAFCA" w14:textId="77777777" w:rsidR="00143336" w:rsidRDefault="00143336" w:rsidP="00143336">
      <w:pPr>
        <w:pStyle w:val="Textocomentario"/>
      </w:pPr>
      <w:r>
        <w:rPr>
          <w:rStyle w:val="Refdecomentario"/>
        </w:rPr>
        <w:annotationRef/>
      </w:r>
      <w:r>
        <w:t xml:space="preserve">Me pareció leer una causal igual al comienzo de este listado. Revisar. </w:t>
      </w:r>
    </w:p>
  </w:comment>
  <w:comment w:id="33" w:author="Valentina Alexa Carvajal Agudelo" w:date="2025-08-21T22:44:00Z" w:initials="VC">
    <w:p w14:paraId="72AA499A" w14:textId="77777777" w:rsidR="00143336" w:rsidRDefault="00143336" w:rsidP="00143336">
      <w:pPr>
        <w:pStyle w:val="Textocomentario"/>
      </w:pPr>
      <w:r>
        <w:rPr>
          <w:rStyle w:val="Refdecomentario"/>
        </w:rPr>
        <w:annotationRef/>
      </w:r>
      <w:r>
        <w:t>Parcialmente repetido con una causal señalada al inicio de este listado.</w:t>
      </w:r>
    </w:p>
  </w:comment>
  <w:comment w:id="36" w:author="Valentina Alexa Carvajal Agudelo" w:date="2025-08-21T22:48:00Z" w:initials="VC">
    <w:p w14:paraId="2AD2274D" w14:textId="77777777" w:rsidR="003E6CE4" w:rsidRDefault="003E6CE4" w:rsidP="003E6CE4">
      <w:pPr>
        <w:pStyle w:val="Textocomentario"/>
      </w:pPr>
      <w:r>
        <w:rPr>
          <w:rStyle w:val="Refdecomentario"/>
        </w:rPr>
        <w:annotationRef/>
      </w:r>
      <w:r>
        <w:t>Relacionar en los anteriores apartados donde se menciona y ojala darle un nombre</w:t>
      </w:r>
    </w:p>
  </w:comment>
  <w:comment w:id="39" w:author="Valentina Alexa Carvajal Agudelo" w:date="2025-08-21T22:51:00Z" w:initials="VC">
    <w:p w14:paraId="6A41DB00" w14:textId="77777777" w:rsidR="003E6CE4" w:rsidRDefault="003E6CE4" w:rsidP="003E6CE4">
      <w:pPr>
        <w:pStyle w:val="Textocomentario"/>
      </w:pPr>
      <w:r>
        <w:rPr>
          <w:rStyle w:val="Refdecomentario"/>
        </w:rPr>
        <w:annotationRef/>
      </w:r>
      <w:r>
        <w:t>Se sugiere indicar con que fecha de impresión eso permite ver si esta actualizado o no.</w:t>
      </w:r>
    </w:p>
  </w:comment>
  <w:comment w:id="40" w:author="Valentina Alexa Carvajal Agudelo" w:date="2025-08-21T22:52:00Z" w:initials="VC">
    <w:p w14:paraId="43843580" w14:textId="77777777" w:rsidR="003E6CE4" w:rsidRDefault="003E6CE4" w:rsidP="003E6CE4">
      <w:pPr>
        <w:pStyle w:val="Textocomentario"/>
      </w:pPr>
      <w:r>
        <w:rPr>
          <w:rStyle w:val="Refdecomentario"/>
        </w:rPr>
        <w:annotationRef/>
      </w:r>
      <w:r>
        <w:t>Cual es?</w:t>
      </w:r>
    </w:p>
  </w:comment>
  <w:comment w:id="47" w:author="Valentina Alexa Carvajal Agudelo" w:date="2025-08-21T22:57:00Z" w:initials="VC">
    <w:p w14:paraId="517D3B48" w14:textId="77777777" w:rsidR="00AD715D" w:rsidRDefault="00AD715D" w:rsidP="00AD715D">
      <w:pPr>
        <w:pStyle w:val="Textocomentario"/>
      </w:pPr>
      <w:r>
        <w:rPr>
          <w:rStyle w:val="Refdecomentario"/>
        </w:rPr>
        <w:annotationRef/>
      </w:r>
      <w:r>
        <w:t>ok</w:t>
      </w:r>
    </w:p>
  </w:comment>
  <w:comment w:id="49" w:author="Valentina Alexa Carvajal Agudelo" w:date="2025-08-21T22:58:00Z" w:initials="VC">
    <w:p w14:paraId="460AFF85" w14:textId="77777777" w:rsidR="00AD715D" w:rsidRDefault="00AD715D" w:rsidP="00AD715D">
      <w:pPr>
        <w:pStyle w:val="Textocomentario"/>
      </w:pPr>
      <w:r>
        <w:rPr>
          <w:rStyle w:val="Refdecomentario"/>
        </w:rPr>
        <w:annotationRef/>
      </w:r>
      <w:r>
        <w:t>Cual?</w:t>
      </w:r>
    </w:p>
  </w:comment>
  <w:comment w:id="58" w:author="Valentina Alexa Carvajal Agudelo" w:date="2025-08-21T23:02:00Z" w:initials="VC">
    <w:p w14:paraId="18AD1DE5" w14:textId="77777777" w:rsidR="00AD715D" w:rsidRDefault="00AD715D" w:rsidP="00AD715D">
      <w:pPr>
        <w:pStyle w:val="Textocomentario"/>
      </w:pPr>
      <w:r>
        <w:rPr>
          <w:rStyle w:val="Refdecomentario"/>
        </w:rPr>
        <w:annotationRef/>
      </w:r>
      <w:r>
        <w:t>En caso de cambios de representantes legales o miembros de la organización como se procedería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162237" w15:done="0"/>
  <w15:commentEx w15:paraId="35AC9A39" w15:done="0"/>
  <w15:commentEx w15:paraId="7792D262" w15:paraIdParent="35AC9A39" w15:done="0"/>
  <w15:commentEx w15:paraId="51CDD593" w15:done="0"/>
  <w15:commentEx w15:paraId="7E675883" w15:done="0"/>
  <w15:commentEx w15:paraId="2A3A641C" w15:done="0"/>
  <w15:commentEx w15:paraId="1E9DA9B7" w15:done="0"/>
  <w15:commentEx w15:paraId="1397DFF9" w15:done="0"/>
  <w15:commentEx w15:paraId="35108498" w15:done="0"/>
  <w15:commentEx w15:paraId="5F4FFFE8" w15:done="0"/>
  <w15:commentEx w15:paraId="543C83A5" w15:done="0"/>
  <w15:commentEx w15:paraId="364A0BD9" w15:done="0"/>
  <w15:commentEx w15:paraId="2D5B0703" w15:done="0"/>
  <w15:commentEx w15:paraId="23FFF214" w15:done="0"/>
  <w15:commentEx w15:paraId="44B865E0" w15:done="0"/>
  <w15:commentEx w15:paraId="48A3B7E6" w15:paraIdParent="44B865E0" w15:done="0"/>
  <w15:commentEx w15:paraId="212B0407" w15:done="0"/>
  <w15:commentEx w15:paraId="62ED07E7" w15:done="0"/>
  <w15:commentEx w15:paraId="05401F3A" w15:done="0"/>
  <w15:commentEx w15:paraId="1BC20690" w15:done="0"/>
  <w15:commentEx w15:paraId="518BAFCA" w15:done="0"/>
  <w15:commentEx w15:paraId="72AA499A" w15:done="0"/>
  <w15:commentEx w15:paraId="2AD2274D" w15:done="0"/>
  <w15:commentEx w15:paraId="6A41DB00" w15:done="0"/>
  <w15:commentEx w15:paraId="43843580" w15:done="0"/>
  <w15:commentEx w15:paraId="517D3B48" w15:done="0"/>
  <w15:commentEx w15:paraId="460AFF85" w15:done="0"/>
  <w15:commentEx w15:paraId="18AD1D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6791A9" w16cex:dateUtc="2025-08-22T03:15:00Z"/>
  <w16cex:commentExtensible w16cex:durableId="3B09B289" w16cex:dateUtc="2025-08-22T03:06:00Z"/>
  <w16cex:commentExtensible w16cex:durableId="7889C591" w16cex:dateUtc="2025-08-22T03:06:00Z"/>
  <w16cex:commentExtensible w16cex:durableId="1C939B5C" w16cex:dateUtc="2025-08-22T03:07:00Z"/>
  <w16cex:commentExtensible w16cex:durableId="620E4C66" w16cex:dateUtc="2025-08-22T03:16:00Z"/>
  <w16cex:commentExtensible w16cex:durableId="4807F10B" w16cex:dateUtc="2025-08-22T03:17:00Z"/>
  <w16cex:commentExtensible w16cex:durableId="75ADA547" w16cex:dateUtc="2025-08-22T03:17:00Z"/>
  <w16cex:commentExtensible w16cex:durableId="2423EEAE" w16cex:dateUtc="2025-08-22T03:18:00Z"/>
  <w16cex:commentExtensible w16cex:durableId="05F6F285" w16cex:dateUtc="2025-08-22T03:20:00Z"/>
  <w16cex:commentExtensible w16cex:durableId="3B5A40CF" w16cex:dateUtc="2025-08-22T03:20:00Z"/>
  <w16cex:commentExtensible w16cex:durableId="65A6E0E2" w16cex:dateUtc="2025-08-22T03:20:00Z"/>
  <w16cex:commentExtensible w16cex:durableId="23DB5DDB" w16cex:dateUtc="2025-08-22T03:21:00Z"/>
  <w16cex:commentExtensible w16cex:durableId="1CE23510" w16cex:dateUtc="2025-08-22T03:23:00Z"/>
  <w16cex:commentExtensible w16cex:durableId="722B34CB" w16cex:dateUtc="2025-08-22T03:26:00Z"/>
  <w16cex:commentExtensible w16cex:durableId="2C4F1CEA" w16cex:dateUtc="2025-08-19T20:55:00Z"/>
  <w16cex:commentExtensible w16cex:durableId="647551DD" w16cex:dateUtc="2025-08-22T03:28:00Z"/>
  <w16cex:commentExtensible w16cex:durableId="4A2AF3EA" w16cex:dateUtc="2025-08-22T03:32:00Z"/>
  <w16cex:commentExtensible w16cex:durableId="1548906E" w16cex:dateUtc="2025-08-22T03:34:00Z"/>
  <w16cex:commentExtensible w16cex:durableId="6DC33037" w16cex:dateUtc="2025-08-22T03:39:00Z"/>
  <w16cex:commentExtensible w16cex:durableId="4947E708" w16cex:dateUtc="2025-08-22T03:41:00Z"/>
  <w16cex:commentExtensible w16cex:durableId="466E0800" w16cex:dateUtc="2025-08-22T03:42:00Z"/>
  <w16cex:commentExtensible w16cex:durableId="6D288A10" w16cex:dateUtc="2025-08-22T03:44:00Z"/>
  <w16cex:commentExtensible w16cex:durableId="1445118F" w16cex:dateUtc="2025-08-22T03:48:00Z"/>
  <w16cex:commentExtensible w16cex:durableId="746EFD3F" w16cex:dateUtc="2025-08-22T03:51:00Z"/>
  <w16cex:commentExtensible w16cex:durableId="594CB052" w16cex:dateUtc="2025-08-22T03:52:00Z"/>
  <w16cex:commentExtensible w16cex:durableId="002EEF45" w16cex:dateUtc="2025-08-22T03:57:00Z"/>
  <w16cex:commentExtensible w16cex:durableId="0C97030D" w16cex:dateUtc="2025-08-22T03:58:00Z"/>
  <w16cex:commentExtensible w16cex:durableId="0851DF02" w16cex:dateUtc="2025-08-22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162237" w16cid:durableId="1B6791A9"/>
  <w16cid:commentId w16cid:paraId="35AC9A39" w16cid:durableId="3B09B289"/>
  <w16cid:commentId w16cid:paraId="7792D262" w16cid:durableId="7889C591"/>
  <w16cid:commentId w16cid:paraId="51CDD593" w16cid:durableId="1C939B5C"/>
  <w16cid:commentId w16cid:paraId="7E675883" w16cid:durableId="620E4C66"/>
  <w16cid:commentId w16cid:paraId="2A3A641C" w16cid:durableId="4807F10B"/>
  <w16cid:commentId w16cid:paraId="1E9DA9B7" w16cid:durableId="75ADA547"/>
  <w16cid:commentId w16cid:paraId="1397DFF9" w16cid:durableId="2423EEAE"/>
  <w16cid:commentId w16cid:paraId="35108498" w16cid:durableId="05F6F285"/>
  <w16cid:commentId w16cid:paraId="5F4FFFE8" w16cid:durableId="3B5A40CF"/>
  <w16cid:commentId w16cid:paraId="543C83A5" w16cid:durableId="65A6E0E2"/>
  <w16cid:commentId w16cid:paraId="364A0BD9" w16cid:durableId="23DB5DDB"/>
  <w16cid:commentId w16cid:paraId="2D5B0703" w16cid:durableId="1CE23510"/>
  <w16cid:commentId w16cid:paraId="23FFF214" w16cid:durableId="722B34CB"/>
  <w16cid:commentId w16cid:paraId="44B865E0" w16cid:durableId="2C4F1CEA"/>
  <w16cid:commentId w16cid:paraId="48A3B7E6" w16cid:durableId="647551DD"/>
  <w16cid:commentId w16cid:paraId="212B0407" w16cid:durableId="4A2AF3EA"/>
  <w16cid:commentId w16cid:paraId="62ED07E7" w16cid:durableId="1548906E"/>
  <w16cid:commentId w16cid:paraId="05401F3A" w16cid:durableId="6DC33037"/>
  <w16cid:commentId w16cid:paraId="1BC20690" w16cid:durableId="4947E708"/>
  <w16cid:commentId w16cid:paraId="518BAFCA" w16cid:durableId="466E0800"/>
  <w16cid:commentId w16cid:paraId="72AA499A" w16cid:durableId="6D288A10"/>
  <w16cid:commentId w16cid:paraId="2AD2274D" w16cid:durableId="1445118F"/>
  <w16cid:commentId w16cid:paraId="6A41DB00" w16cid:durableId="746EFD3F"/>
  <w16cid:commentId w16cid:paraId="43843580" w16cid:durableId="594CB052"/>
  <w16cid:commentId w16cid:paraId="517D3B48" w16cid:durableId="002EEF45"/>
  <w16cid:commentId w16cid:paraId="460AFF85" w16cid:durableId="0C97030D"/>
  <w16cid:commentId w16cid:paraId="18AD1DE5" w16cid:durableId="0851DF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24C6" w14:textId="77777777" w:rsidR="002E10DB" w:rsidRDefault="002E10DB" w:rsidP="006F6FF6">
      <w:pPr>
        <w:spacing w:after="0" w:line="240" w:lineRule="auto"/>
      </w:pPr>
      <w:r>
        <w:separator/>
      </w:r>
    </w:p>
  </w:endnote>
  <w:endnote w:type="continuationSeparator" w:id="0">
    <w:p w14:paraId="438C1F30" w14:textId="77777777" w:rsidR="002E10DB" w:rsidRDefault="002E10DB" w:rsidP="006F6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Nunito Black">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 w:name="Microsoft Sans Serif">
    <w:panose1 w:val="020B0604020202020204"/>
    <w:charset w:val="00"/>
    <w:family w:val="swiss"/>
    <w:pitch w:val="variable"/>
    <w:sig w:usb0="E5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931819"/>
      <w:docPartObj>
        <w:docPartGallery w:val="Page Numbers (Bottom of Page)"/>
        <w:docPartUnique/>
      </w:docPartObj>
    </w:sdtPr>
    <w:sdtContent>
      <w:p w14:paraId="30A00A64" w14:textId="7A1479BE" w:rsidR="00717CAE" w:rsidRDefault="00717CAE">
        <w:pPr>
          <w:pStyle w:val="Piedepgina"/>
          <w:jc w:val="center"/>
        </w:pPr>
        <w:r>
          <w:fldChar w:fldCharType="begin"/>
        </w:r>
        <w:r>
          <w:instrText>PAGE   \* MERGEFORMAT</w:instrText>
        </w:r>
        <w:r>
          <w:fldChar w:fldCharType="separate"/>
        </w:r>
        <w:r w:rsidR="00BC3579" w:rsidRPr="00BC3579">
          <w:rPr>
            <w:noProof/>
            <w:lang w:val="es-ES"/>
          </w:rPr>
          <w:t>1</w:t>
        </w:r>
        <w:r>
          <w:fldChar w:fldCharType="end"/>
        </w:r>
      </w:p>
    </w:sdtContent>
  </w:sdt>
  <w:p w14:paraId="30AC54DD" w14:textId="1F538205" w:rsidR="00717CAE" w:rsidRDefault="00717CAE" w:rsidP="3993FB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0445" w14:textId="77777777" w:rsidR="002E10DB" w:rsidRDefault="002E10DB" w:rsidP="006F6FF6">
      <w:pPr>
        <w:spacing w:after="0" w:line="240" w:lineRule="auto"/>
      </w:pPr>
      <w:r>
        <w:separator/>
      </w:r>
    </w:p>
  </w:footnote>
  <w:footnote w:type="continuationSeparator" w:id="0">
    <w:p w14:paraId="607EF521" w14:textId="77777777" w:rsidR="002E10DB" w:rsidRDefault="002E10DB" w:rsidP="006F6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2960" w14:textId="1ABC59D3" w:rsidR="00717CAE" w:rsidRDefault="00717CAE" w:rsidP="12ED8D15">
    <w:pPr>
      <w:jc w:val="center"/>
    </w:pPr>
  </w:p>
  <w:p w14:paraId="51EFA5E5" w14:textId="77777777" w:rsidR="00717CAE" w:rsidRDefault="00717CA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56A5"/>
    <w:multiLevelType w:val="multilevel"/>
    <w:tmpl w:val="9B20A4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504BB"/>
    <w:multiLevelType w:val="hybridMultilevel"/>
    <w:tmpl w:val="20B4E804"/>
    <w:lvl w:ilvl="0" w:tplc="0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3789D"/>
    <w:multiLevelType w:val="hybridMultilevel"/>
    <w:tmpl w:val="E91806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576A18"/>
    <w:multiLevelType w:val="multilevel"/>
    <w:tmpl w:val="AF7CA5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4751B7"/>
    <w:multiLevelType w:val="multilevel"/>
    <w:tmpl w:val="2346BA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F4867"/>
    <w:multiLevelType w:val="multilevel"/>
    <w:tmpl w:val="CEEE12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8B04B9"/>
    <w:multiLevelType w:val="hybridMultilevel"/>
    <w:tmpl w:val="CF54452E"/>
    <w:lvl w:ilvl="0" w:tplc="D326DA48">
      <w:start w:val="1"/>
      <w:numFmt w:val="bullet"/>
      <w:lvlText w:val=""/>
      <w:lvlJc w:val="left"/>
      <w:pPr>
        <w:ind w:left="360" w:hanging="360"/>
      </w:pPr>
      <w:rPr>
        <w:rFonts w:ascii="Symbol" w:hAnsi="Symbol" w:hint="default"/>
        <w:lang w:val="es-CO"/>
      </w:rPr>
    </w:lvl>
    <w:lvl w:ilvl="1" w:tplc="6E88FA74">
      <w:numFmt w:val="bullet"/>
      <w:lvlText w:val="•"/>
      <w:lvlJc w:val="left"/>
      <w:pPr>
        <w:ind w:left="1080" w:hanging="360"/>
      </w:pPr>
      <w:rPr>
        <w:rFonts w:ascii="Calibri Light" w:eastAsiaTheme="minorHAnsi" w:hAnsi="Calibri Light" w:cs="Calibri Light"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324A72C0"/>
    <w:multiLevelType w:val="hybridMultilevel"/>
    <w:tmpl w:val="146A7730"/>
    <w:lvl w:ilvl="0" w:tplc="0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8656A"/>
    <w:multiLevelType w:val="hybridMultilevel"/>
    <w:tmpl w:val="A1166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311D99"/>
    <w:multiLevelType w:val="hybridMultilevel"/>
    <w:tmpl w:val="4C6C2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D51C08"/>
    <w:multiLevelType w:val="hybridMultilevel"/>
    <w:tmpl w:val="097AE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E311F1"/>
    <w:multiLevelType w:val="multilevel"/>
    <w:tmpl w:val="1B389F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8B7407"/>
    <w:multiLevelType w:val="hybridMultilevel"/>
    <w:tmpl w:val="EB863688"/>
    <w:lvl w:ilvl="0" w:tplc="D326DA48">
      <w:start w:val="1"/>
      <w:numFmt w:val="bullet"/>
      <w:lvlText w:val=""/>
      <w:lvlJc w:val="left"/>
      <w:pPr>
        <w:ind w:left="360" w:hanging="360"/>
      </w:pPr>
      <w:rPr>
        <w:rFonts w:ascii="Symbol" w:hAnsi="Symbol" w:hint="default"/>
        <w:lang w:val="es-C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B6E68"/>
    <w:multiLevelType w:val="multilevel"/>
    <w:tmpl w:val="ABE024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B466A2"/>
    <w:multiLevelType w:val="hybridMultilevel"/>
    <w:tmpl w:val="605AE46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6BBC4713"/>
    <w:multiLevelType w:val="multilevel"/>
    <w:tmpl w:val="E67A7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EE692C"/>
    <w:multiLevelType w:val="multilevel"/>
    <w:tmpl w:val="308CCC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DC05D3"/>
    <w:multiLevelType w:val="hybridMultilevel"/>
    <w:tmpl w:val="63227010"/>
    <w:lvl w:ilvl="0" w:tplc="0409000F">
      <w:start w:val="1"/>
      <w:numFmt w:val="decimal"/>
      <w:lvlText w:val="%1."/>
      <w:lvlJc w:val="left"/>
      <w:pPr>
        <w:ind w:left="360" w:hanging="360"/>
      </w:pPr>
      <w:rPr>
        <w:rFonts w:hint="default"/>
        <w:lang w:val="es-C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256F39"/>
    <w:multiLevelType w:val="hybridMultilevel"/>
    <w:tmpl w:val="7006048A"/>
    <w:lvl w:ilvl="0" w:tplc="0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3F4DAC"/>
    <w:multiLevelType w:val="hybridMultilevel"/>
    <w:tmpl w:val="22C8D3A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7D697F70"/>
    <w:multiLevelType w:val="multilevel"/>
    <w:tmpl w:val="61707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3B1D27"/>
    <w:multiLevelType w:val="hybridMultilevel"/>
    <w:tmpl w:val="87A07B7A"/>
    <w:lvl w:ilvl="0" w:tplc="6F06D0BA">
      <w:start w:val="1"/>
      <w:numFmt w:val="bullet"/>
      <w:lvlText w:val=""/>
      <w:lvlJc w:val="left"/>
      <w:pPr>
        <w:ind w:left="360" w:hanging="360"/>
      </w:pPr>
      <w:rPr>
        <w:rFonts w:ascii="Symbol" w:hAnsi="Symbol" w:hint="default"/>
      </w:rPr>
    </w:lvl>
    <w:lvl w:ilvl="1" w:tplc="F176070C">
      <w:start w:val="1"/>
      <w:numFmt w:val="bullet"/>
      <w:lvlText w:val="o"/>
      <w:lvlJc w:val="left"/>
      <w:pPr>
        <w:ind w:left="1440" w:hanging="360"/>
      </w:pPr>
      <w:rPr>
        <w:rFonts w:ascii="Courier New" w:hAnsi="Courier New" w:hint="default"/>
      </w:rPr>
    </w:lvl>
    <w:lvl w:ilvl="2" w:tplc="D0DC4680">
      <w:start w:val="1"/>
      <w:numFmt w:val="bullet"/>
      <w:lvlText w:val=""/>
      <w:lvlJc w:val="left"/>
      <w:pPr>
        <w:ind w:left="2160" w:hanging="360"/>
      </w:pPr>
      <w:rPr>
        <w:rFonts w:ascii="Wingdings" w:hAnsi="Wingdings" w:hint="default"/>
      </w:rPr>
    </w:lvl>
    <w:lvl w:ilvl="3" w:tplc="0304323C">
      <w:start w:val="1"/>
      <w:numFmt w:val="bullet"/>
      <w:lvlText w:val=""/>
      <w:lvlJc w:val="left"/>
      <w:pPr>
        <w:ind w:left="2880" w:hanging="360"/>
      </w:pPr>
      <w:rPr>
        <w:rFonts w:ascii="Symbol" w:hAnsi="Symbol" w:hint="default"/>
      </w:rPr>
    </w:lvl>
    <w:lvl w:ilvl="4" w:tplc="A4468F7E">
      <w:start w:val="1"/>
      <w:numFmt w:val="bullet"/>
      <w:lvlText w:val="o"/>
      <w:lvlJc w:val="left"/>
      <w:pPr>
        <w:ind w:left="3600" w:hanging="360"/>
      </w:pPr>
      <w:rPr>
        <w:rFonts w:ascii="Courier New" w:hAnsi="Courier New" w:hint="default"/>
      </w:rPr>
    </w:lvl>
    <w:lvl w:ilvl="5" w:tplc="595EBF50">
      <w:start w:val="1"/>
      <w:numFmt w:val="bullet"/>
      <w:lvlText w:val=""/>
      <w:lvlJc w:val="left"/>
      <w:pPr>
        <w:ind w:left="4320" w:hanging="360"/>
      </w:pPr>
      <w:rPr>
        <w:rFonts w:ascii="Wingdings" w:hAnsi="Wingdings" w:hint="default"/>
      </w:rPr>
    </w:lvl>
    <w:lvl w:ilvl="6" w:tplc="D842E812">
      <w:start w:val="1"/>
      <w:numFmt w:val="bullet"/>
      <w:lvlText w:val=""/>
      <w:lvlJc w:val="left"/>
      <w:pPr>
        <w:ind w:left="5040" w:hanging="360"/>
      </w:pPr>
      <w:rPr>
        <w:rFonts w:ascii="Symbol" w:hAnsi="Symbol" w:hint="default"/>
      </w:rPr>
    </w:lvl>
    <w:lvl w:ilvl="7" w:tplc="A4527BD8">
      <w:start w:val="1"/>
      <w:numFmt w:val="bullet"/>
      <w:lvlText w:val="o"/>
      <w:lvlJc w:val="left"/>
      <w:pPr>
        <w:ind w:left="5760" w:hanging="360"/>
      </w:pPr>
      <w:rPr>
        <w:rFonts w:ascii="Courier New" w:hAnsi="Courier New" w:hint="default"/>
      </w:rPr>
    </w:lvl>
    <w:lvl w:ilvl="8" w:tplc="8D5EC726">
      <w:start w:val="1"/>
      <w:numFmt w:val="bullet"/>
      <w:lvlText w:val=""/>
      <w:lvlJc w:val="left"/>
      <w:pPr>
        <w:ind w:left="6480" w:hanging="360"/>
      </w:pPr>
      <w:rPr>
        <w:rFonts w:ascii="Wingdings" w:hAnsi="Wingdings" w:hint="default"/>
      </w:rPr>
    </w:lvl>
  </w:abstractNum>
  <w:num w:numId="1" w16cid:durableId="1947926882">
    <w:abstractNumId w:val="21"/>
  </w:num>
  <w:num w:numId="2" w16cid:durableId="833034688">
    <w:abstractNumId w:val="14"/>
  </w:num>
  <w:num w:numId="3" w16cid:durableId="985546395">
    <w:abstractNumId w:val="19"/>
  </w:num>
  <w:num w:numId="4" w16cid:durableId="1652053422">
    <w:abstractNumId w:val="6"/>
  </w:num>
  <w:num w:numId="5" w16cid:durableId="1579747606">
    <w:abstractNumId w:val="1"/>
  </w:num>
  <w:num w:numId="6" w16cid:durableId="1247955815">
    <w:abstractNumId w:val="12"/>
  </w:num>
  <w:num w:numId="7" w16cid:durableId="1481997228">
    <w:abstractNumId w:val="7"/>
  </w:num>
  <w:num w:numId="8" w16cid:durableId="1608778474">
    <w:abstractNumId w:val="18"/>
  </w:num>
  <w:num w:numId="9" w16cid:durableId="1866212882">
    <w:abstractNumId w:val="10"/>
  </w:num>
  <w:num w:numId="10" w16cid:durableId="475147795">
    <w:abstractNumId w:val="17"/>
  </w:num>
  <w:num w:numId="11" w16cid:durableId="1552035400">
    <w:abstractNumId w:val="9"/>
  </w:num>
  <w:num w:numId="12" w16cid:durableId="1473281752">
    <w:abstractNumId w:val="8"/>
  </w:num>
  <w:num w:numId="13" w16cid:durableId="950357789">
    <w:abstractNumId w:val="2"/>
  </w:num>
  <w:num w:numId="14" w16cid:durableId="1921064769">
    <w:abstractNumId w:val="15"/>
  </w:num>
  <w:num w:numId="15" w16cid:durableId="994533280">
    <w:abstractNumId w:val="3"/>
  </w:num>
  <w:num w:numId="16" w16cid:durableId="1462918448">
    <w:abstractNumId w:val="0"/>
  </w:num>
  <w:num w:numId="17" w16cid:durableId="866983631">
    <w:abstractNumId w:val="20"/>
  </w:num>
  <w:num w:numId="18" w16cid:durableId="526523432">
    <w:abstractNumId w:val="16"/>
  </w:num>
  <w:num w:numId="19" w16cid:durableId="1750688198">
    <w:abstractNumId w:val="4"/>
  </w:num>
  <w:num w:numId="20" w16cid:durableId="830800481">
    <w:abstractNumId w:val="11"/>
  </w:num>
  <w:num w:numId="21" w16cid:durableId="1890335885">
    <w:abstractNumId w:val="13"/>
  </w:num>
  <w:num w:numId="22" w16cid:durableId="1035614025">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Alexa Carvajal Agudelo">
    <w15:presenceInfo w15:providerId="AD" w15:userId="S::vcarvajal@shd.gov.co::57dcf657-0b79-4ffe-a71b-94a73a468eba"/>
  </w15:person>
  <w15:person w15:author="Xiomara">
    <w15:presenceInfo w15:providerId="AD" w15:userId="S::xgarcia@mincultura.gov.co::24b15563-9599-4bdf-be70-dfe533753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BF0"/>
    <w:rsid w:val="00002055"/>
    <w:rsid w:val="000154A6"/>
    <w:rsid w:val="00025AFC"/>
    <w:rsid w:val="00026136"/>
    <w:rsid w:val="000414B0"/>
    <w:rsid w:val="00051FB8"/>
    <w:rsid w:val="00054B39"/>
    <w:rsid w:val="0005631C"/>
    <w:rsid w:val="00056948"/>
    <w:rsid w:val="00062FAA"/>
    <w:rsid w:val="00074D6C"/>
    <w:rsid w:val="00082068"/>
    <w:rsid w:val="000A11CD"/>
    <w:rsid w:val="000A4239"/>
    <w:rsid w:val="000A66C0"/>
    <w:rsid w:val="000B38A0"/>
    <w:rsid w:val="000B5AA2"/>
    <w:rsid w:val="000C2C54"/>
    <w:rsid w:val="000C58D0"/>
    <w:rsid w:val="000D0AD0"/>
    <w:rsid w:val="000D7613"/>
    <w:rsid w:val="000E31AE"/>
    <w:rsid w:val="000E3F21"/>
    <w:rsid w:val="000F3846"/>
    <w:rsid w:val="000F796C"/>
    <w:rsid w:val="000F7E65"/>
    <w:rsid w:val="00100824"/>
    <w:rsid w:val="001034C7"/>
    <w:rsid w:val="001038B0"/>
    <w:rsid w:val="00104F55"/>
    <w:rsid w:val="001216FC"/>
    <w:rsid w:val="00124404"/>
    <w:rsid w:val="00124C96"/>
    <w:rsid w:val="00125402"/>
    <w:rsid w:val="00140891"/>
    <w:rsid w:val="00143336"/>
    <w:rsid w:val="0015263D"/>
    <w:rsid w:val="0015387E"/>
    <w:rsid w:val="00160553"/>
    <w:rsid w:val="0016245B"/>
    <w:rsid w:val="0017118F"/>
    <w:rsid w:val="00182688"/>
    <w:rsid w:val="0018290B"/>
    <w:rsid w:val="00197064"/>
    <w:rsid w:val="00197244"/>
    <w:rsid w:val="00197D82"/>
    <w:rsid w:val="001A17A8"/>
    <w:rsid w:val="001A256B"/>
    <w:rsid w:val="001A2F03"/>
    <w:rsid w:val="001B6610"/>
    <w:rsid w:val="001B74FF"/>
    <w:rsid w:val="001C26D5"/>
    <w:rsid w:val="001C3AE9"/>
    <w:rsid w:val="001D4A0B"/>
    <w:rsid w:val="001D5280"/>
    <w:rsid w:val="001E2078"/>
    <w:rsid w:val="001E2D36"/>
    <w:rsid w:val="001E37C9"/>
    <w:rsid w:val="001E5C96"/>
    <w:rsid w:val="001E6A38"/>
    <w:rsid w:val="001F05DF"/>
    <w:rsid w:val="001F0A91"/>
    <w:rsid w:val="001F7113"/>
    <w:rsid w:val="002018EA"/>
    <w:rsid w:val="0020208C"/>
    <w:rsid w:val="00206C3E"/>
    <w:rsid w:val="0021053D"/>
    <w:rsid w:val="00210B39"/>
    <w:rsid w:val="0021114F"/>
    <w:rsid w:val="002125F5"/>
    <w:rsid w:val="00213E87"/>
    <w:rsid w:val="002250E4"/>
    <w:rsid w:val="00225734"/>
    <w:rsid w:val="00235A1E"/>
    <w:rsid w:val="00240FB7"/>
    <w:rsid w:val="00241B4E"/>
    <w:rsid w:val="00244F40"/>
    <w:rsid w:val="00251D50"/>
    <w:rsid w:val="002565ED"/>
    <w:rsid w:val="00264EE4"/>
    <w:rsid w:val="00266200"/>
    <w:rsid w:val="0027450D"/>
    <w:rsid w:val="00281527"/>
    <w:rsid w:val="00290484"/>
    <w:rsid w:val="00293BFC"/>
    <w:rsid w:val="00296C65"/>
    <w:rsid w:val="002B402D"/>
    <w:rsid w:val="002C673F"/>
    <w:rsid w:val="002C744C"/>
    <w:rsid w:val="002D4D95"/>
    <w:rsid w:val="002D59CC"/>
    <w:rsid w:val="002D7C9E"/>
    <w:rsid w:val="002E0435"/>
    <w:rsid w:val="002E10DB"/>
    <w:rsid w:val="002F2A36"/>
    <w:rsid w:val="002F359D"/>
    <w:rsid w:val="00300613"/>
    <w:rsid w:val="0031003A"/>
    <w:rsid w:val="0031466E"/>
    <w:rsid w:val="00315B0B"/>
    <w:rsid w:val="003206A1"/>
    <w:rsid w:val="003218F5"/>
    <w:rsid w:val="00331A01"/>
    <w:rsid w:val="00331AFE"/>
    <w:rsid w:val="003336FA"/>
    <w:rsid w:val="00335AEF"/>
    <w:rsid w:val="0034029A"/>
    <w:rsid w:val="00346977"/>
    <w:rsid w:val="00351F47"/>
    <w:rsid w:val="003577A1"/>
    <w:rsid w:val="003636EF"/>
    <w:rsid w:val="0037291D"/>
    <w:rsid w:val="0038451E"/>
    <w:rsid w:val="00396072"/>
    <w:rsid w:val="003A4564"/>
    <w:rsid w:val="003A6AD3"/>
    <w:rsid w:val="003B2D0F"/>
    <w:rsid w:val="003B3C12"/>
    <w:rsid w:val="003C0699"/>
    <w:rsid w:val="003C0877"/>
    <w:rsid w:val="003C1180"/>
    <w:rsid w:val="003C1C12"/>
    <w:rsid w:val="003C47EF"/>
    <w:rsid w:val="003C4E5F"/>
    <w:rsid w:val="003C634A"/>
    <w:rsid w:val="003C736A"/>
    <w:rsid w:val="003C770E"/>
    <w:rsid w:val="003D0799"/>
    <w:rsid w:val="003D5B15"/>
    <w:rsid w:val="003E0011"/>
    <w:rsid w:val="003E6CE4"/>
    <w:rsid w:val="003F0F0E"/>
    <w:rsid w:val="003F4F9A"/>
    <w:rsid w:val="00401791"/>
    <w:rsid w:val="00420AFB"/>
    <w:rsid w:val="004229DD"/>
    <w:rsid w:val="0042468E"/>
    <w:rsid w:val="00425320"/>
    <w:rsid w:val="0043133B"/>
    <w:rsid w:val="00433505"/>
    <w:rsid w:val="00433B28"/>
    <w:rsid w:val="00435B35"/>
    <w:rsid w:val="00436C0A"/>
    <w:rsid w:val="0047401F"/>
    <w:rsid w:val="00475C99"/>
    <w:rsid w:val="00477421"/>
    <w:rsid w:val="00481E68"/>
    <w:rsid w:val="004972DB"/>
    <w:rsid w:val="004A5825"/>
    <w:rsid w:val="004A736B"/>
    <w:rsid w:val="004B0891"/>
    <w:rsid w:val="004B3135"/>
    <w:rsid w:val="004B4CE4"/>
    <w:rsid w:val="004C2B1F"/>
    <w:rsid w:val="004C5063"/>
    <w:rsid w:val="004E5D5F"/>
    <w:rsid w:val="004F4F30"/>
    <w:rsid w:val="00511344"/>
    <w:rsid w:val="00514A88"/>
    <w:rsid w:val="005211CE"/>
    <w:rsid w:val="00531D36"/>
    <w:rsid w:val="005329D6"/>
    <w:rsid w:val="00541515"/>
    <w:rsid w:val="0055685A"/>
    <w:rsid w:val="0057216A"/>
    <w:rsid w:val="00576F15"/>
    <w:rsid w:val="00581853"/>
    <w:rsid w:val="0058593E"/>
    <w:rsid w:val="005949D7"/>
    <w:rsid w:val="00596C96"/>
    <w:rsid w:val="005A1F73"/>
    <w:rsid w:val="005A589F"/>
    <w:rsid w:val="005B4D15"/>
    <w:rsid w:val="005B5CDE"/>
    <w:rsid w:val="005B657C"/>
    <w:rsid w:val="005B7C9B"/>
    <w:rsid w:val="005C5130"/>
    <w:rsid w:val="005C6691"/>
    <w:rsid w:val="005D10D8"/>
    <w:rsid w:val="005D307C"/>
    <w:rsid w:val="005F5DC9"/>
    <w:rsid w:val="00601DDF"/>
    <w:rsid w:val="00606184"/>
    <w:rsid w:val="00610C7F"/>
    <w:rsid w:val="00620465"/>
    <w:rsid w:val="006258EB"/>
    <w:rsid w:val="00627AFB"/>
    <w:rsid w:val="006400E9"/>
    <w:rsid w:val="00642DDA"/>
    <w:rsid w:val="00647826"/>
    <w:rsid w:val="006528B1"/>
    <w:rsid w:val="00663C46"/>
    <w:rsid w:val="00672D35"/>
    <w:rsid w:val="006739B3"/>
    <w:rsid w:val="0068752F"/>
    <w:rsid w:val="00690EE6"/>
    <w:rsid w:val="00690FF2"/>
    <w:rsid w:val="00693341"/>
    <w:rsid w:val="006A191F"/>
    <w:rsid w:val="006B2F78"/>
    <w:rsid w:val="006D6214"/>
    <w:rsid w:val="006E088C"/>
    <w:rsid w:val="006E2D2F"/>
    <w:rsid w:val="006F1D37"/>
    <w:rsid w:val="006F3B47"/>
    <w:rsid w:val="006F3EC3"/>
    <w:rsid w:val="006F5134"/>
    <w:rsid w:val="006F68AA"/>
    <w:rsid w:val="006F6FF6"/>
    <w:rsid w:val="007068E9"/>
    <w:rsid w:val="00710DA0"/>
    <w:rsid w:val="007141DB"/>
    <w:rsid w:val="00717CAE"/>
    <w:rsid w:val="007257E8"/>
    <w:rsid w:val="007327E5"/>
    <w:rsid w:val="00734FF8"/>
    <w:rsid w:val="0073680B"/>
    <w:rsid w:val="0074461F"/>
    <w:rsid w:val="007460CB"/>
    <w:rsid w:val="00752638"/>
    <w:rsid w:val="00752A26"/>
    <w:rsid w:val="00775BCC"/>
    <w:rsid w:val="007844E3"/>
    <w:rsid w:val="007949F0"/>
    <w:rsid w:val="00796C39"/>
    <w:rsid w:val="007976AC"/>
    <w:rsid w:val="007B7625"/>
    <w:rsid w:val="007C1EEF"/>
    <w:rsid w:val="007C3677"/>
    <w:rsid w:val="007C7D4C"/>
    <w:rsid w:val="0083597D"/>
    <w:rsid w:val="0083654C"/>
    <w:rsid w:val="008407C6"/>
    <w:rsid w:val="008416CD"/>
    <w:rsid w:val="008425DF"/>
    <w:rsid w:val="00853137"/>
    <w:rsid w:val="0085458F"/>
    <w:rsid w:val="00857948"/>
    <w:rsid w:val="008605BE"/>
    <w:rsid w:val="008633D3"/>
    <w:rsid w:val="00866741"/>
    <w:rsid w:val="00867B59"/>
    <w:rsid w:val="008824FE"/>
    <w:rsid w:val="008839FF"/>
    <w:rsid w:val="00883B2A"/>
    <w:rsid w:val="00891F2C"/>
    <w:rsid w:val="00893B23"/>
    <w:rsid w:val="008A212E"/>
    <w:rsid w:val="008A4BDB"/>
    <w:rsid w:val="008C12EB"/>
    <w:rsid w:val="008C4462"/>
    <w:rsid w:val="008C7042"/>
    <w:rsid w:val="008E0DEE"/>
    <w:rsid w:val="008E53D1"/>
    <w:rsid w:val="008E56F9"/>
    <w:rsid w:val="008E611D"/>
    <w:rsid w:val="008E7E35"/>
    <w:rsid w:val="00902E1A"/>
    <w:rsid w:val="009043E9"/>
    <w:rsid w:val="009201DE"/>
    <w:rsid w:val="00927574"/>
    <w:rsid w:val="00936820"/>
    <w:rsid w:val="00952E8F"/>
    <w:rsid w:val="00957053"/>
    <w:rsid w:val="00967EF0"/>
    <w:rsid w:val="00975AD3"/>
    <w:rsid w:val="00985BF5"/>
    <w:rsid w:val="00993C5A"/>
    <w:rsid w:val="009A20EB"/>
    <w:rsid w:val="009A7161"/>
    <w:rsid w:val="009B023D"/>
    <w:rsid w:val="009B1684"/>
    <w:rsid w:val="009B1BD8"/>
    <w:rsid w:val="009B3C30"/>
    <w:rsid w:val="009B5D47"/>
    <w:rsid w:val="009C770A"/>
    <w:rsid w:val="009D1D4B"/>
    <w:rsid w:val="009D45E9"/>
    <w:rsid w:val="009E5CF2"/>
    <w:rsid w:val="009E6F87"/>
    <w:rsid w:val="00A01E7D"/>
    <w:rsid w:val="00A06875"/>
    <w:rsid w:val="00A21FD4"/>
    <w:rsid w:val="00A26E25"/>
    <w:rsid w:val="00A35A58"/>
    <w:rsid w:val="00A36D89"/>
    <w:rsid w:val="00A44712"/>
    <w:rsid w:val="00A536AF"/>
    <w:rsid w:val="00A5571B"/>
    <w:rsid w:val="00A55BE1"/>
    <w:rsid w:val="00A57660"/>
    <w:rsid w:val="00A60B30"/>
    <w:rsid w:val="00A679EC"/>
    <w:rsid w:val="00A747C7"/>
    <w:rsid w:val="00A80085"/>
    <w:rsid w:val="00A829A7"/>
    <w:rsid w:val="00A9057D"/>
    <w:rsid w:val="00A959DC"/>
    <w:rsid w:val="00A9703C"/>
    <w:rsid w:val="00AA0B01"/>
    <w:rsid w:val="00AA0C5B"/>
    <w:rsid w:val="00AA5704"/>
    <w:rsid w:val="00AB53F1"/>
    <w:rsid w:val="00AD0882"/>
    <w:rsid w:val="00AD2067"/>
    <w:rsid w:val="00AD3D85"/>
    <w:rsid w:val="00AD715D"/>
    <w:rsid w:val="00AE1536"/>
    <w:rsid w:val="00AE6F48"/>
    <w:rsid w:val="00AF7CA6"/>
    <w:rsid w:val="00AF7F1C"/>
    <w:rsid w:val="00B02EE1"/>
    <w:rsid w:val="00B035D2"/>
    <w:rsid w:val="00B07839"/>
    <w:rsid w:val="00B1134A"/>
    <w:rsid w:val="00B13D01"/>
    <w:rsid w:val="00B13F08"/>
    <w:rsid w:val="00B140B9"/>
    <w:rsid w:val="00B20083"/>
    <w:rsid w:val="00B21949"/>
    <w:rsid w:val="00B23289"/>
    <w:rsid w:val="00B24AB0"/>
    <w:rsid w:val="00B270E9"/>
    <w:rsid w:val="00B3418E"/>
    <w:rsid w:val="00B34F26"/>
    <w:rsid w:val="00B43AD5"/>
    <w:rsid w:val="00B56B99"/>
    <w:rsid w:val="00B62187"/>
    <w:rsid w:val="00B62A9A"/>
    <w:rsid w:val="00B639C9"/>
    <w:rsid w:val="00B81D64"/>
    <w:rsid w:val="00B81DDD"/>
    <w:rsid w:val="00B85550"/>
    <w:rsid w:val="00B85B88"/>
    <w:rsid w:val="00B860CA"/>
    <w:rsid w:val="00B94ACD"/>
    <w:rsid w:val="00BA2267"/>
    <w:rsid w:val="00BA44FC"/>
    <w:rsid w:val="00BA550A"/>
    <w:rsid w:val="00BB054F"/>
    <w:rsid w:val="00BB5AE3"/>
    <w:rsid w:val="00BC15D1"/>
    <w:rsid w:val="00BC3579"/>
    <w:rsid w:val="00BC7014"/>
    <w:rsid w:val="00BD4D34"/>
    <w:rsid w:val="00BE0B4C"/>
    <w:rsid w:val="00BE39BA"/>
    <w:rsid w:val="00BF1879"/>
    <w:rsid w:val="00BF5EB9"/>
    <w:rsid w:val="00BF79BF"/>
    <w:rsid w:val="00C008D1"/>
    <w:rsid w:val="00C012CA"/>
    <w:rsid w:val="00C06AF2"/>
    <w:rsid w:val="00C125B5"/>
    <w:rsid w:val="00C12D4F"/>
    <w:rsid w:val="00C14552"/>
    <w:rsid w:val="00C2232C"/>
    <w:rsid w:val="00C23387"/>
    <w:rsid w:val="00C25046"/>
    <w:rsid w:val="00C3039D"/>
    <w:rsid w:val="00C37EBB"/>
    <w:rsid w:val="00C57121"/>
    <w:rsid w:val="00C57C65"/>
    <w:rsid w:val="00C623F7"/>
    <w:rsid w:val="00C6282C"/>
    <w:rsid w:val="00C77FAF"/>
    <w:rsid w:val="00C91764"/>
    <w:rsid w:val="00C9709A"/>
    <w:rsid w:val="00CA342F"/>
    <w:rsid w:val="00CA5C62"/>
    <w:rsid w:val="00CB545E"/>
    <w:rsid w:val="00CD1A89"/>
    <w:rsid w:val="00CD666D"/>
    <w:rsid w:val="00CE640E"/>
    <w:rsid w:val="00CE6BF0"/>
    <w:rsid w:val="00D04993"/>
    <w:rsid w:val="00D108C3"/>
    <w:rsid w:val="00D11092"/>
    <w:rsid w:val="00D15947"/>
    <w:rsid w:val="00D17D31"/>
    <w:rsid w:val="00D21E86"/>
    <w:rsid w:val="00D27AB2"/>
    <w:rsid w:val="00D331D8"/>
    <w:rsid w:val="00D3353B"/>
    <w:rsid w:val="00D3522C"/>
    <w:rsid w:val="00D3728A"/>
    <w:rsid w:val="00D459EB"/>
    <w:rsid w:val="00D517F1"/>
    <w:rsid w:val="00D54E33"/>
    <w:rsid w:val="00D55D1D"/>
    <w:rsid w:val="00D61FD2"/>
    <w:rsid w:val="00D639A8"/>
    <w:rsid w:val="00D75568"/>
    <w:rsid w:val="00D8293A"/>
    <w:rsid w:val="00D93E98"/>
    <w:rsid w:val="00D96CCF"/>
    <w:rsid w:val="00DA2310"/>
    <w:rsid w:val="00DA5E50"/>
    <w:rsid w:val="00DA7A99"/>
    <w:rsid w:val="00DB21C4"/>
    <w:rsid w:val="00DC2209"/>
    <w:rsid w:val="00DC4BD5"/>
    <w:rsid w:val="00DD5182"/>
    <w:rsid w:val="00DE25EB"/>
    <w:rsid w:val="00DE46B8"/>
    <w:rsid w:val="00DF0AC5"/>
    <w:rsid w:val="00DF67AE"/>
    <w:rsid w:val="00DF6BE7"/>
    <w:rsid w:val="00E04649"/>
    <w:rsid w:val="00E12469"/>
    <w:rsid w:val="00E26087"/>
    <w:rsid w:val="00E364DD"/>
    <w:rsid w:val="00E52BEB"/>
    <w:rsid w:val="00E601FB"/>
    <w:rsid w:val="00E61AF2"/>
    <w:rsid w:val="00E62E78"/>
    <w:rsid w:val="00E62F21"/>
    <w:rsid w:val="00E7574E"/>
    <w:rsid w:val="00E77801"/>
    <w:rsid w:val="00E85733"/>
    <w:rsid w:val="00EA006A"/>
    <w:rsid w:val="00EA0E75"/>
    <w:rsid w:val="00EA28F4"/>
    <w:rsid w:val="00EA295C"/>
    <w:rsid w:val="00EA35E7"/>
    <w:rsid w:val="00EA5F56"/>
    <w:rsid w:val="00EB2071"/>
    <w:rsid w:val="00EB53EA"/>
    <w:rsid w:val="00EC2872"/>
    <w:rsid w:val="00EC3773"/>
    <w:rsid w:val="00EC3DAD"/>
    <w:rsid w:val="00EC523C"/>
    <w:rsid w:val="00EC5701"/>
    <w:rsid w:val="00ED33F5"/>
    <w:rsid w:val="00ED6EBB"/>
    <w:rsid w:val="00EE3A03"/>
    <w:rsid w:val="00EE4363"/>
    <w:rsid w:val="00EE5B1A"/>
    <w:rsid w:val="00EF4541"/>
    <w:rsid w:val="00EF6EF9"/>
    <w:rsid w:val="00F05D02"/>
    <w:rsid w:val="00F10A9D"/>
    <w:rsid w:val="00F14C51"/>
    <w:rsid w:val="00F26D94"/>
    <w:rsid w:val="00F33164"/>
    <w:rsid w:val="00F3737E"/>
    <w:rsid w:val="00F51912"/>
    <w:rsid w:val="00F60FC3"/>
    <w:rsid w:val="00F613E5"/>
    <w:rsid w:val="00F62314"/>
    <w:rsid w:val="00F75213"/>
    <w:rsid w:val="00F807F8"/>
    <w:rsid w:val="00F92743"/>
    <w:rsid w:val="00F931BE"/>
    <w:rsid w:val="00FA0B6E"/>
    <w:rsid w:val="00FA4AA7"/>
    <w:rsid w:val="00FB02C2"/>
    <w:rsid w:val="00FB1952"/>
    <w:rsid w:val="00FB1BA5"/>
    <w:rsid w:val="00FC5595"/>
    <w:rsid w:val="00FC6A0C"/>
    <w:rsid w:val="00FD31D8"/>
    <w:rsid w:val="00FD4C0D"/>
    <w:rsid w:val="00FD4E97"/>
    <w:rsid w:val="00FE21CB"/>
    <w:rsid w:val="00FF18C9"/>
    <w:rsid w:val="00FF6869"/>
    <w:rsid w:val="013E0607"/>
    <w:rsid w:val="0155E4FB"/>
    <w:rsid w:val="016DE054"/>
    <w:rsid w:val="0189E761"/>
    <w:rsid w:val="01AADADC"/>
    <w:rsid w:val="01C66C5D"/>
    <w:rsid w:val="01F54BFB"/>
    <w:rsid w:val="0259AEF6"/>
    <w:rsid w:val="02C4367B"/>
    <w:rsid w:val="035B0A96"/>
    <w:rsid w:val="0434DAB1"/>
    <w:rsid w:val="0440902A"/>
    <w:rsid w:val="04B03CFE"/>
    <w:rsid w:val="04E6F80B"/>
    <w:rsid w:val="058A052B"/>
    <w:rsid w:val="05B01B06"/>
    <w:rsid w:val="05FA453A"/>
    <w:rsid w:val="06579C97"/>
    <w:rsid w:val="0667134E"/>
    <w:rsid w:val="06A6485F"/>
    <w:rsid w:val="06C92E2E"/>
    <w:rsid w:val="06F8CCC4"/>
    <w:rsid w:val="07008894"/>
    <w:rsid w:val="073928EE"/>
    <w:rsid w:val="074EBADD"/>
    <w:rsid w:val="07814D6F"/>
    <w:rsid w:val="0783FE48"/>
    <w:rsid w:val="07B02389"/>
    <w:rsid w:val="07D73094"/>
    <w:rsid w:val="07E643C2"/>
    <w:rsid w:val="080D99B8"/>
    <w:rsid w:val="087A5412"/>
    <w:rsid w:val="0884A109"/>
    <w:rsid w:val="08AA9353"/>
    <w:rsid w:val="091E7B98"/>
    <w:rsid w:val="091FE3B0"/>
    <w:rsid w:val="092461AE"/>
    <w:rsid w:val="095DEA2C"/>
    <w:rsid w:val="0988D227"/>
    <w:rsid w:val="099B699B"/>
    <w:rsid w:val="099BBA29"/>
    <w:rsid w:val="09CAB317"/>
    <w:rsid w:val="0A2836A2"/>
    <w:rsid w:val="0A3306F9"/>
    <w:rsid w:val="0A5380C6"/>
    <w:rsid w:val="0A76FBA1"/>
    <w:rsid w:val="0ABE3F0B"/>
    <w:rsid w:val="0ACEDBE3"/>
    <w:rsid w:val="0AECB7A9"/>
    <w:rsid w:val="0B0B983D"/>
    <w:rsid w:val="0B0D14D3"/>
    <w:rsid w:val="0B56F4C4"/>
    <w:rsid w:val="0B9ABF07"/>
    <w:rsid w:val="0BF7FD3E"/>
    <w:rsid w:val="0C138D5F"/>
    <w:rsid w:val="0C280377"/>
    <w:rsid w:val="0CC1E3FB"/>
    <w:rsid w:val="0D0A1691"/>
    <w:rsid w:val="0D1235AD"/>
    <w:rsid w:val="0D6A93A3"/>
    <w:rsid w:val="0D84E2C7"/>
    <w:rsid w:val="0DAF798F"/>
    <w:rsid w:val="0DCD86AF"/>
    <w:rsid w:val="0E09A03B"/>
    <w:rsid w:val="0E1585F7"/>
    <w:rsid w:val="0E3FDC60"/>
    <w:rsid w:val="0E767C68"/>
    <w:rsid w:val="0E7BB925"/>
    <w:rsid w:val="0E933D77"/>
    <w:rsid w:val="0EE794E0"/>
    <w:rsid w:val="0F2766A9"/>
    <w:rsid w:val="0FA35AC1"/>
    <w:rsid w:val="0FABF987"/>
    <w:rsid w:val="0FE08287"/>
    <w:rsid w:val="0FEA5B42"/>
    <w:rsid w:val="1078AABF"/>
    <w:rsid w:val="107DC0EB"/>
    <w:rsid w:val="10B2D74E"/>
    <w:rsid w:val="10E9F211"/>
    <w:rsid w:val="114B8AF1"/>
    <w:rsid w:val="115AE5FF"/>
    <w:rsid w:val="11B0F755"/>
    <w:rsid w:val="12471629"/>
    <w:rsid w:val="127AD880"/>
    <w:rsid w:val="12A670F2"/>
    <w:rsid w:val="12ED8D15"/>
    <w:rsid w:val="13387B0D"/>
    <w:rsid w:val="135E6A82"/>
    <w:rsid w:val="13855C12"/>
    <w:rsid w:val="1385824E"/>
    <w:rsid w:val="13928A32"/>
    <w:rsid w:val="13EB53D9"/>
    <w:rsid w:val="1409BF4E"/>
    <w:rsid w:val="141C053D"/>
    <w:rsid w:val="1420AFC6"/>
    <w:rsid w:val="142D97A7"/>
    <w:rsid w:val="14507363"/>
    <w:rsid w:val="147C959E"/>
    <w:rsid w:val="147FED9B"/>
    <w:rsid w:val="14DB45B6"/>
    <w:rsid w:val="14DFCAFE"/>
    <w:rsid w:val="14E67916"/>
    <w:rsid w:val="153E819E"/>
    <w:rsid w:val="15514E7D"/>
    <w:rsid w:val="1560BEE9"/>
    <w:rsid w:val="156764A9"/>
    <w:rsid w:val="15750A85"/>
    <w:rsid w:val="165159DF"/>
    <w:rsid w:val="168E891E"/>
    <w:rsid w:val="16EC9E86"/>
    <w:rsid w:val="16FFC7CF"/>
    <w:rsid w:val="170CAD24"/>
    <w:rsid w:val="174B9410"/>
    <w:rsid w:val="176C0401"/>
    <w:rsid w:val="17B29FC8"/>
    <w:rsid w:val="17B40088"/>
    <w:rsid w:val="17CE300E"/>
    <w:rsid w:val="17FB77E7"/>
    <w:rsid w:val="18A1FCF8"/>
    <w:rsid w:val="18F3C821"/>
    <w:rsid w:val="18FA2C15"/>
    <w:rsid w:val="1917FECB"/>
    <w:rsid w:val="191D60CE"/>
    <w:rsid w:val="192EF64F"/>
    <w:rsid w:val="19B49680"/>
    <w:rsid w:val="19BD6234"/>
    <w:rsid w:val="19F60D05"/>
    <w:rsid w:val="1A09D888"/>
    <w:rsid w:val="1AFD86F5"/>
    <w:rsid w:val="1B3A4A21"/>
    <w:rsid w:val="1B48B0AB"/>
    <w:rsid w:val="1B70263C"/>
    <w:rsid w:val="1BBB304C"/>
    <w:rsid w:val="1BC77188"/>
    <w:rsid w:val="1BE8EEB7"/>
    <w:rsid w:val="1BF6C217"/>
    <w:rsid w:val="1C3C5097"/>
    <w:rsid w:val="1C43CF42"/>
    <w:rsid w:val="1C83CB0A"/>
    <w:rsid w:val="1D0BEEE9"/>
    <w:rsid w:val="1D5E85F1"/>
    <w:rsid w:val="1D844B2D"/>
    <w:rsid w:val="1D8D7643"/>
    <w:rsid w:val="1E091E7D"/>
    <w:rsid w:val="1E249F24"/>
    <w:rsid w:val="1EAD05CD"/>
    <w:rsid w:val="1EAF1233"/>
    <w:rsid w:val="1F7AC8BB"/>
    <w:rsid w:val="1F7B7568"/>
    <w:rsid w:val="1FB546A0"/>
    <w:rsid w:val="1FD55968"/>
    <w:rsid w:val="1FF99609"/>
    <w:rsid w:val="1FFEDF16"/>
    <w:rsid w:val="2102DF56"/>
    <w:rsid w:val="211D378A"/>
    <w:rsid w:val="21ACFB4F"/>
    <w:rsid w:val="21E95FCC"/>
    <w:rsid w:val="21EB1A1E"/>
    <w:rsid w:val="22588106"/>
    <w:rsid w:val="229CFA01"/>
    <w:rsid w:val="22F40AF8"/>
    <w:rsid w:val="230F5411"/>
    <w:rsid w:val="2335A74D"/>
    <w:rsid w:val="23738F75"/>
    <w:rsid w:val="237EA3DD"/>
    <w:rsid w:val="238117C6"/>
    <w:rsid w:val="2383C8F9"/>
    <w:rsid w:val="23A6AC0D"/>
    <w:rsid w:val="23A837F0"/>
    <w:rsid w:val="23C6B1DF"/>
    <w:rsid w:val="23C920D3"/>
    <w:rsid w:val="240DAC4A"/>
    <w:rsid w:val="240FC60E"/>
    <w:rsid w:val="249C70B8"/>
    <w:rsid w:val="24CDE4DC"/>
    <w:rsid w:val="25319854"/>
    <w:rsid w:val="2553122F"/>
    <w:rsid w:val="25AA7463"/>
    <w:rsid w:val="25F3FF9B"/>
    <w:rsid w:val="265CF05C"/>
    <w:rsid w:val="2692B295"/>
    <w:rsid w:val="26C374A5"/>
    <w:rsid w:val="26E01708"/>
    <w:rsid w:val="26E38D97"/>
    <w:rsid w:val="270A8DFA"/>
    <w:rsid w:val="277F3351"/>
    <w:rsid w:val="2811BC2C"/>
    <w:rsid w:val="288A3CC7"/>
    <w:rsid w:val="28970BD9"/>
    <w:rsid w:val="289EB919"/>
    <w:rsid w:val="28CF91D8"/>
    <w:rsid w:val="28D653DF"/>
    <w:rsid w:val="28F89EF7"/>
    <w:rsid w:val="2976E5F7"/>
    <w:rsid w:val="2A0BE15E"/>
    <w:rsid w:val="2A159C91"/>
    <w:rsid w:val="2AA38C33"/>
    <w:rsid w:val="2AAF0E33"/>
    <w:rsid w:val="2B5AB982"/>
    <w:rsid w:val="2BA1220A"/>
    <w:rsid w:val="2BD225CB"/>
    <w:rsid w:val="2BD6B619"/>
    <w:rsid w:val="2BECD034"/>
    <w:rsid w:val="2C233622"/>
    <w:rsid w:val="2C475011"/>
    <w:rsid w:val="2C5F0D53"/>
    <w:rsid w:val="2C641A1C"/>
    <w:rsid w:val="2C7BAFD5"/>
    <w:rsid w:val="2C950F39"/>
    <w:rsid w:val="2CA703EA"/>
    <w:rsid w:val="2CE06708"/>
    <w:rsid w:val="2D1B9FE2"/>
    <w:rsid w:val="2DA65937"/>
    <w:rsid w:val="2DCDA915"/>
    <w:rsid w:val="2E18BD2C"/>
    <w:rsid w:val="2E656CE3"/>
    <w:rsid w:val="2F38E2B9"/>
    <w:rsid w:val="2FA86261"/>
    <w:rsid w:val="2FC58E9F"/>
    <w:rsid w:val="2FCF3749"/>
    <w:rsid w:val="2FE5E15A"/>
    <w:rsid w:val="3037B820"/>
    <w:rsid w:val="30A1C8CD"/>
    <w:rsid w:val="30A501BB"/>
    <w:rsid w:val="311D7E56"/>
    <w:rsid w:val="314C3145"/>
    <w:rsid w:val="31739608"/>
    <w:rsid w:val="3173DB6E"/>
    <w:rsid w:val="3188FD5C"/>
    <w:rsid w:val="3194F4A7"/>
    <w:rsid w:val="31C094B7"/>
    <w:rsid w:val="31D2B323"/>
    <w:rsid w:val="324CF537"/>
    <w:rsid w:val="32A5B66D"/>
    <w:rsid w:val="32F2B806"/>
    <w:rsid w:val="334F5725"/>
    <w:rsid w:val="338F08FE"/>
    <w:rsid w:val="339380C1"/>
    <w:rsid w:val="33EFE660"/>
    <w:rsid w:val="3431B90E"/>
    <w:rsid w:val="346B74A5"/>
    <w:rsid w:val="34AA65AC"/>
    <w:rsid w:val="34B654BC"/>
    <w:rsid w:val="34E2CC83"/>
    <w:rsid w:val="34E8D1F9"/>
    <w:rsid w:val="34F01084"/>
    <w:rsid w:val="34F84009"/>
    <w:rsid w:val="356E7C4F"/>
    <w:rsid w:val="35D861A7"/>
    <w:rsid w:val="361F614F"/>
    <w:rsid w:val="36275FC3"/>
    <w:rsid w:val="362D852D"/>
    <w:rsid w:val="3682A7D0"/>
    <w:rsid w:val="36D04F18"/>
    <w:rsid w:val="3719ADB6"/>
    <w:rsid w:val="37224252"/>
    <w:rsid w:val="3746A909"/>
    <w:rsid w:val="3766B66C"/>
    <w:rsid w:val="37717FBD"/>
    <w:rsid w:val="3776E8FC"/>
    <w:rsid w:val="378995CE"/>
    <w:rsid w:val="37E85F2A"/>
    <w:rsid w:val="382AD93A"/>
    <w:rsid w:val="383A4DC2"/>
    <w:rsid w:val="3896471E"/>
    <w:rsid w:val="38990E4A"/>
    <w:rsid w:val="3924D617"/>
    <w:rsid w:val="3961939D"/>
    <w:rsid w:val="3993FBDE"/>
    <w:rsid w:val="3A3B3EB6"/>
    <w:rsid w:val="3A5BCC01"/>
    <w:rsid w:val="3A6C0D8E"/>
    <w:rsid w:val="3A7D2FFD"/>
    <w:rsid w:val="3AB01BA7"/>
    <w:rsid w:val="3AEDD43D"/>
    <w:rsid w:val="3B0948A8"/>
    <w:rsid w:val="3B34D37E"/>
    <w:rsid w:val="3B385969"/>
    <w:rsid w:val="3B45F6D4"/>
    <w:rsid w:val="3B492F0B"/>
    <w:rsid w:val="3B6AA0A2"/>
    <w:rsid w:val="3C54550F"/>
    <w:rsid w:val="3C82FC08"/>
    <w:rsid w:val="3CCDC65D"/>
    <w:rsid w:val="3D3600EC"/>
    <w:rsid w:val="3DBF6B40"/>
    <w:rsid w:val="3DC398B4"/>
    <w:rsid w:val="3E2B0DA8"/>
    <w:rsid w:val="3E30ABE2"/>
    <w:rsid w:val="3E4B5FDD"/>
    <w:rsid w:val="3E668552"/>
    <w:rsid w:val="3E6DEBF3"/>
    <w:rsid w:val="3E726EFC"/>
    <w:rsid w:val="3EC85196"/>
    <w:rsid w:val="3ECFF667"/>
    <w:rsid w:val="3F7FE741"/>
    <w:rsid w:val="3FBDBD7A"/>
    <w:rsid w:val="3FC4A7C4"/>
    <w:rsid w:val="406B4A1B"/>
    <w:rsid w:val="407D716F"/>
    <w:rsid w:val="408D1A28"/>
    <w:rsid w:val="40969BE4"/>
    <w:rsid w:val="40E682E8"/>
    <w:rsid w:val="4136F948"/>
    <w:rsid w:val="41436DFE"/>
    <w:rsid w:val="4158E302"/>
    <w:rsid w:val="41E5A6CE"/>
    <w:rsid w:val="420E0DA9"/>
    <w:rsid w:val="42188E01"/>
    <w:rsid w:val="42C40999"/>
    <w:rsid w:val="42F985E1"/>
    <w:rsid w:val="433C3285"/>
    <w:rsid w:val="43433A53"/>
    <w:rsid w:val="4391AA9C"/>
    <w:rsid w:val="447576EA"/>
    <w:rsid w:val="44872FAF"/>
    <w:rsid w:val="448DF1B7"/>
    <w:rsid w:val="451C23DA"/>
    <w:rsid w:val="454FF901"/>
    <w:rsid w:val="4593978D"/>
    <w:rsid w:val="4638C1D2"/>
    <w:rsid w:val="466FF368"/>
    <w:rsid w:val="46776D0C"/>
    <w:rsid w:val="46E19902"/>
    <w:rsid w:val="46FD81E5"/>
    <w:rsid w:val="4702205D"/>
    <w:rsid w:val="475A0A20"/>
    <w:rsid w:val="47A4EE08"/>
    <w:rsid w:val="47D1CE4D"/>
    <w:rsid w:val="47E5BE1C"/>
    <w:rsid w:val="47E9D9D3"/>
    <w:rsid w:val="483202F2"/>
    <w:rsid w:val="487483A1"/>
    <w:rsid w:val="488844C0"/>
    <w:rsid w:val="48C54C05"/>
    <w:rsid w:val="496BE797"/>
    <w:rsid w:val="499A5075"/>
    <w:rsid w:val="49B6FDE5"/>
    <w:rsid w:val="49CAB5BF"/>
    <w:rsid w:val="4A11F48F"/>
    <w:rsid w:val="4A4D98F6"/>
    <w:rsid w:val="4A71FDFE"/>
    <w:rsid w:val="4A88A02B"/>
    <w:rsid w:val="4B6EE882"/>
    <w:rsid w:val="4BCF18BD"/>
    <w:rsid w:val="4BE9B138"/>
    <w:rsid w:val="4C10DC83"/>
    <w:rsid w:val="4C6CB0AA"/>
    <w:rsid w:val="4CC8A53F"/>
    <w:rsid w:val="4D1A2D41"/>
    <w:rsid w:val="4D24C790"/>
    <w:rsid w:val="4D4D4F51"/>
    <w:rsid w:val="4DA32738"/>
    <w:rsid w:val="4DB3F1BC"/>
    <w:rsid w:val="4E9503E6"/>
    <w:rsid w:val="4E9C677F"/>
    <w:rsid w:val="4E9F3CC7"/>
    <w:rsid w:val="4EFD0924"/>
    <w:rsid w:val="4F06D3A0"/>
    <w:rsid w:val="4F2B89C6"/>
    <w:rsid w:val="4F5C6457"/>
    <w:rsid w:val="4FA23C03"/>
    <w:rsid w:val="4FCCEDD1"/>
    <w:rsid w:val="502083FC"/>
    <w:rsid w:val="50845DFF"/>
    <w:rsid w:val="5167999D"/>
    <w:rsid w:val="518C231C"/>
    <w:rsid w:val="523090D1"/>
    <w:rsid w:val="523B7A3A"/>
    <w:rsid w:val="525B6A9E"/>
    <w:rsid w:val="528ACE22"/>
    <w:rsid w:val="5324A454"/>
    <w:rsid w:val="53A24168"/>
    <w:rsid w:val="53C80FA0"/>
    <w:rsid w:val="53DAF47D"/>
    <w:rsid w:val="53F943EA"/>
    <w:rsid w:val="54172F62"/>
    <w:rsid w:val="5423586C"/>
    <w:rsid w:val="547B6981"/>
    <w:rsid w:val="54C74E52"/>
    <w:rsid w:val="552EFB87"/>
    <w:rsid w:val="554E2ADB"/>
    <w:rsid w:val="5573326A"/>
    <w:rsid w:val="55BADC66"/>
    <w:rsid w:val="55CED7C3"/>
    <w:rsid w:val="55E2AAF2"/>
    <w:rsid w:val="5643916C"/>
    <w:rsid w:val="56742A59"/>
    <w:rsid w:val="56AD1DD8"/>
    <w:rsid w:val="57201717"/>
    <w:rsid w:val="573FEB90"/>
    <w:rsid w:val="57A9FC6C"/>
    <w:rsid w:val="58948E82"/>
    <w:rsid w:val="58BFB420"/>
    <w:rsid w:val="58DF1E0E"/>
    <w:rsid w:val="58EAC425"/>
    <w:rsid w:val="5916B17D"/>
    <w:rsid w:val="5A1AD37F"/>
    <w:rsid w:val="5A6052FF"/>
    <w:rsid w:val="5A6BDB4B"/>
    <w:rsid w:val="5AC07878"/>
    <w:rsid w:val="5ADD8E21"/>
    <w:rsid w:val="5B7AC787"/>
    <w:rsid w:val="5BBC765E"/>
    <w:rsid w:val="5C0D0F70"/>
    <w:rsid w:val="5C120807"/>
    <w:rsid w:val="5C418B01"/>
    <w:rsid w:val="5D2897E3"/>
    <w:rsid w:val="5D2A3108"/>
    <w:rsid w:val="5D590F66"/>
    <w:rsid w:val="5DDB8FC0"/>
    <w:rsid w:val="5DE2134B"/>
    <w:rsid w:val="5E3511E3"/>
    <w:rsid w:val="5EDD7FDA"/>
    <w:rsid w:val="5EF6EE77"/>
    <w:rsid w:val="5F1E7AE1"/>
    <w:rsid w:val="5FA478C2"/>
    <w:rsid w:val="604A75AC"/>
    <w:rsid w:val="60563FA0"/>
    <w:rsid w:val="60FFC736"/>
    <w:rsid w:val="611D85C8"/>
    <w:rsid w:val="615AE4B0"/>
    <w:rsid w:val="61808CD9"/>
    <w:rsid w:val="61843809"/>
    <w:rsid w:val="6193F34B"/>
    <w:rsid w:val="61EB930E"/>
    <w:rsid w:val="6200F4BA"/>
    <w:rsid w:val="62811DF3"/>
    <w:rsid w:val="63AD5960"/>
    <w:rsid w:val="63DAB6A0"/>
    <w:rsid w:val="6437EB21"/>
    <w:rsid w:val="645FBFDA"/>
    <w:rsid w:val="649652A3"/>
    <w:rsid w:val="64B5675F"/>
    <w:rsid w:val="661A88EE"/>
    <w:rsid w:val="6689586E"/>
    <w:rsid w:val="66DE56D3"/>
    <w:rsid w:val="66EA3735"/>
    <w:rsid w:val="66F9162D"/>
    <w:rsid w:val="6721EBBB"/>
    <w:rsid w:val="6799E6C5"/>
    <w:rsid w:val="680F84A0"/>
    <w:rsid w:val="68FF4E22"/>
    <w:rsid w:val="6905EF98"/>
    <w:rsid w:val="692394D3"/>
    <w:rsid w:val="694EFF8B"/>
    <w:rsid w:val="699F0742"/>
    <w:rsid w:val="6A05D38E"/>
    <w:rsid w:val="6A47840B"/>
    <w:rsid w:val="6B1F2FF6"/>
    <w:rsid w:val="6B2A7A67"/>
    <w:rsid w:val="6B8B66F7"/>
    <w:rsid w:val="6C1036B2"/>
    <w:rsid w:val="6C17B922"/>
    <w:rsid w:val="6C2CC1BC"/>
    <w:rsid w:val="6CA80CB4"/>
    <w:rsid w:val="6CB6D859"/>
    <w:rsid w:val="6CBFC141"/>
    <w:rsid w:val="6CD49BD8"/>
    <w:rsid w:val="6CFAB6B7"/>
    <w:rsid w:val="6D336308"/>
    <w:rsid w:val="6D6A1B79"/>
    <w:rsid w:val="6D767D62"/>
    <w:rsid w:val="6DD004C1"/>
    <w:rsid w:val="6DEF309D"/>
    <w:rsid w:val="6DFC4FB7"/>
    <w:rsid w:val="6E121409"/>
    <w:rsid w:val="6E798FF4"/>
    <w:rsid w:val="6E9C8D3C"/>
    <w:rsid w:val="6EE2917C"/>
    <w:rsid w:val="6F42CCD3"/>
    <w:rsid w:val="6FE23BBF"/>
    <w:rsid w:val="70977059"/>
    <w:rsid w:val="70C169F4"/>
    <w:rsid w:val="70D99505"/>
    <w:rsid w:val="70F8E05A"/>
    <w:rsid w:val="712E41A2"/>
    <w:rsid w:val="713B5BCE"/>
    <w:rsid w:val="713F50A6"/>
    <w:rsid w:val="71550545"/>
    <w:rsid w:val="71885012"/>
    <w:rsid w:val="7334EDD3"/>
    <w:rsid w:val="735A4A25"/>
    <w:rsid w:val="73AB15E3"/>
    <w:rsid w:val="73D040D5"/>
    <w:rsid w:val="73E0B2E1"/>
    <w:rsid w:val="741577F9"/>
    <w:rsid w:val="7419718B"/>
    <w:rsid w:val="7465F0DB"/>
    <w:rsid w:val="74B6C794"/>
    <w:rsid w:val="7552E2F8"/>
    <w:rsid w:val="75696EC4"/>
    <w:rsid w:val="758EF22F"/>
    <w:rsid w:val="75E1D8F6"/>
    <w:rsid w:val="75EB556F"/>
    <w:rsid w:val="760766E2"/>
    <w:rsid w:val="7635D597"/>
    <w:rsid w:val="766A8B7B"/>
    <w:rsid w:val="76843882"/>
    <w:rsid w:val="76C11558"/>
    <w:rsid w:val="771DDD51"/>
    <w:rsid w:val="771EEAD9"/>
    <w:rsid w:val="775EC5D4"/>
    <w:rsid w:val="779441CC"/>
    <w:rsid w:val="77E6DE4D"/>
    <w:rsid w:val="77FA019C"/>
    <w:rsid w:val="78124ADB"/>
    <w:rsid w:val="78A4D32E"/>
    <w:rsid w:val="78EBC82F"/>
    <w:rsid w:val="795F1CF4"/>
    <w:rsid w:val="7985183A"/>
    <w:rsid w:val="7999F55B"/>
    <w:rsid w:val="79C2649F"/>
    <w:rsid w:val="7A0B1225"/>
    <w:rsid w:val="7A12B835"/>
    <w:rsid w:val="7A9024F0"/>
    <w:rsid w:val="7AD353BE"/>
    <w:rsid w:val="7AE00CFC"/>
    <w:rsid w:val="7BBAC8A5"/>
    <w:rsid w:val="7C382192"/>
    <w:rsid w:val="7C3BAB71"/>
    <w:rsid w:val="7C8672BD"/>
    <w:rsid w:val="7CB4EBFD"/>
    <w:rsid w:val="7D855011"/>
    <w:rsid w:val="7DA7C303"/>
    <w:rsid w:val="7DD2177E"/>
    <w:rsid w:val="7DDD7117"/>
    <w:rsid w:val="7DF5B7B0"/>
    <w:rsid w:val="7E4B3203"/>
    <w:rsid w:val="7E862AC5"/>
    <w:rsid w:val="7EE2D6EE"/>
    <w:rsid w:val="7F2D4166"/>
    <w:rsid w:val="7F42CEAA"/>
    <w:rsid w:val="7FA53284"/>
    <w:rsid w:val="7FB74CDA"/>
    <w:rsid w:val="7FD2A1F8"/>
    <w:rsid w:val="7FE86D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1C6B4"/>
  <w15:chartTrackingRefBased/>
  <w15:docId w15:val="{DE1ADABB-DF6F-4E0F-A807-B01AA213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826"/>
  </w:style>
  <w:style w:type="paragraph" w:styleId="Ttulo1">
    <w:name w:val="heading 1"/>
    <w:basedOn w:val="Normal"/>
    <w:next w:val="Normal"/>
    <w:link w:val="Ttulo1Car"/>
    <w:uiPriority w:val="9"/>
    <w:qFormat/>
    <w:rsid w:val="009043E9"/>
    <w:pPr>
      <w:keepNext/>
      <w:keepLines/>
      <w:spacing w:before="240" w:after="0"/>
      <w:outlineLvl w:val="0"/>
    </w:pPr>
    <w:rPr>
      <w:rFonts w:ascii="Nunito" w:eastAsiaTheme="majorEastAsia" w:hAnsi="Nunito" w:cstheme="majorBidi"/>
      <w:b/>
      <w:color w:val="000000" w:themeColor="text1"/>
      <w:sz w:val="28"/>
      <w:szCs w:val="32"/>
    </w:rPr>
  </w:style>
  <w:style w:type="paragraph" w:styleId="Ttulo2">
    <w:name w:val="heading 2"/>
    <w:basedOn w:val="Normal"/>
    <w:link w:val="Ttulo2Car"/>
    <w:uiPriority w:val="9"/>
    <w:qFormat/>
    <w:rsid w:val="009043E9"/>
    <w:pPr>
      <w:spacing w:before="100" w:beforeAutospacing="1" w:after="100" w:afterAutospacing="1" w:line="240" w:lineRule="auto"/>
      <w:outlineLvl w:val="1"/>
    </w:pPr>
    <w:rPr>
      <w:rFonts w:ascii="Nunito" w:eastAsia="Times New Roman" w:hAnsi="Nunito" w:cs="Times New Roman"/>
      <w:b/>
      <w:bCs/>
      <w:sz w:val="24"/>
      <w:szCs w:val="36"/>
      <w:lang w:eastAsia="es-CO"/>
    </w:rPr>
  </w:style>
  <w:style w:type="paragraph" w:styleId="Ttulo3">
    <w:name w:val="heading 3"/>
    <w:basedOn w:val="Normal"/>
    <w:link w:val="Ttulo3Car"/>
    <w:uiPriority w:val="9"/>
    <w:qFormat/>
    <w:rsid w:val="009A7161"/>
    <w:pPr>
      <w:spacing w:before="100" w:beforeAutospacing="1" w:after="100" w:afterAutospacing="1" w:line="240" w:lineRule="auto"/>
      <w:outlineLvl w:val="2"/>
    </w:pPr>
    <w:rPr>
      <w:rFonts w:eastAsia="Times New Roman" w:cs="Times New Roman"/>
      <w:b/>
      <w:bCs/>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CE6BF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E6BF0"/>
    <w:rPr>
      <w:b/>
      <w:bCs/>
    </w:rPr>
  </w:style>
  <w:style w:type="character" w:styleId="Hipervnculo">
    <w:name w:val="Hyperlink"/>
    <w:basedOn w:val="Fuentedeprrafopredeter"/>
    <w:uiPriority w:val="99"/>
    <w:unhideWhenUsed/>
    <w:rsid w:val="0047401F"/>
    <w:rPr>
      <w:color w:val="0563C1" w:themeColor="hyperlink"/>
      <w:u w:val="single"/>
    </w:rPr>
  </w:style>
  <w:style w:type="character" w:customStyle="1" w:styleId="Mencinsinresolver1">
    <w:name w:val="Mención sin resolver1"/>
    <w:basedOn w:val="Fuentedeprrafopredeter"/>
    <w:uiPriority w:val="99"/>
    <w:semiHidden/>
    <w:unhideWhenUsed/>
    <w:rsid w:val="0047401F"/>
    <w:rPr>
      <w:color w:val="605E5C"/>
      <w:shd w:val="clear" w:color="auto" w:fill="E1DFDD"/>
    </w:rPr>
  </w:style>
  <w:style w:type="paragraph" w:styleId="Prrafodelista">
    <w:name w:val="List Paragraph"/>
    <w:aliases w:val="titulo 3,Párrafo de lista1,HOJA,Bolita,Párrafo de lista3,Guión,Párrafo de lista31,BOLA,Párrafo de lista21,BOLADEF,Párrafo de lista2,Titulo 8,Párrafo de lista5,Colorful List - Accent 11,Colorful List - Accent 12,Bullets,Bullet,Nivel 1 OS"/>
    <w:basedOn w:val="Normal"/>
    <w:link w:val="PrrafodelistaCar"/>
    <w:uiPriority w:val="34"/>
    <w:qFormat/>
    <w:rsid w:val="007460CB"/>
    <w:pPr>
      <w:ind w:left="720"/>
      <w:contextualSpacing/>
    </w:pPr>
  </w:style>
  <w:style w:type="character" w:styleId="Refdecomentario">
    <w:name w:val="annotation reference"/>
    <w:basedOn w:val="Fuentedeprrafopredeter"/>
    <w:uiPriority w:val="99"/>
    <w:semiHidden/>
    <w:unhideWhenUsed/>
    <w:rsid w:val="00477421"/>
    <w:rPr>
      <w:sz w:val="16"/>
      <w:szCs w:val="16"/>
    </w:rPr>
  </w:style>
  <w:style w:type="paragraph" w:styleId="Textocomentario">
    <w:name w:val="annotation text"/>
    <w:basedOn w:val="Normal"/>
    <w:link w:val="TextocomentarioCar"/>
    <w:uiPriority w:val="99"/>
    <w:unhideWhenUsed/>
    <w:rsid w:val="00477421"/>
    <w:pPr>
      <w:spacing w:line="240" w:lineRule="auto"/>
    </w:pPr>
    <w:rPr>
      <w:sz w:val="20"/>
      <w:szCs w:val="20"/>
    </w:rPr>
  </w:style>
  <w:style w:type="character" w:customStyle="1" w:styleId="TextocomentarioCar">
    <w:name w:val="Texto comentario Car"/>
    <w:basedOn w:val="Fuentedeprrafopredeter"/>
    <w:link w:val="Textocomentario"/>
    <w:uiPriority w:val="99"/>
    <w:rsid w:val="00477421"/>
    <w:rPr>
      <w:sz w:val="20"/>
      <w:szCs w:val="20"/>
    </w:rPr>
  </w:style>
  <w:style w:type="paragraph" w:styleId="Asuntodelcomentario">
    <w:name w:val="annotation subject"/>
    <w:basedOn w:val="Textocomentario"/>
    <w:next w:val="Textocomentario"/>
    <w:link w:val="AsuntodelcomentarioCar"/>
    <w:uiPriority w:val="99"/>
    <w:semiHidden/>
    <w:unhideWhenUsed/>
    <w:rsid w:val="00477421"/>
    <w:rPr>
      <w:b/>
      <w:bCs/>
    </w:rPr>
  </w:style>
  <w:style w:type="character" w:customStyle="1" w:styleId="AsuntodelcomentarioCar">
    <w:name w:val="Asunto del comentario Car"/>
    <w:basedOn w:val="TextocomentarioCar"/>
    <w:link w:val="Asuntodelcomentario"/>
    <w:uiPriority w:val="99"/>
    <w:semiHidden/>
    <w:rsid w:val="00477421"/>
    <w:rPr>
      <w:b/>
      <w:bCs/>
      <w:sz w:val="20"/>
      <w:szCs w:val="20"/>
    </w:rPr>
  </w:style>
  <w:style w:type="paragraph" w:styleId="Encabezado">
    <w:name w:val="header"/>
    <w:basedOn w:val="Normal"/>
    <w:link w:val="EncabezadoCar"/>
    <w:uiPriority w:val="99"/>
    <w:unhideWhenUsed/>
    <w:rsid w:val="006F6F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F6FF6"/>
  </w:style>
  <w:style w:type="paragraph" w:styleId="Piedepgina">
    <w:name w:val="footer"/>
    <w:basedOn w:val="Normal"/>
    <w:link w:val="PiedepginaCar"/>
    <w:uiPriority w:val="99"/>
    <w:unhideWhenUsed/>
    <w:rsid w:val="006F6F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6FF6"/>
  </w:style>
  <w:style w:type="character" w:customStyle="1" w:styleId="Ttulo2Car">
    <w:name w:val="Título 2 Car"/>
    <w:basedOn w:val="Fuentedeprrafopredeter"/>
    <w:link w:val="Ttulo2"/>
    <w:uiPriority w:val="9"/>
    <w:rsid w:val="009043E9"/>
    <w:rPr>
      <w:rFonts w:ascii="Nunito" w:eastAsia="Times New Roman" w:hAnsi="Nunito" w:cs="Times New Roman"/>
      <w:b/>
      <w:bCs/>
      <w:sz w:val="24"/>
      <w:szCs w:val="36"/>
      <w:lang w:eastAsia="es-CO"/>
    </w:rPr>
  </w:style>
  <w:style w:type="character" w:customStyle="1" w:styleId="Ttulo3Car">
    <w:name w:val="Título 3 Car"/>
    <w:basedOn w:val="Fuentedeprrafopredeter"/>
    <w:link w:val="Ttulo3"/>
    <w:uiPriority w:val="9"/>
    <w:rsid w:val="009A7161"/>
    <w:rPr>
      <w:rFonts w:eastAsia="Times New Roman" w:cs="Times New Roman"/>
      <w:b/>
      <w:bCs/>
      <w:szCs w:val="27"/>
      <w:lang w:eastAsia="es-CO"/>
    </w:rPr>
  </w:style>
  <w:style w:type="table" w:styleId="Tablaconcuadrcula">
    <w:name w:val="Table Grid"/>
    <w:basedOn w:val="Tablanormal"/>
    <w:uiPriority w:val="39"/>
    <w:rsid w:val="0062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58EB"/>
    <w:pPr>
      <w:autoSpaceDE w:val="0"/>
      <w:autoSpaceDN w:val="0"/>
      <w:adjustRightInd w:val="0"/>
      <w:spacing w:after="0" w:line="240" w:lineRule="auto"/>
    </w:pPr>
    <w:rPr>
      <w:rFonts w:ascii="Nunito" w:hAnsi="Nunito" w:cs="Nunito"/>
      <w:color w:val="000000"/>
      <w:sz w:val="24"/>
      <w:szCs w:val="24"/>
    </w:rPr>
  </w:style>
  <w:style w:type="table" w:styleId="Tablaconcuadrculaclara">
    <w:name w:val="Grid Table Light"/>
    <w:basedOn w:val="Tablanormal"/>
    <w:uiPriority w:val="40"/>
    <w:rsid w:val="006258E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tulosdetablas">
    <w:name w:val="Títulos de tablas"/>
    <w:basedOn w:val="Ttulo3"/>
    <w:link w:val="TtulosdetablasCar"/>
    <w:qFormat/>
    <w:rsid w:val="00F62314"/>
    <w:pPr>
      <w:keepNext/>
      <w:keepLines/>
      <w:spacing w:before="360" w:beforeAutospacing="0" w:after="120" w:afterAutospacing="0"/>
      <w:contextualSpacing/>
    </w:pPr>
    <w:rPr>
      <w:rFonts w:ascii="Nunito Black" w:eastAsiaTheme="majorEastAsia" w:hAnsi="Nunito Black" w:cstheme="majorBidi"/>
      <w:b w:val="0"/>
      <w:bCs w:val="0"/>
      <w:i/>
      <w:color w:val="FFFFFF" w:themeColor="background1"/>
      <w:sz w:val="24"/>
      <w:szCs w:val="24"/>
    </w:rPr>
  </w:style>
  <w:style w:type="character" w:customStyle="1" w:styleId="TtulosdetablasCar">
    <w:name w:val="Títulos de tablas Car"/>
    <w:basedOn w:val="Ttulo3Car"/>
    <w:link w:val="Ttulosdetablas"/>
    <w:rsid w:val="00F62314"/>
    <w:rPr>
      <w:rFonts w:ascii="Nunito Black" w:eastAsiaTheme="majorEastAsia" w:hAnsi="Nunito Black" w:cstheme="majorBidi"/>
      <w:b w:val="0"/>
      <w:bCs w:val="0"/>
      <w:i/>
      <w:color w:val="FFFFFF" w:themeColor="background1"/>
      <w:sz w:val="24"/>
      <w:szCs w:val="24"/>
      <w:lang w:eastAsia="es-CO"/>
    </w:rPr>
  </w:style>
  <w:style w:type="paragraph" w:customStyle="1" w:styleId="Notas">
    <w:name w:val="Notas"/>
    <w:basedOn w:val="Normal"/>
    <w:link w:val="NotasCar"/>
    <w:qFormat/>
    <w:rsid w:val="00B34F26"/>
    <w:pPr>
      <w:spacing w:after="120" w:line="240" w:lineRule="auto"/>
      <w:jc w:val="both"/>
    </w:pPr>
    <w:rPr>
      <w:rFonts w:ascii="Nunito Black" w:hAnsi="Nunito Black"/>
      <w:i/>
      <w:color w:val="63458C"/>
    </w:rPr>
  </w:style>
  <w:style w:type="character" w:customStyle="1" w:styleId="NotasCar">
    <w:name w:val="Notas Car"/>
    <w:basedOn w:val="Fuentedeprrafopredeter"/>
    <w:link w:val="Notas"/>
    <w:rsid w:val="00B34F26"/>
    <w:rPr>
      <w:rFonts w:ascii="Nunito Black" w:hAnsi="Nunito Black"/>
      <w:i/>
      <w:color w:val="63458C"/>
    </w:rPr>
  </w:style>
  <w:style w:type="character" w:customStyle="1" w:styleId="PrrafodelistaCar">
    <w:name w:val="Párrafo de lista Car"/>
    <w:aliases w:val="titulo 3 Car,Párrafo de lista1 Car,HOJA Car,Bolita Car,Párrafo de lista3 Car,Guión Car,Párrafo de lista31 Car,BOLA Car,Párrafo de lista21 Car,BOLADEF Car,Párrafo de lista2 Car,Titulo 8 Car,Párrafo de lista5 Car,Bullets Car"/>
    <w:basedOn w:val="Fuentedeprrafopredeter"/>
    <w:link w:val="Prrafodelista"/>
    <w:uiPriority w:val="34"/>
    <w:qFormat/>
    <w:locked/>
    <w:rsid w:val="00B34F26"/>
  </w:style>
  <w:style w:type="paragraph" w:customStyle="1" w:styleId="TableParagraph">
    <w:name w:val="Table Paragraph"/>
    <w:basedOn w:val="Normal"/>
    <w:uiPriority w:val="1"/>
    <w:qFormat/>
    <w:rsid w:val="00435B35"/>
    <w:pPr>
      <w:widowControl w:val="0"/>
      <w:autoSpaceDE w:val="0"/>
      <w:autoSpaceDN w:val="0"/>
      <w:spacing w:after="120" w:line="240" w:lineRule="auto"/>
      <w:ind w:left="108" w:right="57"/>
      <w:jc w:val="both"/>
    </w:pPr>
    <w:rPr>
      <w:rFonts w:ascii="Nunito Light" w:eastAsia="Microsoft Sans Serif" w:hAnsi="Nunito Light" w:cs="Microsoft Sans Serif"/>
      <w:lang w:val="es-ES"/>
    </w:rPr>
  </w:style>
  <w:style w:type="table" w:customStyle="1" w:styleId="TableNormal1">
    <w:name w:val="Table Normal1"/>
    <w:uiPriority w:val="2"/>
    <w:qFormat/>
    <w:rsid w:val="00435B35"/>
    <w:pPr>
      <w:spacing w:after="0" w:line="276" w:lineRule="auto"/>
    </w:pPr>
    <w:rPr>
      <w:rFonts w:ascii="Arial" w:eastAsia="Arial" w:hAnsi="Arial" w:cs="Arial"/>
      <w:lang w:val="en"/>
    </w:rPr>
    <w:tblPr>
      <w:tblCellMar>
        <w:top w:w="0" w:type="dxa"/>
        <w:left w:w="0" w:type="dxa"/>
        <w:bottom w:w="0" w:type="dxa"/>
        <w:right w:w="0" w:type="dxa"/>
      </w:tblCellMar>
    </w:tblPr>
  </w:style>
  <w:style w:type="paragraph" w:customStyle="1" w:styleId="Ttulosprincipales">
    <w:name w:val="Títulos principales"/>
    <w:basedOn w:val="Normal"/>
    <w:link w:val="TtulosprincipalesCar"/>
    <w:uiPriority w:val="1"/>
    <w:qFormat/>
    <w:rsid w:val="3993FBDE"/>
    <w:pPr>
      <w:spacing w:after="0" w:line="240" w:lineRule="auto"/>
      <w:jc w:val="both"/>
    </w:pPr>
    <w:rPr>
      <w:rFonts w:eastAsiaTheme="majorEastAsia"/>
      <w:color w:val="63458C"/>
      <w:sz w:val="27"/>
      <w:szCs w:val="27"/>
      <w:lang w:val="es-ES"/>
    </w:rPr>
  </w:style>
  <w:style w:type="character" w:customStyle="1" w:styleId="TtulosprincipalesCar">
    <w:name w:val="Títulos principales Car"/>
    <w:basedOn w:val="Fuentedeprrafopredeter"/>
    <w:link w:val="Ttulosprincipales"/>
    <w:uiPriority w:val="1"/>
    <w:rsid w:val="3993FBDE"/>
    <w:rPr>
      <w:rFonts w:asciiTheme="minorHAnsi" w:eastAsiaTheme="majorEastAsia" w:hAnsiTheme="minorHAnsi" w:cstheme="minorBidi"/>
      <w:color w:val="63458C"/>
      <w:sz w:val="27"/>
      <w:szCs w:val="27"/>
      <w:lang w:val="es-ES"/>
    </w:rPr>
  </w:style>
  <w:style w:type="character" w:customStyle="1" w:styleId="Ttulo1Car">
    <w:name w:val="Título 1 Car"/>
    <w:basedOn w:val="Fuentedeprrafopredeter"/>
    <w:link w:val="Ttulo1"/>
    <w:uiPriority w:val="9"/>
    <w:rsid w:val="009043E9"/>
    <w:rPr>
      <w:rFonts w:ascii="Nunito" w:eastAsiaTheme="majorEastAsia" w:hAnsi="Nunito" w:cstheme="majorBidi"/>
      <w:b/>
      <w:color w:val="000000" w:themeColor="text1"/>
      <w:sz w:val="28"/>
      <w:szCs w:val="32"/>
    </w:rPr>
  </w:style>
  <w:style w:type="character" w:customStyle="1" w:styleId="normaltextrun">
    <w:name w:val="normaltextrun"/>
    <w:basedOn w:val="Fuentedeprrafopredeter"/>
    <w:rsid w:val="00436C0A"/>
  </w:style>
  <w:style w:type="paragraph" w:styleId="TtuloTDC">
    <w:name w:val="TOC Heading"/>
    <w:basedOn w:val="Ttulo1"/>
    <w:next w:val="Normal"/>
    <w:uiPriority w:val="39"/>
    <w:unhideWhenUsed/>
    <w:qFormat/>
    <w:rsid w:val="00A26E25"/>
    <w:pPr>
      <w:spacing w:before="480" w:line="276" w:lineRule="auto"/>
      <w:outlineLvl w:val="9"/>
    </w:pPr>
    <w:rPr>
      <w:rFonts w:asciiTheme="majorHAnsi" w:hAnsiTheme="majorHAnsi"/>
      <w:bCs/>
      <w:color w:val="2F5496" w:themeColor="accent1" w:themeShade="BF"/>
      <w:szCs w:val="28"/>
      <w:lang w:eastAsia="es-MX"/>
    </w:rPr>
  </w:style>
  <w:style w:type="paragraph" w:styleId="TDC1">
    <w:name w:val="toc 1"/>
    <w:basedOn w:val="Normal"/>
    <w:next w:val="Normal"/>
    <w:autoRedefine/>
    <w:uiPriority w:val="39"/>
    <w:unhideWhenUsed/>
    <w:rsid w:val="00A26E25"/>
    <w:pPr>
      <w:spacing w:before="120" w:after="0"/>
    </w:pPr>
    <w:rPr>
      <w:rFonts w:cstheme="minorHAnsi"/>
      <w:b/>
      <w:bCs/>
      <w:i/>
      <w:iCs/>
      <w:sz w:val="24"/>
      <w:szCs w:val="24"/>
    </w:rPr>
  </w:style>
  <w:style w:type="paragraph" w:styleId="TDC2">
    <w:name w:val="toc 2"/>
    <w:basedOn w:val="Normal"/>
    <w:next w:val="Normal"/>
    <w:autoRedefine/>
    <w:uiPriority w:val="39"/>
    <w:unhideWhenUsed/>
    <w:rsid w:val="00A26E25"/>
    <w:pPr>
      <w:spacing w:before="120" w:after="0"/>
      <w:ind w:left="220"/>
    </w:pPr>
    <w:rPr>
      <w:rFonts w:cstheme="minorHAnsi"/>
      <w:b/>
      <w:bCs/>
    </w:rPr>
  </w:style>
  <w:style w:type="paragraph" w:styleId="TDC3">
    <w:name w:val="toc 3"/>
    <w:basedOn w:val="Normal"/>
    <w:next w:val="Normal"/>
    <w:autoRedefine/>
    <w:uiPriority w:val="39"/>
    <w:unhideWhenUsed/>
    <w:rsid w:val="00A26E25"/>
    <w:pPr>
      <w:spacing w:after="0"/>
      <w:ind w:left="440"/>
    </w:pPr>
    <w:rPr>
      <w:rFonts w:cstheme="minorHAnsi"/>
      <w:sz w:val="20"/>
      <w:szCs w:val="20"/>
    </w:rPr>
  </w:style>
  <w:style w:type="paragraph" w:styleId="TDC4">
    <w:name w:val="toc 4"/>
    <w:basedOn w:val="Normal"/>
    <w:next w:val="Normal"/>
    <w:autoRedefine/>
    <w:uiPriority w:val="39"/>
    <w:semiHidden/>
    <w:unhideWhenUsed/>
    <w:rsid w:val="00A26E25"/>
    <w:pPr>
      <w:spacing w:after="0"/>
      <w:ind w:left="660"/>
    </w:pPr>
    <w:rPr>
      <w:rFonts w:cstheme="minorHAnsi"/>
      <w:sz w:val="20"/>
      <w:szCs w:val="20"/>
    </w:rPr>
  </w:style>
  <w:style w:type="paragraph" w:styleId="TDC5">
    <w:name w:val="toc 5"/>
    <w:basedOn w:val="Normal"/>
    <w:next w:val="Normal"/>
    <w:autoRedefine/>
    <w:uiPriority w:val="39"/>
    <w:semiHidden/>
    <w:unhideWhenUsed/>
    <w:rsid w:val="00A26E25"/>
    <w:pPr>
      <w:spacing w:after="0"/>
      <w:ind w:left="880"/>
    </w:pPr>
    <w:rPr>
      <w:rFonts w:cstheme="minorHAnsi"/>
      <w:sz w:val="20"/>
      <w:szCs w:val="20"/>
    </w:rPr>
  </w:style>
  <w:style w:type="paragraph" w:styleId="TDC6">
    <w:name w:val="toc 6"/>
    <w:basedOn w:val="Normal"/>
    <w:next w:val="Normal"/>
    <w:autoRedefine/>
    <w:uiPriority w:val="39"/>
    <w:semiHidden/>
    <w:unhideWhenUsed/>
    <w:rsid w:val="00A26E25"/>
    <w:pPr>
      <w:spacing w:after="0"/>
      <w:ind w:left="1100"/>
    </w:pPr>
    <w:rPr>
      <w:rFonts w:cstheme="minorHAnsi"/>
      <w:sz w:val="20"/>
      <w:szCs w:val="20"/>
    </w:rPr>
  </w:style>
  <w:style w:type="paragraph" w:styleId="TDC7">
    <w:name w:val="toc 7"/>
    <w:basedOn w:val="Normal"/>
    <w:next w:val="Normal"/>
    <w:autoRedefine/>
    <w:uiPriority w:val="39"/>
    <w:semiHidden/>
    <w:unhideWhenUsed/>
    <w:rsid w:val="00A26E25"/>
    <w:pPr>
      <w:spacing w:after="0"/>
      <w:ind w:left="1320"/>
    </w:pPr>
    <w:rPr>
      <w:rFonts w:cstheme="minorHAnsi"/>
      <w:sz w:val="20"/>
      <w:szCs w:val="20"/>
    </w:rPr>
  </w:style>
  <w:style w:type="paragraph" w:styleId="TDC8">
    <w:name w:val="toc 8"/>
    <w:basedOn w:val="Normal"/>
    <w:next w:val="Normal"/>
    <w:autoRedefine/>
    <w:uiPriority w:val="39"/>
    <w:semiHidden/>
    <w:unhideWhenUsed/>
    <w:rsid w:val="00A26E25"/>
    <w:pPr>
      <w:spacing w:after="0"/>
      <w:ind w:left="1540"/>
    </w:pPr>
    <w:rPr>
      <w:rFonts w:cstheme="minorHAnsi"/>
      <w:sz w:val="20"/>
      <w:szCs w:val="20"/>
    </w:rPr>
  </w:style>
  <w:style w:type="paragraph" w:styleId="TDC9">
    <w:name w:val="toc 9"/>
    <w:basedOn w:val="Normal"/>
    <w:next w:val="Normal"/>
    <w:autoRedefine/>
    <w:uiPriority w:val="39"/>
    <w:semiHidden/>
    <w:unhideWhenUsed/>
    <w:rsid w:val="00A26E25"/>
    <w:pPr>
      <w:spacing w:after="0"/>
      <w:ind w:left="1760"/>
    </w:pPr>
    <w:rPr>
      <w:rFonts w:cstheme="minorHAnsi"/>
      <w:sz w:val="20"/>
      <w:szCs w:val="20"/>
    </w:rPr>
  </w:style>
  <w:style w:type="character" w:styleId="Nmerodepgina">
    <w:name w:val="page number"/>
    <w:basedOn w:val="Fuentedeprrafopredeter"/>
    <w:uiPriority w:val="99"/>
    <w:semiHidden/>
    <w:unhideWhenUsed/>
    <w:rsid w:val="00315B0B"/>
  </w:style>
  <w:style w:type="character" w:styleId="Hipervnculovisitado">
    <w:name w:val="FollowedHyperlink"/>
    <w:basedOn w:val="Fuentedeprrafopredeter"/>
    <w:uiPriority w:val="99"/>
    <w:semiHidden/>
    <w:unhideWhenUsed/>
    <w:rsid w:val="00796C39"/>
    <w:rPr>
      <w:color w:val="954F72" w:themeColor="followedHyperlink"/>
      <w:u w:val="single"/>
    </w:rPr>
  </w:style>
  <w:style w:type="paragraph" w:customStyle="1" w:styleId="Tablas">
    <w:name w:val="Tablas"/>
    <w:basedOn w:val="Normal"/>
    <w:link w:val="TablasCar"/>
    <w:uiPriority w:val="1"/>
    <w:qFormat/>
    <w:rsid w:val="277F3351"/>
    <w:pPr>
      <w:spacing w:before="200" w:after="200" w:line="240" w:lineRule="auto"/>
    </w:pPr>
    <w:rPr>
      <w:rFonts w:eastAsiaTheme="minorEastAsia"/>
      <w:color w:val="000000" w:themeColor="text1"/>
      <w:sz w:val="20"/>
      <w:szCs w:val="20"/>
    </w:rPr>
  </w:style>
  <w:style w:type="character" w:customStyle="1" w:styleId="TablasCar">
    <w:name w:val="Tablas Car"/>
    <w:basedOn w:val="Fuentedeprrafopredeter"/>
    <w:link w:val="Tablas"/>
    <w:uiPriority w:val="1"/>
    <w:rsid w:val="277F3351"/>
    <w:rPr>
      <w:rFonts w:asciiTheme="minorHAnsi" w:eastAsiaTheme="minorEastAsia" w:hAnsiTheme="minorHAnsi" w:cstheme="minorBidi"/>
      <w:color w:val="000000" w:themeColor="text1"/>
      <w:sz w:val="20"/>
      <w:szCs w:val="20"/>
    </w:rPr>
  </w:style>
  <w:style w:type="paragraph" w:styleId="Textodeglobo">
    <w:name w:val="Balloon Text"/>
    <w:basedOn w:val="Normal"/>
    <w:link w:val="TextodegloboCar"/>
    <w:uiPriority w:val="99"/>
    <w:semiHidden/>
    <w:unhideWhenUsed/>
    <w:rsid w:val="00A536A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6AF"/>
    <w:rPr>
      <w:rFonts w:ascii="Segoe UI" w:hAnsi="Segoe UI" w:cs="Segoe UI"/>
      <w:sz w:val="18"/>
      <w:szCs w:val="18"/>
    </w:rPr>
  </w:style>
  <w:style w:type="paragraph" w:customStyle="1" w:styleId="paragraph">
    <w:name w:val="paragraph"/>
    <w:basedOn w:val="Normal"/>
    <w:rsid w:val="00596C96"/>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Sinespaciado">
    <w:name w:val="No Spacing"/>
    <w:aliases w:val="Normal viñetas"/>
    <w:uiPriority w:val="1"/>
    <w:qFormat/>
    <w:rsid w:val="00867B59"/>
    <w:pPr>
      <w:spacing w:after="120" w:line="240" w:lineRule="auto"/>
      <w:jc w:val="both"/>
    </w:pPr>
    <w:rPr>
      <w:rFonts w:ascii="Nunito Light" w:eastAsia="Nunito Light" w:hAnsi="Nunito Light" w:cs="Nunito Light"/>
      <w:color w:val="434343"/>
      <w:sz w:val="24"/>
      <w:szCs w:val="24"/>
      <w:lang w:val="es-419" w:eastAsia="es-CO"/>
    </w:rPr>
  </w:style>
  <w:style w:type="table" w:customStyle="1" w:styleId="TableNormal">
    <w:name w:val="Table Normal"/>
    <w:uiPriority w:val="2"/>
    <w:semiHidden/>
    <w:unhideWhenUsed/>
    <w:qFormat/>
    <w:rsid w:val="00C628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5C5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9608">
      <w:bodyDiv w:val="1"/>
      <w:marLeft w:val="0"/>
      <w:marRight w:val="0"/>
      <w:marTop w:val="0"/>
      <w:marBottom w:val="0"/>
      <w:divBdr>
        <w:top w:val="none" w:sz="0" w:space="0" w:color="auto"/>
        <w:left w:val="none" w:sz="0" w:space="0" w:color="auto"/>
        <w:bottom w:val="none" w:sz="0" w:space="0" w:color="auto"/>
        <w:right w:val="none" w:sz="0" w:space="0" w:color="auto"/>
      </w:divBdr>
    </w:div>
    <w:div w:id="61367855">
      <w:bodyDiv w:val="1"/>
      <w:marLeft w:val="0"/>
      <w:marRight w:val="0"/>
      <w:marTop w:val="0"/>
      <w:marBottom w:val="0"/>
      <w:divBdr>
        <w:top w:val="none" w:sz="0" w:space="0" w:color="auto"/>
        <w:left w:val="none" w:sz="0" w:space="0" w:color="auto"/>
        <w:bottom w:val="none" w:sz="0" w:space="0" w:color="auto"/>
        <w:right w:val="none" w:sz="0" w:space="0" w:color="auto"/>
      </w:divBdr>
    </w:div>
    <w:div w:id="95910249">
      <w:bodyDiv w:val="1"/>
      <w:marLeft w:val="0"/>
      <w:marRight w:val="0"/>
      <w:marTop w:val="0"/>
      <w:marBottom w:val="0"/>
      <w:divBdr>
        <w:top w:val="none" w:sz="0" w:space="0" w:color="auto"/>
        <w:left w:val="none" w:sz="0" w:space="0" w:color="auto"/>
        <w:bottom w:val="none" w:sz="0" w:space="0" w:color="auto"/>
        <w:right w:val="none" w:sz="0" w:space="0" w:color="auto"/>
      </w:divBdr>
    </w:div>
    <w:div w:id="155845618">
      <w:bodyDiv w:val="1"/>
      <w:marLeft w:val="0"/>
      <w:marRight w:val="0"/>
      <w:marTop w:val="0"/>
      <w:marBottom w:val="0"/>
      <w:divBdr>
        <w:top w:val="none" w:sz="0" w:space="0" w:color="auto"/>
        <w:left w:val="none" w:sz="0" w:space="0" w:color="auto"/>
        <w:bottom w:val="none" w:sz="0" w:space="0" w:color="auto"/>
        <w:right w:val="none" w:sz="0" w:space="0" w:color="auto"/>
      </w:divBdr>
    </w:div>
    <w:div w:id="283273250">
      <w:bodyDiv w:val="1"/>
      <w:marLeft w:val="0"/>
      <w:marRight w:val="0"/>
      <w:marTop w:val="0"/>
      <w:marBottom w:val="0"/>
      <w:divBdr>
        <w:top w:val="none" w:sz="0" w:space="0" w:color="auto"/>
        <w:left w:val="none" w:sz="0" w:space="0" w:color="auto"/>
        <w:bottom w:val="none" w:sz="0" w:space="0" w:color="auto"/>
        <w:right w:val="none" w:sz="0" w:space="0" w:color="auto"/>
      </w:divBdr>
    </w:div>
    <w:div w:id="347174335">
      <w:bodyDiv w:val="1"/>
      <w:marLeft w:val="0"/>
      <w:marRight w:val="0"/>
      <w:marTop w:val="0"/>
      <w:marBottom w:val="0"/>
      <w:divBdr>
        <w:top w:val="none" w:sz="0" w:space="0" w:color="auto"/>
        <w:left w:val="none" w:sz="0" w:space="0" w:color="auto"/>
        <w:bottom w:val="none" w:sz="0" w:space="0" w:color="auto"/>
        <w:right w:val="none" w:sz="0" w:space="0" w:color="auto"/>
      </w:divBdr>
    </w:div>
    <w:div w:id="382366643">
      <w:bodyDiv w:val="1"/>
      <w:marLeft w:val="0"/>
      <w:marRight w:val="0"/>
      <w:marTop w:val="0"/>
      <w:marBottom w:val="0"/>
      <w:divBdr>
        <w:top w:val="none" w:sz="0" w:space="0" w:color="auto"/>
        <w:left w:val="none" w:sz="0" w:space="0" w:color="auto"/>
        <w:bottom w:val="none" w:sz="0" w:space="0" w:color="auto"/>
        <w:right w:val="none" w:sz="0" w:space="0" w:color="auto"/>
      </w:divBdr>
    </w:div>
    <w:div w:id="402804025">
      <w:bodyDiv w:val="1"/>
      <w:marLeft w:val="0"/>
      <w:marRight w:val="0"/>
      <w:marTop w:val="0"/>
      <w:marBottom w:val="0"/>
      <w:divBdr>
        <w:top w:val="none" w:sz="0" w:space="0" w:color="auto"/>
        <w:left w:val="none" w:sz="0" w:space="0" w:color="auto"/>
        <w:bottom w:val="none" w:sz="0" w:space="0" w:color="auto"/>
        <w:right w:val="none" w:sz="0" w:space="0" w:color="auto"/>
      </w:divBdr>
    </w:div>
    <w:div w:id="566064580">
      <w:bodyDiv w:val="1"/>
      <w:marLeft w:val="0"/>
      <w:marRight w:val="0"/>
      <w:marTop w:val="0"/>
      <w:marBottom w:val="0"/>
      <w:divBdr>
        <w:top w:val="none" w:sz="0" w:space="0" w:color="auto"/>
        <w:left w:val="none" w:sz="0" w:space="0" w:color="auto"/>
        <w:bottom w:val="none" w:sz="0" w:space="0" w:color="auto"/>
        <w:right w:val="none" w:sz="0" w:space="0" w:color="auto"/>
      </w:divBdr>
    </w:div>
    <w:div w:id="633144282">
      <w:bodyDiv w:val="1"/>
      <w:marLeft w:val="0"/>
      <w:marRight w:val="0"/>
      <w:marTop w:val="0"/>
      <w:marBottom w:val="0"/>
      <w:divBdr>
        <w:top w:val="none" w:sz="0" w:space="0" w:color="auto"/>
        <w:left w:val="none" w:sz="0" w:space="0" w:color="auto"/>
        <w:bottom w:val="none" w:sz="0" w:space="0" w:color="auto"/>
        <w:right w:val="none" w:sz="0" w:space="0" w:color="auto"/>
      </w:divBdr>
    </w:div>
    <w:div w:id="663433665">
      <w:bodyDiv w:val="1"/>
      <w:marLeft w:val="0"/>
      <w:marRight w:val="0"/>
      <w:marTop w:val="0"/>
      <w:marBottom w:val="0"/>
      <w:divBdr>
        <w:top w:val="none" w:sz="0" w:space="0" w:color="auto"/>
        <w:left w:val="none" w:sz="0" w:space="0" w:color="auto"/>
        <w:bottom w:val="none" w:sz="0" w:space="0" w:color="auto"/>
        <w:right w:val="none" w:sz="0" w:space="0" w:color="auto"/>
      </w:divBdr>
      <w:divsChild>
        <w:div w:id="1936134421">
          <w:marLeft w:val="0"/>
          <w:marRight w:val="0"/>
          <w:marTop w:val="0"/>
          <w:marBottom w:val="0"/>
          <w:divBdr>
            <w:top w:val="none" w:sz="0" w:space="0" w:color="auto"/>
            <w:left w:val="none" w:sz="0" w:space="0" w:color="auto"/>
            <w:bottom w:val="none" w:sz="0" w:space="0" w:color="auto"/>
            <w:right w:val="none" w:sz="0" w:space="0" w:color="auto"/>
          </w:divBdr>
        </w:div>
        <w:div w:id="1897474636">
          <w:marLeft w:val="0"/>
          <w:marRight w:val="0"/>
          <w:marTop w:val="0"/>
          <w:marBottom w:val="0"/>
          <w:divBdr>
            <w:top w:val="none" w:sz="0" w:space="0" w:color="auto"/>
            <w:left w:val="none" w:sz="0" w:space="0" w:color="auto"/>
            <w:bottom w:val="none" w:sz="0" w:space="0" w:color="auto"/>
            <w:right w:val="none" w:sz="0" w:space="0" w:color="auto"/>
          </w:divBdr>
        </w:div>
      </w:divsChild>
    </w:div>
    <w:div w:id="691224997">
      <w:bodyDiv w:val="1"/>
      <w:marLeft w:val="0"/>
      <w:marRight w:val="0"/>
      <w:marTop w:val="0"/>
      <w:marBottom w:val="0"/>
      <w:divBdr>
        <w:top w:val="none" w:sz="0" w:space="0" w:color="auto"/>
        <w:left w:val="none" w:sz="0" w:space="0" w:color="auto"/>
        <w:bottom w:val="none" w:sz="0" w:space="0" w:color="auto"/>
        <w:right w:val="none" w:sz="0" w:space="0" w:color="auto"/>
      </w:divBdr>
      <w:divsChild>
        <w:div w:id="595985416">
          <w:marLeft w:val="0"/>
          <w:marRight w:val="0"/>
          <w:marTop w:val="0"/>
          <w:marBottom w:val="0"/>
          <w:divBdr>
            <w:top w:val="none" w:sz="0" w:space="0" w:color="auto"/>
            <w:left w:val="none" w:sz="0" w:space="0" w:color="auto"/>
            <w:bottom w:val="none" w:sz="0" w:space="0" w:color="auto"/>
            <w:right w:val="none" w:sz="0" w:space="0" w:color="auto"/>
          </w:divBdr>
        </w:div>
        <w:div w:id="1030302569">
          <w:marLeft w:val="0"/>
          <w:marRight w:val="0"/>
          <w:marTop w:val="0"/>
          <w:marBottom w:val="0"/>
          <w:divBdr>
            <w:top w:val="none" w:sz="0" w:space="0" w:color="auto"/>
            <w:left w:val="none" w:sz="0" w:space="0" w:color="auto"/>
            <w:bottom w:val="none" w:sz="0" w:space="0" w:color="auto"/>
            <w:right w:val="none" w:sz="0" w:space="0" w:color="auto"/>
          </w:divBdr>
        </w:div>
        <w:div w:id="1566061186">
          <w:marLeft w:val="0"/>
          <w:marRight w:val="0"/>
          <w:marTop w:val="0"/>
          <w:marBottom w:val="0"/>
          <w:divBdr>
            <w:top w:val="none" w:sz="0" w:space="0" w:color="auto"/>
            <w:left w:val="none" w:sz="0" w:space="0" w:color="auto"/>
            <w:bottom w:val="none" w:sz="0" w:space="0" w:color="auto"/>
            <w:right w:val="none" w:sz="0" w:space="0" w:color="auto"/>
          </w:divBdr>
        </w:div>
      </w:divsChild>
    </w:div>
    <w:div w:id="702246268">
      <w:bodyDiv w:val="1"/>
      <w:marLeft w:val="0"/>
      <w:marRight w:val="0"/>
      <w:marTop w:val="0"/>
      <w:marBottom w:val="0"/>
      <w:divBdr>
        <w:top w:val="none" w:sz="0" w:space="0" w:color="auto"/>
        <w:left w:val="none" w:sz="0" w:space="0" w:color="auto"/>
        <w:bottom w:val="none" w:sz="0" w:space="0" w:color="auto"/>
        <w:right w:val="none" w:sz="0" w:space="0" w:color="auto"/>
      </w:divBdr>
    </w:div>
    <w:div w:id="705713703">
      <w:bodyDiv w:val="1"/>
      <w:marLeft w:val="0"/>
      <w:marRight w:val="0"/>
      <w:marTop w:val="0"/>
      <w:marBottom w:val="0"/>
      <w:divBdr>
        <w:top w:val="none" w:sz="0" w:space="0" w:color="auto"/>
        <w:left w:val="none" w:sz="0" w:space="0" w:color="auto"/>
        <w:bottom w:val="none" w:sz="0" w:space="0" w:color="auto"/>
        <w:right w:val="none" w:sz="0" w:space="0" w:color="auto"/>
      </w:divBdr>
    </w:div>
    <w:div w:id="1018461654">
      <w:bodyDiv w:val="1"/>
      <w:marLeft w:val="0"/>
      <w:marRight w:val="0"/>
      <w:marTop w:val="0"/>
      <w:marBottom w:val="0"/>
      <w:divBdr>
        <w:top w:val="none" w:sz="0" w:space="0" w:color="auto"/>
        <w:left w:val="none" w:sz="0" w:space="0" w:color="auto"/>
        <w:bottom w:val="none" w:sz="0" w:space="0" w:color="auto"/>
        <w:right w:val="none" w:sz="0" w:space="0" w:color="auto"/>
      </w:divBdr>
    </w:div>
    <w:div w:id="1062948558">
      <w:bodyDiv w:val="1"/>
      <w:marLeft w:val="0"/>
      <w:marRight w:val="0"/>
      <w:marTop w:val="0"/>
      <w:marBottom w:val="0"/>
      <w:divBdr>
        <w:top w:val="none" w:sz="0" w:space="0" w:color="auto"/>
        <w:left w:val="none" w:sz="0" w:space="0" w:color="auto"/>
        <w:bottom w:val="none" w:sz="0" w:space="0" w:color="auto"/>
        <w:right w:val="none" w:sz="0" w:space="0" w:color="auto"/>
      </w:divBdr>
    </w:div>
    <w:div w:id="1194614313">
      <w:bodyDiv w:val="1"/>
      <w:marLeft w:val="0"/>
      <w:marRight w:val="0"/>
      <w:marTop w:val="0"/>
      <w:marBottom w:val="0"/>
      <w:divBdr>
        <w:top w:val="none" w:sz="0" w:space="0" w:color="auto"/>
        <w:left w:val="none" w:sz="0" w:space="0" w:color="auto"/>
        <w:bottom w:val="none" w:sz="0" w:space="0" w:color="auto"/>
        <w:right w:val="none" w:sz="0" w:space="0" w:color="auto"/>
      </w:divBdr>
      <w:divsChild>
        <w:div w:id="2018918975">
          <w:marLeft w:val="0"/>
          <w:marRight w:val="0"/>
          <w:marTop w:val="0"/>
          <w:marBottom w:val="160"/>
          <w:divBdr>
            <w:top w:val="none" w:sz="0" w:space="0" w:color="auto"/>
            <w:left w:val="none" w:sz="0" w:space="0" w:color="auto"/>
            <w:bottom w:val="none" w:sz="0" w:space="0" w:color="auto"/>
            <w:right w:val="none" w:sz="0" w:space="0" w:color="auto"/>
          </w:divBdr>
        </w:div>
        <w:div w:id="345907630">
          <w:marLeft w:val="0"/>
          <w:marRight w:val="0"/>
          <w:marTop w:val="0"/>
          <w:marBottom w:val="160"/>
          <w:divBdr>
            <w:top w:val="none" w:sz="0" w:space="0" w:color="auto"/>
            <w:left w:val="none" w:sz="0" w:space="0" w:color="auto"/>
            <w:bottom w:val="none" w:sz="0" w:space="0" w:color="auto"/>
            <w:right w:val="none" w:sz="0" w:space="0" w:color="auto"/>
          </w:divBdr>
        </w:div>
        <w:div w:id="318655037">
          <w:marLeft w:val="0"/>
          <w:marRight w:val="0"/>
          <w:marTop w:val="0"/>
          <w:marBottom w:val="160"/>
          <w:divBdr>
            <w:top w:val="none" w:sz="0" w:space="0" w:color="auto"/>
            <w:left w:val="none" w:sz="0" w:space="0" w:color="auto"/>
            <w:bottom w:val="none" w:sz="0" w:space="0" w:color="auto"/>
            <w:right w:val="none" w:sz="0" w:space="0" w:color="auto"/>
          </w:divBdr>
        </w:div>
        <w:div w:id="576984588">
          <w:marLeft w:val="0"/>
          <w:marRight w:val="0"/>
          <w:marTop w:val="0"/>
          <w:marBottom w:val="160"/>
          <w:divBdr>
            <w:top w:val="none" w:sz="0" w:space="0" w:color="auto"/>
            <w:left w:val="none" w:sz="0" w:space="0" w:color="auto"/>
            <w:bottom w:val="none" w:sz="0" w:space="0" w:color="auto"/>
            <w:right w:val="none" w:sz="0" w:space="0" w:color="auto"/>
          </w:divBdr>
        </w:div>
      </w:divsChild>
    </w:div>
    <w:div w:id="1213036241">
      <w:bodyDiv w:val="1"/>
      <w:marLeft w:val="0"/>
      <w:marRight w:val="0"/>
      <w:marTop w:val="0"/>
      <w:marBottom w:val="0"/>
      <w:divBdr>
        <w:top w:val="none" w:sz="0" w:space="0" w:color="auto"/>
        <w:left w:val="none" w:sz="0" w:space="0" w:color="auto"/>
        <w:bottom w:val="none" w:sz="0" w:space="0" w:color="auto"/>
        <w:right w:val="none" w:sz="0" w:space="0" w:color="auto"/>
      </w:divBdr>
      <w:divsChild>
        <w:div w:id="1707751402">
          <w:marLeft w:val="0"/>
          <w:marRight w:val="0"/>
          <w:marTop w:val="0"/>
          <w:marBottom w:val="0"/>
          <w:divBdr>
            <w:top w:val="none" w:sz="0" w:space="0" w:color="auto"/>
            <w:left w:val="none" w:sz="0" w:space="0" w:color="auto"/>
            <w:bottom w:val="none" w:sz="0" w:space="0" w:color="auto"/>
            <w:right w:val="none" w:sz="0" w:space="0" w:color="auto"/>
          </w:divBdr>
        </w:div>
        <w:div w:id="814758017">
          <w:marLeft w:val="0"/>
          <w:marRight w:val="0"/>
          <w:marTop w:val="0"/>
          <w:marBottom w:val="0"/>
          <w:divBdr>
            <w:top w:val="none" w:sz="0" w:space="0" w:color="auto"/>
            <w:left w:val="none" w:sz="0" w:space="0" w:color="auto"/>
            <w:bottom w:val="none" w:sz="0" w:space="0" w:color="auto"/>
            <w:right w:val="none" w:sz="0" w:space="0" w:color="auto"/>
          </w:divBdr>
        </w:div>
      </w:divsChild>
    </w:div>
    <w:div w:id="1249926676">
      <w:bodyDiv w:val="1"/>
      <w:marLeft w:val="0"/>
      <w:marRight w:val="0"/>
      <w:marTop w:val="0"/>
      <w:marBottom w:val="0"/>
      <w:divBdr>
        <w:top w:val="none" w:sz="0" w:space="0" w:color="auto"/>
        <w:left w:val="none" w:sz="0" w:space="0" w:color="auto"/>
        <w:bottom w:val="none" w:sz="0" w:space="0" w:color="auto"/>
        <w:right w:val="none" w:sz="0" w:space="0" w:color="auto"/>
      </w:divBdr>
    </w:div>
    <w:div w:id="1288663865">
      <w:bodyDiv w:val="1"/>
      <w:marLeft w:val="0"/>
      <w:marRight w:val="0"/>
      <w:marTop w:val="0"/>
      <w:marBottom w:val="0"/>
      <w:divBdr>
        <w:top w:val="none" w:sz="0" w:space="0" w:color="auto"/>
        <w:left w:val="none" w:sz="0" w:space="0" w:color="auto"/>
        <w:bottom w:val="none" w:sz="0" w:space="0" w:color="auto"/>
        <w:right w:val="none" w:sz="0" w:space="0" w:color="auto"/>
      </w:divBdr>
    </w:div>
    <w:div w:id="1363705271">
      <w:bodyDiv w:val="1"/>
      <w:marLeft w:val="0"/>
      <w:marRight w:val="0"/>
      <w:marTop w:val="0"/>
      <w:marBottom w:val="0"/>
      <w:divBdr>
        <w:top w:val="none" w:sz="0" w:space="0" w:color="auto"/>
        <w:left w:val="none" w:sz="0" w:space="0" w:color="auto"/>
        <w:bottom w:val="none" w:sz="0" w:space="0" w:color="auto"/>
        <w:right w:val="none" w:sz="0" w:space="0" w:color="auto"/>
      </w:divBdr>
    </w:div>
    <w:div w:id="1759133883">
      <w:bodyDiv w:val="1"/>
      <w:marLeft w:val="0"/>
      <w:marRight w:val="0"/>
      <w:marTop w:val="0"/>
      <w:marBottom w:val="0"/>
      <w:divBdr>
        <w:top w:val="none" w:sz="0" w:space="0" w:color="auto"/>
        <w:left w:val="none" w:sz="0" w:space="0" w:color="auto"/>
        <w:bottom w:val="none" w:sz="0" w:space="0" w:color="auto"/>
        <w:right w:val="none" w:sz="0" w:space="0" w:color="auto"/>
      </w:divBdr>
      <w:divsChild>
        <w:div w:id="177080784">
          <w:marLeft w:val="0"/>
          <w:marRight w:val="0"/>
          <w:marTop w:val="0"/>
          <w:marBottom w:val="0"/>
          <w:divBdr>
            <w:top w:val="none" w:sz="0" w:space="0" w:color="auto"/>
            <w:left w:val="none" w:sz="0" w:space="0" w:color="auto"/>
            <w:bottom w:val="none" w:sz="0" w:space="0" w:color="auto"/>
            <w:right w:val="none" w:sz="0" w:space="0" w:color="auto"/>
          </w:divBdr>
        </w:div>
        <w:div w:id="941424974">
          <w:marLeft w:val="0"/>
          <w:marRight w:val="0"/>
          <w:marTop w:val="0"/>
          <w:marBottom w:val="0"/>
          <w:divBdr>
            <w:top w:val="none" w:sz="0" w:space="0" w:color="auto"/>
            <w:left w:val="none" w:sz="0" w:space="0" w:color="auto"/>
            <w:bottom w:val="none" w:sz="0" w:space="0" w:color="auto"/>
            <w:right w:val="none" w:sz="0" w:space="0" w:color="auto"/>
          </w:divBdr>
        </w:div>
        <w:div w:id="1153982661">
          <w:marLeft w:val="0"/>
          <w:marRight w:val="0"/>
          <w:marTop w:val="0"/>
          <w:marBottom w:val="0"/>
          <w:divBdr>
            <w:top w:val="none" w:sz="0" w:space="0" w:color="auto"/>
            <w:left w:val="none" w:sz="0" w:space="0" w:color="auto"/>
            <w:bottom w:val="none" w:sz="0" w:space="0" w:color="auto"/>
            <w:right w:val="none" w:sz="0" w:space="0" w:color="auto"/>
          </w:divBdr>
        </w:div>
        <w:div w:id="1452092963">
          <w:marLeft w:val="0"/>
          <w:marRight w:val="0"/>
          <w:marTop w:val="0"/>
          <w:marBottom w:val="0"/>
          <w:divBdr>
            <w:top w:val="none" w:sz="0" w:space="0" w:color="auto"/>
            <w:left w:val="none" w:sz="0" w:space="0" w:color="auto"/>
            <w:bottom w:val="none" w:sz="0" w:space="0" w:color="auto"/>
            <w:right w:val="none" w:sz="0" w:space="0" w:color="auto"/>
          </w:divBdr>
        </w:div>
        <w:div w:id="60325042">
          <w:marLeft w:val="0"/>
          <w:marRight w:val="0"/>
          <w:marTop w:val="0"/>
          <w:marBottom w:val="0"/>
          <w:divBdr>
            <w:top w:val="none" w:sz="0" w:space="0" w:color="auto"/>
            <w:left w:val="none" w:sz="0" w:space="0" w:color="auto"/>
            <w:bottom w:val="none" w:sz="0" w:space="0" w:color="auto"/>
            <w:right w:val="none" w:sz="0" w:space="0" w:color="auto"/>
          </w:divBdr>
        </w:div>
        <w:div w:id="929853655">
          <w:marLeft w:val="0"/>
          <w:marRight w:val="0"/>
          <w:marTop w:val="0"/>
          <w:marBottom w:val="0"/>
          <w:divBdr>
            <w:top w:val="none" w:sz="0" w:space="0" w:color="auto"/>
            <w:left w:val="none" w:sz="0" w:space="0" w:color="auto"/>
            <w:bottom w:val="none" w:sz="0" w:space="0" w:color="auto"/>
            <w:right w:val="none" w:sz="0" w:space="0" w:color="auto"/>
          </w:divBdr>
        </w:div>
        <w:div w:id="1193879643">
          <w:marLeft w:val="0"/>
          <w:marRight w:val="0"/>
          <w:marTop w:val="0"/>
          <w:marBottom w:val="0"/>
          <w:divBdr>
            <w:top w:val="none" w:sz="0" w:space="0" w:color="auto"/>
            <w:left w:val="none" w:sz="0" w:space="0" w:color="auto"/>
            <w:bottom w:val="none" w:sz="0" w:space="0" w:color="auto"/>
            <w:right w:val="none" w:sz="0" w:space="0" w:color="auto"/>
          </w:divBdr>
        </w:div>
        <w:div w:id="1795515751">
          <w:marLeft w:val="0"/>
          <w:marRight w:val="0"/>
          <w:marTop w:val="0"/>
          <w:marBottom w:val="0"/>
          <w:divBdr>
            <w:top w:val="none" w:sz="0" w:space="0" w:color="auto"/>
            <w:left w:val="none" w:sz="0" w:space="0" w:color="auto"/>
            <w:bottom w:val="none" w:sz="0" w:space="0" w:color="auto"/>
            <w:right w:val="none" w:sz="0" w:space="0" w:color="auto"/>
          </w:divBdr>
        </w:div>
        <w:div w:id="1128743758">
          <w:marLeft w:val="0"/>
          <w:marRight w:val="0"/>
          <w:marTop w:val="0"/>
          <w:marBottom w:val="0"/>
          <w:divBdr>
            <w:top w:val="none" w:sz="0" w:space="0" w:color="auto"/>
            <w:left w:val="none" w:sz="0" w:space="0" w:color="auto"/>
            <w:bottom w:val="none" w:sz="0" w:space="0" w:color="auto"/>
            <w:right w:val="none" w:sz="0" w:space="0" w:color="auto"/>
          </w:divBdr>
        </w:div>
        <w:div w:id="489711991">
          <w:marLeft w:val="0"/>
          <w:marRight w:val="0"/>
          <w:marTop w:val="0"/>
          <w:marBottom w:val="0"/>
          <w:divBdr>
            <w:top w:val="none" w:sz="0" w:space="0" w:color="auto"/>
            <w:left w:val="none" w:sz="0" w:space="0" w:color="auto"/>
            <w:bottom w:val="none" w:sz="0" w:space="0" w:color="auto"/>
            <w:right w:val="none" w:sz="0" w:space="0" w:color="auto"/>
          </w:divBdr>
        </w:div>
        <w:div w:id="584268436">
          <w:marLeft w:val="0"/>
          <w:marRight w:val="0"/>
          <w:marTop w:val="0"/>
          <w:marBottom w:val="0"/>
          <w:divBdr>
            <w:top w:val="none" w:sz="0" w:space="0" w:color="auto"/>
            <w:left w:val="none" w:sz="0" w:space="0" w:color="auto"/>
            <w:bottom w:val="none" w:sz="0" w:space="0" w:color="auto"/>
            <w:right w:val="none" w:sz="0" w:space="0" w:color="auto"/>
          </w:divBdr>
        </w:div>
        <w:div w:id="1660696449">
          <w:marLeft w:val="0"/>
          <w:marRight w:val="0"/>
          <w:marTop w:val="0"/>
          <w:marBottom w:val="0"/>
          <w:divBdr>
            <w:top w:val="none" w:sz="0" w:space="0" w:color="auto"/>
            <w:left w:val="none" w:sz="0" w:space="0" w:color="auto"/>
            <w:bottom w:val="none" w:sz="0" w:space="0" w:color="auto"/>
            <w:right w:val="none" w:sz="0" w:space="0" w:color="auto"/>
          </w:divBdr>
        </w:div>
        <w:div w:id="1698047111">
          <w:marLeft w:val="0"/>
          <w:marRight w:val="0"/>
          <w:marTop w:val="0"/>
          <w:marBottom w:val="0"/>
          <w:divBdr>
            <w:top w:val="none" w:sz="0" w:space="0" w:color="auto"/>
            <w:left w:val="none" w:sz="0" w:space="0" w:color="auto"/>
            <w:bottom w:val="none" w:sz="0" w:space="0" w:color="auto"/>
            <w:right w:val="none" w:sz="0" w:space="0" w:color="auto"/>
          </w:divBdr>
        </w:div>
        <w:div w:id="1472940170">
          <w:marLeft w:val="0"/>
          <w:marRight w:val="0"/>
          <w:marTop w:val="0"/>
          <w:marBottom w:val="0"/>
          <w:divBdr>
            <w:top w:val="none" w:sz="0" w:space="0" w:color="auto"/>
            <w:left w:val="none" w:sz="0" w:space="0" w:color="auto"/>
            <w:bottom w:val="none" w:sz="0" w:space="0" w:color="auto"/>
            <w:right w:val="none" w:sz="0" w:space="0" w:color="auto"/>
          </w:divBdr>
        </w:div>
      </w:divsChild>
    </w:div>
    <w:div w:id="1908563572">
      <w:bodyDiv w:val="1"/>
      <w:marLeft w:val="0"/>
      <w:marRight w:val="0"/>
      <w:marTop w:val="0"/>
      <w:marBottom w:val="0"/>
      <w:divBdr>
        <w:top w:val="none" w:sz="0" w:space="0" w:color="auto"/>
        <w:left w:val="none" w:sz="0" w:space="0" w:color="auto"/>
        <w:bottom w:val="none" w:sz="0" w:space="0" w:color="auto"/>
        <w:right w:val="none" w:sz="0" w:space="0" w:color="auto"/>
      </w:divBdr>
    </w:div>
    <w:div w:id="1943754944">
      <w:bodyDiv w:val="1"/>
      <w:marLeft w:val="0"/>
      <w:marRight w:val="0"/>
      <w:marTop w:val="0"/>
      <w:marBottom w:val="0"/>
      <w:divBdr>
        <w:top w:val="none" w:sz="0" w:space="0" w:color="auto"/>
        <w:left w:val="none" w:sz="0" w:space="0" w:color="auto"/>
        <w:bottom w:val="none" w:sz="0" w:space="0" w:color="auto"/>
        <w:right w:val="none" w:sz="0" w:space="0" w:color="auto"/>
      </w:divBdr>
    </w:div>
    <w:div w:id="1960407003">
      <w:bodyDiv w:val="1"/>
      <w:marLeft w:val="0"/>
      <w:marRight w:val="0"/>
      <w:marTop w:val="0"/>
      <w:marBottom w:val="0"/>
      <w:divBdr>
        <w:top w:val="none" w:sz="0" w:space="0" w:color="auto"/>
        <w:left w:val="none" w:sz="0" w:space="0" w:color="auto"/>
        <w:bottom w:val="none" w:sz="0" w:space="0" w:color="auto"/>
        <w:right w:val="none" w:sz="0" w:space="0" w:color="auto"/>
      </w:divBdr>
      <w:divsChild>
        <w:div w:id="1136072113">
          <w:marLeft w:val="0"/>
          <w:marRight w:val="0"/>
          <w:marTop w:val="0"/>
          <w:marBottom w:val="0"/>
          <w:divBdr>
            <w:top w:val="none" w:sz="0" w:space="0" w:color="auto"/>
            <w:left w:val="none" w:sz="0" w:space="0" w:color="auto"/>
            <w:bottom w:val="none" w:sz="0" w:space="0" w:color="auto"/>
            <w:right w:val="none" w:sz="0" w:space="0" w:color="auto"/>
          </w:divBdr>
        </w:div>
        <w:div w:id="1015546071">
          <w:marLeft w:val="0"/>
          <w:marRight w:val="0"/>
          <w:marTop w:val="0"/>
          <w:marBottom w:val="0"/>
          <w:divBdr>
            <w:top w:val="none" w:sz="0" w:space="0" w:color="auto"/>
            <w:left w:val="none" w:sz="0" w:space="0" w:color="auto"/>
            <w:bottom w:val="none" w:sz="0" w:space="0" w:color="auto"/>
            <w:right w:val="none" w:sz="0" w:space="0" w:color="auto"/>
          </w:divBdr>
        </w:div>
        <w:div w:id="950551329">
          <w:marLeft w:val="0"/>
          <w:marRight w:val="0"/>
          <w:marTop w:val="0"/>
          <w:marBottom w:val="0"/>
          <w:divBdr>
            <w:top w:val="none" w:sz="0" w:space="0" w:color="auto"/>
            <w:left w:val="none" w:sz="0" w:space="0" w:color="auto"/>
            <w:bottom w:val="none" w:sz="0" w:space="0" w:color="auto"/>
            <w:right w:val="none" w:sz="0" w:space="0" w:color="auto"/>
          </w:divBdr>
        </w:div>
      </w:divsChild>
    </w:div>
    <w:div w:id="1997950037">
      <w:bodyDiv w:val="1"/>
      <w:marLeft w:val="0"/>
      <w:marRight w:val="0"/>
      <w:marTop w:val="0"/>
      <w:marBottom w:val="0"/>
      <w:divBdr>
        <w:top w:val="none" w:sz="0" w:space="0" w:color="auto"/>
        <w:left w:val="none" w:sz="0" w:space="0" w:color="auto"/>
        <w:bottom w:val="none" w:sz="0" w:space="0" w:color="auto"/>
        <w:right w:val="none" w:sz="0" w:space="0" w:color="auto"/>
      </w:divBdr>
      <w:divsChild>
        <w:div w:id="1809014164">
          <w:marLeft w:val="0"/>
          <w:marRight w:val="0"/>
          <w:marTop w:val="0"/>
          <w:marBottom w:val="0"/>
          <w:divBdr>
            <w:top w:val="none" w:sz="0" w:space="0" w:color="auto"/>
            <w:left w:val="none" w:sz="0" w:space="0" w:color="auto"/>
            <w:bottom w:val="none" w:sz="0" w:space="0" w:color="auto"/>
            <w:right w:val="none" w:sz="0" w:space="0" w:color="auto"/>
          </w:divBdr>
          <w:divsChild>
            <w:div w:id="55863329">
              <w:marLeft w:val="0"/>
              <w:marRight w:val="0"/>
              <w:marTop w:val="0"/>
              <w:marBottom w:val="0"/>
              <w:divBdr>
                <w:top w:val="none" w:sz="0" w:space="0" w:color="auto"/>
                <w:left w:val="none" w:sz="0" w:space="0" w:color="auto"/>
                <w:bottom w:val="none" w:sz="0" w:space="0" w:color="auto"/>
                <w:right w:val="none" w:sz="0" w:space="0" w:color="auto"/>
              </w:divBdr>
              <w:divsChild>
                <w:div w:id="792944791">
                  <w:marLeft w:val="0"/>
                  <w:marRight w:val="0"/>
                  <w:marTop w:val="0"/>
                  <w:marBottom w:val="0"/>
                  <w:divBdr>
                    <w:top w:val="none" w:sz="0" w:space="0" w:color="auto"/>
                    <w:left w:val="none" w:sz="0" w:space="0" w:color="auto"/>
                    <w:bottom w:val="none" w:sz="0" w:space="0" w:color="auto"/>
                    <w:right w:val="none" w:sz="0" w:space="0" w:color="auto"/>
                  </w:divBdr>
                </w:div>
                <w:div w:id="619915075">
                  <w:marLeft w:val="0"/>
                  <w:marRight w:val="0"/>
                  <w:marTop w:val="0"/>
                  <w:marBottom w:val="0"/>
                  <w:divBdr>
                    <w:top w:val="none" w:sz="0" w:space="0" w:color="auto"/>
                    <w:left w:val="none" w:sz="0" w:space="0" w:color="auto"/>
                    <w:bottom w:val="none" w:sz="0" w:space="0" w:color="auto"/>
                    <w:right w:val="none" w:sz="0" w:space="0" w:color="auto"/>
                  </w:divBdr>
                </w:div>
                <w:div w:id="1224372567">
                  <w:marLeft w:val="0"/>
                  <w:marRight w:val="0"/>
                  <w:marTop w:val="0"/>
                  <w:marBottom w:val="0"/>
                  <w:divBdr>
                    <w:top w:val="none" w:sz="0" w:space="0" w:color="auto"/>
                    <w:left w:val="none" w:sz="0" w:space="0" w:color="auto"/>
                    <w:bottom w:val="none" w:sz="0" w:space="0" w:color="auto"/>
                    <w:right w:val="none" w:sz="0" w:space="0" w:color="auto"/>
                  </w:divBdr>
                </w:div>
                <w:div w:id="1030257025">
                  <w:marLeft w:val="0"/>
                  <w:marRight w:val="0"/>
                  <w:marTop w:val="0"/>
                  <w:marBottom w:val="0"/>
                  <w:divBdr>
                    <w:top w:val="none" w:sz="0" w:space="0" w:color="auto"/>
                    <w:left w:val="none" w:sz="0" w:space="0" w:color="auto"/>
                    <w:bottom w:val="none" w:sz="0" w:space="0" w:color="auto"/>
                    <w:right w:val="none" w:sz="0" w:space="0" w:color="auto"/>
                  </w:divBdr>
                </w:div>
                <w:div w:id="1946763540">
                  <w:marLeft w:val="0"/>
                  <w:marRight w:val="0"/>
                  <w:marTop w:val="0"/>
                  <w:marBottom w:val="0"/>
                  <w:divBdr>
                    <w:top w:val="none" w:sz="0" w:space="0" w:color="auto"/>
                    <w:left w:val="none" w:sz="0" w:space="0" w:color="auto"/>
                    <w:bottom w:val="none" w:sz="0" w:space="0" w:color="auto"/>
                    <w:right w:val="none" w:sz="0" w:space="0" w:color="auto"/>
                  </w:divBdr>
                </w:div>
                <w:div w:id="655760862">
                  <w:marLeft w:val="0"/>
                  <w:marRight w:val="0"/>
                  <w:marTop w:val="0"/>
                  <w:marBottom w:val="0"/>
                  <w:divBdr>
                    <w:top w:val="none" w:sz="0" w:space="0" w:color="auto"/>
                    <w:left w:val="none" w:sz="0" w:space="0" w:color="auto"/>
                    <w:bottom w:val="none" w:sz="0" w:space="0" w:color="auto"/>
                    <w:right w:val="none" w:sz="0" w:space="0" w:color="auto"/>
                  </w:divBdr>
                </w:div>
                <w:div w:id="1815365634">
                  <w:marLeft w:val="0"/>
                  <w:marRight w:val="0"/>
                  <w:marTop w:val="0"/>
                  <w:marBottom w:val="0"/>
                  <w:divBdr>
                    <w:top w:val="none" w:sz="0" w:space="0" w:color="auto"/>
                    <w:left w:val="none" w:sz="0" w:space="0" w:color="auto"/>
                    <w:bottom w:val="none" w:sz="0" w:space="0" w:color="auto"/>
                    <w:right w:val="none" w:sz="0" w:space="0" w:color="auto"/>
                  </w:divBdr>
                </w:div>
                <w:div w:id="22121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soycultura.mincultura.gov.co/" TargetMode="External"/><Relationship Id="rId18" Type="http://schemas.openxmlformats.org/officeDocument/2006/relationships/hyperlink" Target="mailto:mincultura.estimulos@mincultura.gov.co"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carpetaciudadana.and.gov.co" TargetMode="External"/><Relationship Id="rId7" Type="http://schemas.openxmlformats.org/officeDocument/2006/relationships/endnotes" Target="endnotes.xml"/><Relationship Id="rId12" Type="http://schemas.openxmlformats.org/officeDocument/2006/relationships/hyperlink" Target="https://srvcnpc.policia.gov.co/PSC/frm_cnp_consulta.aspx" TargetMode="External"/><Relationship Id="rId17" Type="http://schemas.openxmlformats.org/officeDocument/2006/relationships/hyperlink" Target="mailto:mincultura.estimulos@mincultura.gov.c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inemitografia@mincultura.gov.co" TargetMode="External"/><Relationship Id="rId20" Type="http://schemas.openxmlformats.org/officeDocument/2006/relationships/hyperlink" Target="https://carpetaciudadana.and.gov.co"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form.jotform.com/252324008372651" TargetMode="External"/><Relationship Id="rId23" Type="http://schemas.openxmlformats.org/officeDocument/2006/relationships/header" Target="header1.xml"/><Relationship Id="rId28" Type="http://schemas.openxmlformats.org/officeDocument/2006/relationships/customXml" Target="../customXml/item2.xml"/><Relationship Id="rId10" Type="http://schemas.microsoft.com/office/2016/09/relationships/commentsIds" Target="commentsIds.xml"/><Relationship Id="rId19" Type="http://schemas.openxmlformats.org/officeDocument/2006/relationships/hyperlink" Target="mailto:mincultura.estimulos@mincultura.gov.co"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srvcnpc.policia.gov.co/PSC/frm_cnp_consulta.aspx" TargetMode="External"/><Relationship Id="rId22" Type="http://schemas.openxmlformats.org/officeDocument/2006/relationships/hyperlink" Target="https://mcultura-my.sharepoint.com/:f:/g/personal/imagen_convocatorias_mincultura_gov_co/EoDj46n5rY1BuH2TP_zOYlQBqnhH3CN0F7TQjxunRbPhoQ" TargetMode="Externa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203E43-2D9E-4F4A-8C8E-5538A345940F}">
  <ds:schemaRefs>
    <ds:schemaRef ds:uri="http://schemas.openxmlformats.org/officeDocument/2006/bibliography"/>
  </ds:schemaRefs>
</ds:datastoreItem>
</file>

<file path=customXml/itemProps2.xml><?xml version="1.0" encoding="utf-8"?>
<ds:datastoreItem xmlns:ds="http://schemas.openxmlformats.org/officeDocument/2006/customXml" ds:itemID="{7BDE5AD8-7907-4CE6-9CA8-CC7F961012AB}"/>
</file>

<file path=customXml/itemProps3.xml><?xml version="1.0" encoding="utf-8"?>
<ds:datastoreItem xmlns:ds="http://schemas.openxmlformats.org/officeDocument/2006/customXml" ds:itemID="{5B0EDBF8-BEDA-4198-A438-3A05C27F9859}"/>
</file>

<file path=customXml/itemProps4.xml><?xml version="1.0" encoding="utf-8"?>
<ds:datastoreItem xmlns:ds="http://schemas.openxmlformats.org/officeDocument/2006/customXml" ds:itemID="{0A02C800-E919-495F-843D-1FCB660CFE1C}"/>
</file>

<file path=docProps/app.xml><?xml version="1.0" encoding="utf-8"?>
<Properties xmlns="http://schemas.openxmlformats.org/officeDocument/2006/extended-properties" xmlns:vt="http://schemas.openxmlformats.org/officeDocument/2006/docPropsVTypes">
  <Template>Normal</Template>
  <TotalTime>8</TotalTime>
  <Pages>51</Pages>
  <Words>14957</Words>
  <Characters>82264</Characters>
  <Application>Microsoft Office Word</Application>
  <DocSecurity>0</DocSecurity>
  <Lines>685</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Camilo Vargas Sanchez</dc:creator>
  <cp:keywords/>
  <dc:description/>
  <cp:lastModifiedBy>Valentina Alexa Carvajal Agudelo</cp:lastModifiedBy>
  <cp:revision>2</cp:revision>
  <cp:lastPrinted>2025-05-16T17:55:00Z</cp:lastPrinted>
  <dcterms:created xsi:type="dcterms:W3CDTF">2025-08-22T04:04:00Z</dcterms:created>
  <dcterms:modified xsi:type="dcterms:W3CDTF">2025-08-22T04:04:00Z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